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C9" w:rsidRPr="00645576" w:rsidRDefault="00116A60" w:rsidP="00116A60">
      <w:pPr>
        <w:ind w:firstLineChars="50" w:firstLine="161"/>
        <w:rPr>
          <w:rFonts w:asciiTheme="majorEastAsia" w:eastAsiaTheme="majorEastAsia" w:hAnsiTheme="majorEastAsia"/>
          <w:b/>
          <w:sz w:val="32"/>
          <w:szCs w:val="32"/>
        </w:rPr>
      </w:pPr>
      <w:r w:rsidRPr="00116A60">
        <w:rPr>
          <w:rFonts w:asciiTheme="majorEastAsia" w:eastAsiaTheme="majorEastAsia" w:hAnsiTheme="majorEastAsia"/>
          <w:b/>
          <w:sz w:val="32"/>
          <w:szCs w:val="32"/>
        </w:rPr>
        <w:t>CFE2022</w:t>
      </w:r>
      <w:r w:rsidR="002A48C9" w:rsidRPr="00BD315B">
        <w:rPr>
          <w:rFonts w:asciiTheme="majorEastAsia" w:eastAsiaTheme="majorEastAsia" w:hAnsiTheme="majorEastAsia" w:hint="eastAsia"/>
          <w:b/>
          <w:sz w:val="32"/>
          <w:szCs w:val="32"/>
        </w:rPr>
        <w:t>第</w:t>
      </w:r>
      <w:r w:rsidR="00CD3CDE">
        <w:rPr>
          <w:rFonts w:asciiTheme="majorEastAsia" w:eastAsiaTheme="majorEastAsia" w:hAnsiTheme="majorEastAsia" w:hint="eastAsia"/>
          <w:b/>
          <w:sz w:val="32"/>
          <w:szCs w:val="32"/>
        </w:rPr>
        <w:t>18</w:t>
      </w:r>
      <w:r w:rsidR="002A48C9" w:rsidRPr="00BD315B">
        <w:rPr>
          <w:rFonts w:asciiTheme="majorEastAsia" w:eastAsiaTheme="majorEastAsia" w:hAnsiTheme="majorEastAsia" w:hint="eastAsia"/>
          <w:b/>
          <w:sz w:val="32"/>
          <w:szCs w:val="32"/>
        </w:rPr>
        <w:t>届中国（国际）调味品及食品配料博览会</w:t>
      </w:r>
    </w:p>
    <w:p w:rsidR="002A48C9" w:rsidRPr="00F419F2" w:rsidRDefault="00BD315B" w:rsidP="002A48C9">
      <w:pPr>
        <w:rPr>
          <w:rFonts w:asciiTheme="minorEastAsia" w:hAnsiTheme="minorEastAsia"/>
        </w:rPr>
      </w:pPr>
      <w:r w:rsidRPr="00645576">
        <w:rPr>
          <w:rFonts w:asciiTheme="minorEastAsia" w:hAnsiTheme="minorEastAsia" w:hint="eastAsia"/>
          <w:b/>
        </w:rPr>
        <w:t>展会</w:t>
      </w:r>
      <w:r w:rsidR="002A48C9" w:rsidRPr="00645576">
        <w:rPr>
          <w:rFonts w:asciiTheme="minorEastAsia" w:hAnsiTheme="minorEastAsia" w:hint="eastAsia"/>
          <w:b/>
        </w:rPr>
        <w:t>时间：</w:t>
      </w:r>
      <w:r w:rsidR="00CD3CDE">
        <w:rPr>
          <w:rFonts w:asciiTheme="minorEastAsia" w:hAnsiTheme="minorEastAsia" w:hint="eastAsia"/>
        </w:rPr>
        <w:t>2022</w:t>
      </w:r>
      <w:r w:rsidR="002A48C9" w:rsidRPr="00F419F2">
        <w:rPr>
          <w:rFonts w:asciiTheme="minorEastAsia" w:hAnsiTheme="minorEastAsia" w:hint="eastAsia"/>
        </w:rPr>
        <w:t>年</w:t>
      </w:r>
      <w:r w:rsidR="00CD3CDE">
        <w:rPr>
          <w:rFonts w:asciiTheme="minorEastAsia" w:hAnsiTheme="minorEastAsia" w:hint="eastAsia"/>
        </w:rPr>
        <w:t>11</w:t>
      </w:r>
      <w:r w:rsidR="002A48C9" w:rsidRPr="00F419F2">
        <w:rPr>
          <w:rFonts w:asciiTheme="minorEastAsia" w:hAnsiTheme="minorEastAsia" w:hint="eastAsia"/>
        </w:rPr>
        <w:t>月</w:t>
      </w:r>
      <w:r w:rsidR="00CD3CDE">
        <w:rPr>
          <w:rFonts w:asciiTheme="minorEastAsia" w:hAnsiTheme="minorEastAsia" w:hint="eastAsia"/>
        </w:rPr>
        <w:t>10</w:t>
      </w:r>
      <w:r w:rsidR="002A48C9" w:rsidRPr="00F419F2">
        <w:rPr>
          <w:rFonts w:asciiTheme="minorEastAsia" w:hAnsiTheme="minorEastAsia" w:hint="eastAsia"/>
        </w:rPr>
        <w:t>日</w:t>
      </w:r>
      <w:r w:rsidR="00CD3CDE">
        <w:rPr>
          <w:rFonts w:asciiTheme="minorEastAsia" w:hAnsiTheme="minorEastAsia" w:hint="eastAsia"/>
        </w:rPr>
        <w:t>-12</w:t>
      </w:r>
      <w:r w:rsidR="002A48C9" w:rsidRPr="00F419F2">
        <w:rPr>
          <w:rFonts w:asciiTheme="minorEastAsia" w:hAnsiTheme="minorEastAsia" w:hint="eastAsia"/>
        </w:rPr>
        <w:t>日</w:t>
      </w:r>
    </w:p>
    <w:p w:rsidR="002A48C9" w:rsidRPr="00F419F2" w:rsidRDefault="00BD315B" w:rsidP="002A48C9">
      <w:pPr>
        <w:rPr>
          <w:rFonts w:asciiTheme="minorEastAsia" w:hAnsiTheme="minorEastAsia"/>
        </w:rPr>
      </w:pPr>
      <w:r w:rsidRPr="00645576">
        <w:rPr>
          <w:rFonts w:asciiTheme="minorEastAsia" w:hAnsiTheme="minorEastAsia" w:hint="eastAsia"/>
          <w:b/>
        </w:rPr>
        <w:t>展会</w:t>
      </w:r>
      <w:r w:rsidR="002A48C9" w:rsidRPr="00645576">
        <w:rPr>
          <w:rFonts w:asciiTheme="minorEastAsia" w:hAnsiTheme="minorEastAsia" w:hint="eastAsia"/>
          <w:b/>
        </w:rPr>
        <w:t>地点：</w:t>
      </w:r>
      <w:r w:rsidR="002A48C9" w:rsidRPr="00F419F2">
        <w:rPr>
          <w:rFonts w:asciiTheme="minorEastAsia" w:hAnsiTheme="minorEastAsia" w:hint="eastAsia"/>
        </w:rPr>
        <w:t>中国进出口商品交易会展馆C区</w:t>
      </w:r>
      <w:r w:rsidR="00CD3CDE">
        <w:rPr>
          <w:rFonts w:asciiTheme="minorEastAsia" w:hAnsiTheme="minorEastAsia" w:hint="eastAsia"/>
        </w:rPr>
        <w:t>15.1-15.2</w:t>
      </w:r>
      <w:r w:rsidR="002A48C9" w:rsidRPr="00F419F2">
        <w:rPr>
          <w:rFonts w:asciiTheme="minorEastAsia" w:hAnsiTheme="minorEastAsia" w:hint="eastAsia"/>
        </w:rPr>
        <w:t>（广州市海珠区阅江中路</w:t>
      </w:r>
      <w:r w:rsidR="00184ACF">
        <w:rPr>
          <w:rFonts w:asciiTheme="minorEastAsia" w:hAnsiTheme="minorEastAsia" w:hint="eastAsia"/>
        </w:rPr>
        <w:t>38</w:t>
      </w:r>
      <w:r w:rsidR="00184ACF">
        <w:rPr>
          <w:rFonts w:asciiTheme="minorEastAsia" w:hAnsiTheme="minorEastAsia"/>
        </w:rPr>
        <w:t>0</w:t>
      </w:r>
      <w:r w:rsidR="002A48C9" w:rsidRPr="00F419F2">
        <w:rPr>
          <w:rFonts w:asciiTheme="minorEastAsia" w:hAnsiTheme="minorEastAsia" w:hint="eastAsia"/>
        </w:rPr>
        <w:t>号）</w:t>
      </w:r>
    </w:p>
    <w:p w:rsidR="001513EA" w:rsidRPr="00F419F2" w:rsidRDefault="002A48C9">
      <w:pPr>
        <w:rPr>
          <w:rFonts w:asciiTheme="minorEastAsia" w:hAnsiTheme="minorEastAsia"/>
          <w:b/>
          <w:color w:val="FF0000"/>
        </w:rPr>
      </w:pPr>
      <w:r w:rsidRPr="00F419F2">
        <w:rPr>
          <w:rFonts w:asciiTheme="minorEastAsia" w:hAnsiTheme="minorEastAsia" w:hint="eastAsia"/>
          <w:b/>
          <w:color w:val="FF0000"/>
        </w:rPr>
        <w:t>参展联系：伍云辉（先生）</w:t>
      </w:r>
      <w:r w:rsidR="00BD315B" w:rsidRPr="00F419F2">
        <w:rPr>
          <w:rFonts w:asciiTheme="minorEastAsia" w:hAnsiTheme="minorEastAsia" w:hint="eastAsia"/>
          <w:b/>
          <w:color w:val="FF0000"/>
        </w:rPr>
        <w:t>1</w:t>
      </w:r>
      <w:r w:rsidR="00B954FC">
        <w:rPr>
          <w:rFonts w:asciiTheme="minorEastAsia" w:hAnsiTheme="minorEastAsia" w:hint="eastAsia"/>
          <w:b/>
          <w:color w:val="FF0000"/>
        </w:rPr>
        <w:t>5618090005</w:t>
      </w:r>
      <w:r w:rsidR="00BD315B" w:rsidRPr="00F419F2">
        <w:rPr>
          <w:rFonts w:asciiTheme="minorEastAsia" w:hAnsiTheme="minorEastAsia" w:hint="eastAsia"/>
          <w:b/>
          <w:color w:val="FF0000"/>
        </w:rPr>
        <w:t xml:space="preserve">     </w:t>
      </w:r>
      <w:r w:rsidRPr="00F419F2">
        <w:rPr>
          <w:rFonts w:asciiTheme="minorEastAsia" w:hAnsiTheme="minorEastAsia" w:hint="eastAsia"/>
          <w:b/>
          <w:color w:val="FF0000"/>
        </w:rPr>
        <w:t>商务QQ：196207889</w:t>
      </w:r>
    </w:p>
    <w:p w:rsidR="002A48C9" w:rsidRPr="00F419F2" w:rsidRDefault="002A48C9" w:rsidP="002A48C9">
      <w:pPr>
        <w:rPr>
          <w:rFonts w:asciiTheme="minorEastAsia" w:hAnsiTheme="minorEastAsia"/>
        </w:rPr>
      </w:pPr>
      <w:r w:rsidRPr="00645576">
        <w:rPr>
          <w:rFonts w:asciiTheme="minorEastAsia" w:hAnsiTheme="minorEastAsia" w:hint="eastAsia"/>
          <w:b/>
        </w:rPr>
        <w:t>主办单位：</w:t>
      </w:r>
      <w:r w:rsidRPr="00F419F2">
        <w:rPr>
          <w:rFonts w:asciiTheme="minorEastAsia" w:hAnsiTheme="minorEastAsia" w:hint="eastAsia"/>
        </w:rPr>
        <w:t>中国调味品协会</w:t>
      </w:r>
    </w:p>
    <w:p w:rsidR="002A48C9" w:rsidRDefault="00AA0353">
      <w:pPr>
        <w:rPr>
          <w:rFonts w:asciiTheme="minorEastAsia" w:hAnsiTheme="minorEastAsia"/>
        </w:rPr>
      </w:pPr>
      <w:r>
        <w:rPr>
          <w:rFonts w:asciiTheme="minorEastAsia" w:hAnsiTheme="minorEastAsia" w:hint="eastAsia"/>
          <w:b/>
        </w:rPr>
        <w:t>承办单位：</w:t>
      </w:r>
      <w:r w:rsidR="002A48C9" w:rsidRPr="00F419F2">
        <w:rPr>
          <w:rFonts w:asciiTheme="minorEastAsia" w:hAnsiTheme="minorEastAsia" w:hint="eastAsia"/>
        </w:rPr>
        <w:t>北京中味国际展览有限公司</w:t>
      </w:r>
    </w:p>
    <w:p w:rsidR="00645576" w:rsidRPr="00F419F2" w:rsidRDefault="00645576" w:rsidP="00AA0353">
      <w:pPr>
        <w:ind w:left="949" w:hangingChars="450" w:hanging="949"/>
        <w:rPr>
          <w:rFonts w:asciiTheme="minorEastAsia" w:hAnsiTheme="minorEastAsia"/>
        </w:rPr>
      </w:pPr>
      <w:r w:rsidRPr="00645576">
        <w:rPr>
          <w:rFonts w:asciiTheme="minorEastAsia" w:hAnsiTheme="minorEastAsia" w:hint="eastAsia"/>
          <w:b/>
        </w:rPr>
        <w:t>协办单位</w:t>
      </w:r>
      <w:r w:rsidR="00AA0353">
        <w:rPr>
          <w:rFonts w:asciiTheme="minorEastAsia" w:hAnsiTheme="minorEastAsia" w:hint="eastAsia"/>
          <w:b/>
        </w:rPr>
        <w:t>：</w:t>
      </w:r>
      <w:r>
        <w:rPr>
          <w:rFonts w:asciiTheme="minorEastAsia" w:hAnsiTheme="minorEastAsia" w:hint="eastAsia"/>
        </w:rPr>
        <w:t>河北省</w:t>
      </w:r>
      <w:r>
        <w:rPr>
          <w:rFonts w:asciiTheme="minorEastAsia" w:hAnsiTheme="minorEastAsia"/>
        </w:rPr>
        <w:t>调味品协会</w:t>
      </w:r>
      <w:r>
        <w:rPr>
          <w:rFonts w:asciiTheme="minorEastAsia" w:hAnsiTheme="minorEastAsia" w:hint="eastAsia"/>
        </w:rPr>
        <w:t>、</w:t>
      </w:r>
      <w:r>
        <w:rPr>
          <w:rFonts w:asciiTheme="minorEastAsia" w:hAnsiTheme="minorEastAsia"/>
        </w:rPr>
        <w:t>清徐醋产业</w:t>
      </w:r>
      <w:r>
        <w:rPr>
          <w:rFonts w:asciiTheme="minorEastAsia" w:hAnsiTheme="minorEastAsia" w:hint="eastAsia"/>
        </w:rPr>
        <w:t>协会</w:t>
      </w:r>
      <w:r>
        <w:rPr>
          <w:rFonts w:asciiTheme="minorEastAsia" w:hAnsiTheme="minorEastAsia"/>
        </w:rPr>
        <w:t>、</w:t>
      </w:r>
      <w:r>
        <w:rPr>
          <w:rFonts w:asciiTheme="minorEastAsia" w:hAnsiTheme="minorEastAsia" w:hint="eastAsia"/>
        </w:rPr>
        <w:t>四川省</w:t>
      </w:r>
      <w:r>
        <w:rPr>
          <w:rFonts w:asciiTheme="minorEastAsia" w:hAnsiTheme="minorEastAsia"/>
        </w:rPr>
        <w:t>调味品协会、</w:t>
      </w:r>
      <w:r>
        <w:rPr>
          <w:rFonts w:asciiTheme="minorEastAsia" w:hAnsiTheme="minorEastAsia" w:hint="eastAsia"/>
        </w:rPr>
        <w:t>山东省</w:t>
      </w:r>
      <w:r w:rsidR="00AA0353">
        <w:rPr>
          <w:rFonts w:asciiTheme="minorEastAsia" w:hAnsiTheme="minorEastAsia"/>
        </w:rPr>
        <w:t>调味食品协</w:t>
      </w:r>
      <w:r w:rsidR="00AA0353">
        <w:rPr>
          <w:rFonts w:asciiTheme="minorEastAsia" w:hAnsiTheme="minorEastAsia" w:hint="eastAsia"/>
        </w:rPr>
        <w:t>会</w:t>
      </w:r>
      <w:r w:rsidR="00AA0353">
        <w:rPr>
          <w:rFonts w:asciiTheme="minorEastAsia" w:hAnsiTheme="minorEastAsia"/>
        </w:rPr>
        <w:t>、</w:t>
      </w:r>
      <w:r>
        <w:rPr>
          <w:rFonts w:asciiTheme="minorEastAsia" w:hAnsiTheme="minorEastAsia" w:hint="eastAsia"/>
        </w:rPr>
        <w:t>江西省</w:t>
      </w:r>
      <w:r>
        <w:rPr>
          <w:rFonts w:asciiTheme="minorEastAsia" w:hAnsiTheme="minorEastAsia"/>
        </w:rPr>
        <w:t>调味品协会、</w:t>
      </w:r>
      <w:r>
        <w:rPr>
          <w:rFonts w:asciiTheme="minorEastAsia" w:hAnsiTheme="minorEastAsia" w:hint="eastAsia"/>
        </w:rPr>
        <w:t>河北省</w:t>
      </w:r>
      <w:r>
        <w:rPr>
          <w:rFonts w:asciiTheme="minorEastAsia" w:hAnsiTheme="minorEastAsia"/>
        </w:rPr>
        <w:t>调味品协会、</w:t>
      </w:r>
      <w:r>
        <w:rPr>
          <w:rFonts w:asciiTheme="minorEastAsia" w:hAnsiTheme="minorEastAsia" w:hint="eastAsia"/>
        </w:rPr>
        <w:t>山西省</w:t>
      </w:r>
      <w:r>
        <w:rPr>
          <w:rFonts w:asciiTheme="minorEastAsia" w:hAnsiTheme="minorEastAsia"/>
        </w:rPr>
        <w:t>食品工业协会、</w:t>
      </w:r>
      <w:r>
        <w:rPr>
          <w:rFonts w:asciiTheme="minorEastAsia" w:hAnsiTheme="minorEastAsia" w:hint="eastAsia"/>
        </w:rPr>
        <w:t>山西省</w:t>
      </w:r>
      <w:r>
        <w:rPr>
          <w:rFonts w:asciiTheme="minorEastAsia" w:hAnsiTheme="minorEastAsia"/>
        </w:rPr>
        <w:t>醋产业协会、</w:t>
      </w:r>
      <w:r>
        <w:rPr>
          <w:rFonts w:asciiTheme="minorEastAsia" w:hAnsiTheme="minorEastAsia" w:hint="eastAsia"/>
        </w:rPr>
        <w:t>山东省</w:t>
      </w:r>
      <w:r>
        <w:rPr>
          <w:rFonts w:asciiTheme="minorEastAsia" w:hAnsiTheme="minorEastAsia"/>
        </w:rPr>
        <w:t>调味品协会、</w:t>
      </w:r>
      <w:r>
        <w:rPr>
          <w:rFonts w:asciiTheme="minorEastAsia" w:hAnsiTheme="minorEastAsia" w:hint="eastAsia"/>
        </w:rPr>
        <w:t>天津</w:t>
      </w:r>
      <w:r>
        <w:rPr>
          <w:rFonts w:asciiTheme="minorEastAsia" w:hAnsiTheme="minorEastAsia"/>
        </w:rPr>
        <w:t>调味品工业协会、</w:t>
      </w:r>
      <w:r>
        <w:rPr>
          <w:rFonts w:asciiTheme="minorEastAsia" w:hAnsiTheme="minorEastAsia" w:hint="eastAsia"/>
        </w:rPr>
        <w:t>黑龙江省</w:t>
      </w:r>
      <w:r>
        <w:rPr>
          <w:rFonts w:asciiTheme="minorEastAsia" w:hAnsiTheme="minorEastAsia"/>
        </w:rPr>
        <w:t>调味品工业协会、</w:t>
      </w:r>
      <w:r>
        <w:rPr>
          <w:rFonts w:asciiTheme="minorEastAsia" w:hAnsiTheme="minorEastAsia" w:hint="eastAsia"/>
        </w:rPr>
        <w:t>浙江省</w:t>
      </w:r>
      <w:r>
        <w:rPr>
          <w:rFonts w:asciiTheme="minorEastAsia" w:hAnsiTheme="minorEastAsia"/>
        </w:rPr>
        <w:t>调味品协会、</w:t>
      </w:r>
      <w:r>
        <w:rPr>
          <w:rFonts w:asciiTheme="minorEastAsia" w:hAnsiTheme="minorEastAsia" w:hint="eastAsia"/>
        </w:rPr>
        <w:t>安徽省</w:t>
      </w:r>
      <w:r>
        <w:rPr>
          <w:rFonts w:asciiTheme="minorEastAsia" w:hAnsiTheme="minorEastAsia"/>
        </w:rPr>
        <w:t>调味品产业</w:t>
      </w:r>
      <w:r>
        <w:rPr>
          <w:rFonts w:asciiTheme="minorEastAsia" w:hAnsiTheme="minorEastAsia" w:hint="eastAsia"/>
        </w:rPr>
        <w:t>创新</w:t>
      </w:r>
      <w:r>
        <w:rPr>
          <w:rFonts w:asciiTheme="minorEastAsia" w:hAnsiTheme="minorEastAsia"/>
        </w:rPr>
        <w:t>联盟、</w:t>
      </w:r>
      <w:r>
        <w:rPr>
          <w:rFonts w:asciiTheme="minorEastAsia" w:hAnsiTheme="minorEastAsia" w:hint="eastAsia"/>
        </w:rPr>
        <w:t>北京市</w:t>
      </w:r>
      <w:r>
        <w:rPr>
          <w:rFonts w:asciiTheme="minorEastAsia" w:hAnsiTheme="minorEastAsia"/>
        </w:rPr>
        <w:t>调味品协会、</w:t>
      </w:r>
      <w:r>
        <w:rPr>
          <w:rFonts w:asciiTheme="minorEastAsia" w:hAnsiTheme="minorEastAsia" w:hint="eastAsia"/>
        </w:rPr>
        <w:t>上海市</w:t>
      </w:r>
      <w:r>
        <w:rPr>
          <w:rFonts w:asciiTheme="minorEastAsia" w:hAnsiTheme="minorEastAsia"/>
        </w:rPr>
        <w:t>微生物学</w:t>
      </w:r>
      <w:r>
        <w:rPr>
          <w:rFonts w:asciiTheme="minorEastAsia" w:hAnsiTheme="minorEastAsia" w:hint="eastAsia"/>
        </w:rPr>
        <w:t>会</w:t>
      </w:r>
      <w:r>
        <w:rPr>
          <w:rFonts w:asciiTheme="minorEastAsia" w:hAnsiTheme="minorEastAsia"/>
        </w:rPr>
        <w:t>酿造与</w:t>
      </w:r>
      <w:r>
        <w:rPr>
          <w:rFonts w:asciiTheme="minorEastAsia" w:hAnsiTheme="minorEastAsia" w:hint="eastAsia"/>
        </w:rPr>
        <w:t>调味品</w:t>
      </w:r>
      <w:r>
        <w:rPr>
          <w:rFonts w:asciiTheme="minorEastAsia" w:hAnsiTheme="minorEastAsia"/>
        </w:rPr>
        <w:t>专业委员会</w:t>
      </w:r>
      <w:bookmarkStart w:id="0" w:name="_GoBack"/>
      <w:bookmarkEnd w:id="0"/>
    </w:p>
    <w:p w:rsidR="001513EA" w:rsidRPr="00F419F2" w:rsidRDefault="002A48C9" w:rsidP="002A48C9">
      <w:pPr>
        <w:rPr>
          <w:rFonts w:asciiTheme="minorEastAsia" w:hAnsiTheme="minorEastAsia"/>
          <w:b/>
          <w:color w:val="FF0000"/>
          <w:sz w:val="28"/>
          <w:szCs w:val="28"/>
        </w:rPr>
      </w:pPr>
      <w:r w:rsidRPr="00F419F2">
        <w:rPr>
          <w:rFonts w:asciiTheme="minorEastAsia" w:hAnsiTheme="minorEastAsia" w:hint="eastAsia"/>
          <w:b/>
          <w:color w:val="FF0000"/>
          <w:sz w:val="28"/>
          <w:szCs w:val="28"/>
        </w:rPr>
        <w:t>展会介绍</w:t>
      </w:r>
    </w:p>
    <w:p w:rsidR="001513EA" w:rsidRDefault="001513EA" w:rsidP="002A48C9">
      <w:pPr>
        <w:ind w:firstLineChars="200" w:firstLine="420"/>
        <w:rPr>
          <w:rFonts w:asciiTheme="minorEastAsia" w:hAnsiTheme="minorEastAsia"/>
        </w:rPr>
      </w:pPr>
      <w:r w:rsidRPr="00F419F2">
        <w:rPr>
          <w:rFonts w:asciiTheme="minorEastAsia" w:hAnsiTheme="minorEastAsia" w:hint="eastAsia"/>
        </w:rPr>
        <w:t>中国（国际）调味品及食品配料博览会（简称CFE）始办于2005年，</w:t>
      </w:r>
      <w:r w:rsidR="0085191C">
        <w:rPr>
          <w:rFonts w:asciiTheme="minorEastAsia" w:hAnsiTheme="minorEastAsia" w:hint="eastAsia"/>
        </w:rPr>
        <w:t>作为</w:t>
      </w:r>
      <w:r w:rsidR="0085191C">
        <w:rPr>
          <w:rFonts w:asciiTheme="minorEastAsia" w:hAnsiTheme="minorEastAsia"/>
        </w:rPr>
        <w:t>商务部备案的</w:t>
      </w:r>
      <w:r w:rsidR="0085191C">
        <w:rPr>
          <w:rFonts w:asciiTheme="minorEastAsia" w:hAnsiTheme="minorEastAsia" w:hint="eastAsia"/>
        </w:rPr>
        <w:t>的</w:t>
      </w:r>
      <w:r w:rsidR="0085191C">
        <w:rPr>
          <w:rFonts w:asciiTheme="minorEastAsia" w:hAnsiTheme="minorEastAsia"/>
        </w:rPr>
        <w:t>调味品专业展会，</w:t>
      </w:r>
      <w:r w:rsidRPr="00F419F2">
        <w:rPr>
          <w:rFonts w:asciiTheme="minorEastAsia" w:hAnsiTheme="minorEastAsia" w:hint="eastAsia"/>
        </w:rPr>
        <w:t>每年举办一届，</w:t>
      </w:r>
      <w:r w:rsidR="0085191C">
        <w:rPr>
          <w:rFonts w:asciiTheme="minorEastAsia" w:hAnsiTheme="minorEastAsia" w:hint="eastAsia"/>
        </w:rPr>
        <w:t>已成功</w:t>
      </w:r>
      <w:r w:rsidR="0085191C">
        <w:rPr>
          <w:rFonts w:asciiTheme="minorEastAsia" w:hAnsiTheme="minorEastAsia"/>
        </w:rPr>
        <w:t>举办了十七届。</w:t>
      </w:r>
      <w:r w:rsidR="0085191C">
        <w:rPr>
          <w:rFonts w:asciiTheme="minorEastAsia" w:hAnsiTheme="minorEastAsia" w:hint="eastAsia"/>
        </w:rPr>
        <w:t>C</w:t>
      </w:r>
      <w:r w:rsidR="0085191C">
        <w:rPr>
          <w:rFonts w:asciiTheme="minorEastAsia" w:hAnsiTheme="minorEastAsia"/>
        </w:rPr>
        <w:t>FE</w:t>
      </w:r>
      <w:r w:rsidR="0085191C">
        <w:rPr>
          <w:rFonts w:asciiTheme="minorEastAsia" w:hAnsiTheme="minorEastAsia" w:hint="eastAsia"/>
        </w:rPr>
        <w:t>坚持</w:t>
      </w:r>
      <w:r w:rsidR="0085191C">
        <w:rPr>
          <w:rFonts w:asciiTheme="minorEastAsia" w:hAnsiTheme="minorEastAsia"/>
        </w:rPr>
        <w:t>以“</w:t>
      </w:r>
      <w:r w:rsidR="0085191C">
        <w:rPr>
          <w:rFonts w:asciiTheme="minorEastAsia" w:hAnsiTheme="minorEastAsia" w:hint="eastAsia"/>
        </w:rPr>
        <w:t>促进产业</w:t>
      </w:r>
      <w:r w:rsidR="0085191C">
        <w:rPr>
          <w:rFonts w:asciiTheme="minorEastAsia" w:hAnsiTheme="minorEastAsia"/>
        </w:rPr>
        <w:t>资源整合，</w:t>
      </w:r>
      <w:r w:rsidR="0085191C">
        <w:rPr>
          <w:rFonts w:asciiTheme="minorEastAsia" w:hAnsiTheme="minorEastAsia" w:hint="eastAsia"/>
        </w:rPr>
        <w:t>提升</w:t>
      </w:r>
      <w:r w:rsidR="0085191C">
        <w:rPr>
          <w:rFonts w:asciiTheme="minorEastAsia" w:hAnsiTheme="minorEastAsia"/>
        </w:rPr>
        <w:t>企业品牌形象”</w:t>
      </w:r>
      <w:r w:rsidR="0085191C">
        <w:rPr>
          <w:rFonts w:asciiTheme="minorEastAsia" w:hAnsiTheme="minorEastAsia" w:hint="eastAsia"/>
        </w:rPr>
        <w:t>为</w:t>
      </w:r>
      <w:r w:rsidR="0085191C">
        <w:rPr>
          <w:rFonts w:asciiTheme="minorEastAsia" w:hAnsiTheme="minorEastAsia"/>
        </w:rPr>
        <w:t>宗旨，</w:t>
      </w:r>
      <w:r w:rsidR="0085191C">
        <w:rPr>
          <w:rFonts w:asciiTheme="minorEastAsia" w:hAnsiTheme="minorEastAsia" w:hint="eastAsia"/>
        </w:rPr>
        <w:t>通过</w:t>
      </w:r>
      <w:r w:rsidR="0085191C">
        <w:rPr>
          <w:rFonts w:asciiTheme="minorEastAsia" w:hAnsiTheme="minorEastAsia"/>
        </w:rPr>
        <w:t>展览展示、招商洽谈</w:t>
      </w:r>
      <w:r w:rsidR="0085191C">
        <w:rPr>
          <w:rFonts w:asciiTheme="minorEastAsia" w:hAnsiTheme="minorEastAsia" w:hint="eastAsia"/>
        </w:rPr>
        <w:t>、</w:t>
      </w:r>
      <w:r w:rsidR="0085191C">
        <w:rPr>
          <w:rFonts w:asciiTheme="minorEastAsia" w:hAnsiTheme="minorEastAsia"/>
        </w:rPr>
        <w:t>平台对接和</w:t>
      </w:r>
      <w:r w:rsidR="0085191C">
        <w:rPr>
          <w:rFonts w:asciiTheme="minorEastAsia" w:hAnsiTheme="minorEastAsia" w:hint="eastAsia"/>
        </w:rPr>
        <w:t>主题</w:t>
      </w:r>
      <w:r w:rsidR="0085191C">
        <w:rPr>
          <w:rFonts w:asciiTheme="minorEastAsia" w:hAnsiTheme="minorEastAsia"/>
        </w:rPr>
        <w:t>论坛等形式，</w:t>
      </w:r>
      <w:r w:rsidR="00196EDD">
        <w:rPr>
          <w:rFonts w:asciiTheme="minorEastAsia" w:hAnsiTheme="minorEastAsia" w:hint="eastAsia"/>
        </w:rPr>
        <w:t>为</w:t>
      </w:r>
      <w:r w:rsidR="00196EDD">
        <w:rPr>
          <w:rFonts w:asciiTheme="minorEastAsia" w:hAnsiTheme="minorEastAsia"/>
        </w:rPr>
        <w:t>调味品产业链</w:t>
      </w:r>
      <w:r w:rsidR="00196EDD">
        <w:rPr>
          <w:rFonts w:asciiTheme="minorEastAsia" w:hAnsiTheme="minorEastAsia" w:hint="eastAsia"/>
        </w:rPr>
        <w:t>融合</w:t>
      </w:r>
      <w:r w:rsidR="00196EDD">
        <w:rPr>
          <w:rFonts w:asciiTheme="minorEastAsia" w:hAnsiTheme="minorEastAsia"/>
        </w:rPr>
        <w:t>与发展提供了</w:t>
      </w:r>
      <w:r w:rsidR="00196EDD">
        <w:rPr>
          <w:rFonts w:asciiTheme="minorEastAsia" w:hAnsiTheme="minorEastAsia" w:hint="eastAsia"/>
        </w:rPr>
        <w:t>全面</w:t>
      </w:r>
      <w:r w:rsidR="00196EDD">
        <w:rPr>
          <w:rFonts w:asciiTheme="minorEastAsia" w:hAnsiTheme="minorEastAsia"/>
        </w:rPr>
        <w:t>专业的服务平台。</w:t>
      </w:r>
    </w:p>
    <w:p w:rsidR="001513EA" w:rsidRDefault="001513EA" w:rsidP="00645576">
      <w:pPr>
        <w:ind w:firstLineChars="200" w:firstLine="420"/>
        <w:rPr>
          <w:rFonts w:asciiTheme="minorEastAsia" w:hAnsiTheme="minorEastAsia"/>
        </w:rPr>
      </w:pPr>
      <w:r w:rsidRPr="00F419F2">
        <w:rPr>
          <w:rFonts w:asciiTheme="minorEastAsia" w:hAnsiTheme="minorEastAsia" w:hint="eastAsia"/>
        </w:rPr>
        <w:t>中国调味品协会作为</w:t>
      </w:r>
      <w:r w:rsidR="00196EDD" w:rsidRPr="00196EDD">
        <w:rPr>
          <w:rFonts w:asciiTheme="minorEastAsia" w:hAnsiTheme="minorEastAsia" w:hint="eastAsia"/>
          <w:b/>
        </w:rPr>
        <w:t>CFE</w:t>
      </w:r>
      <w:r w:rsidR="00196EDD">
        <w:rPr>
          <w:rFonts w:asciiTheme="minorEastAsia" w:hAnsiTheme="minorEastAsia" w:hint="eastAsia"/>
        </w:rPr>
        <w:t>的</w:t>
      </w:r>
      <w:r w:rsidRPr="00F419F2">
        <w:rPr>
          <w:rFonts w:asciiTheme="minorEastAsia" w:hAnsiTheme="minorEastAsia" w:hint="eastAsia"/>
        </w:rPr>
        <w:t>主办方，</w:t>
      </w:r>
      <w:r w:rsidR="00196EDD">
        <w:rPr>
          <w:rFonts w:asciiTheme="minorEastAsia" w:hAnsiTheme="minorEastAsia" w:hint="eastAsia"/>
        </w:rPr>
        <w:t>积极响应</w:t>
      </w:r>
      <w:r w:rsidR="00196EDD">
        <w:rPr>
          <w:rFonts w:asciiTheme="minorEastAsia" w:hAnsiTheme="minorEastAsia"/>
        </w:rPr>
        <w:t>国家政策的号召，</w:t>
      </w:r>
      <w:r w:rsidR="00196EDD">
        <w:rPr>
          <w:rFonts w:asciiTheme="minorEastAsia" w:hAnsiTheme="minorEastAsia" w:hint="eastAsia"/>
        </w:rPr>
        <w:t>将</w:t>
      </w:r>
      <w:r w:rsidR="00196EDD">
        <w:rPr>
          <w:rFonts w:asciiTheme="minorEastAsia" w:hAnsiTheme="minorEastAsia"/>
        </w:rPr>
        <w:t>充分利用展会</w:t>
      </w:r>
      <w:r w:rsidR="00196EDD">
        <w:rPr>
          <w:rFonts w:asciiTheme="minorEastAsia" w:hAnsiTheme="minorEastAsia" w:hint="eastAsia"/>
        </w:rPr>
        <w:t>平台</w:t>
      </w:r>
      <w:r w:rsidR="00196EDD">
        <w:rPr>
          <w:rFonts w:asciiTheme="minorEastAsia" w:hAnsiTheme="minorEastAsia"/>
        </w:rPr>
        <w:t>功能，</w:t>
      </w:r>
      <w:r w:rsidR="00196EDD">
        <w:rPr>
          <w:rFonts w:asciiTheme="minorEastAsia" w:hAnsiTheme="minorEastAsia" w:hint="eastAsia"/>
        </w:rPr>
        <w:t>通过</w:t>
      </w:r>
      <w:r w:rsidR="00196EDD">
        <w:rPr>
          <w:rFonts w:asciiTheme="minorEastAsia" w:hAnsiTheme="minorEastAsia"/>
        </w:rPr>
        <w:t>三大创新举措，</w:t>
      </w:r>
      <w:r w:rsidR="00196EDD">
        <w:rPr>
          <w:rFonts w:asciiTheme="minorEastAsia" w:hAnsiTheme="minorEastAsia" w:hint="eastAsia"/>
        </w:rPr>
        <w:t>助推</w:t>
      </w:r>
      <w:r w:rsidR="00196EDD">
        <w:rPr>
          <w:rFonts w:asciiTheme="minorEastAsia" w:hAnsiTheme="minorEastAsia"/>
        </w:rPr>
        <w:t>产业转型升级</w:t>
      </w:r>
      <w:r w:rsidR="00196EDD">
        <w:rPr>
          <w:rFonts w:asciiTheme="minorEastAsia" w:hAnsiTheme="minorEastAsia" w:hint="eastAsia"/>
        </w:rPr>
        <w:t>，为调味品</w:t>
      </w:r>
      <w:r w:rsidR="00196EDD">
        <w:rPr>
          <w:rFonts w:asciiTheme="minorEastAsia" w:hAnsiTheme="minorEastAsia"/>
        </w:rPr>
        <w:t>产业</w:t>
      </w:r>
      <w:r w:rsidR="00196EDD">
        <w:rPr>
          <w:rFonts w:asciiTheme="minorEastAsia" w:hAnsiTheme="minorEastAsia" w:hint="eastAsia"/>
        </w:rPr>
        <w:t>经济</w:t>
      </w:r>
      <w:r w:rsidR="00196EDD">
        <w:rPr>
          <w:rFonts w:asciiTheme="minorEastAsia" w:hAnsiTheme="minorEastAsia"/>
        </w:rPr>
        <w:t>健康发展做出贡献。</w:t>
      </w:r>
    </w:p>
    <w:p w:rsidR="00196EDD" w:rsidRPr="00196EDD" w:rsidRDefault="00196EDD" w:rsidP="00196EDD">
      <w:pPr>
        <w:pStyle w:val="a9"/>
        <w:numPr>
          <w:ilvl w:val="0"/>
          <w:numId w:val="2"/>
        </w:numPr>
        <w:ind w:firstLineChars="0"/>
        <w:rPr>
          <w:rFonts w:asciiTheme="minorEastAsia" w:hAnsiTheme="minorEastAsia"/>
        </w:rPr>
      </w:pPr>
      <w:r w:rsidRPr="00196EDD">
        <w:rPr>
          <w:rFonts w:asciiTheme="minorEastAsia" w:hAnsiTheme="minorEastAsia" w:hint="eastAsia"/>
        </w:rPr>
        <w:t>创新</w:t>
      </w:r>
      <w:r w:rsidRPr="00196EDD">
        <w:rPr>
          <w:rFonts w:asciiTheme="minorEastAsia" w:hAnsiTheme="minorEastAsia"/>
        </w:rPr>
        <w:t>办展理念。</w:t>
      </w:r>
      <w:r w:rsidRPr="00196EDD">
        <w:rPr>
          <w:rFonts w:asciiTheme="minorEastAsia" w:hAnsiTheme="minorEastAsia" w:hint="eastAsia"/>
        </w:rPr>
        <w:t>展会</w:t>
      </w:r>
      <w:r w:rsidRPr="00196EDD">
        <w:rPr>
          <w:rFonts w:asciiTheme="minorEastAsia" w:hAnsiTheme="minorEastAsia"/>
        </w:rPr>
        <w:t>将突出“</w:t>
      </w:r>
      <w:r w:rsidRPr="00196EDD">
        <w:rPr>
          <w:rFonts w:asciiTheme="minorEastAsia" w:hAnsiTheme="minorEastAsia" w:hint="eastAsia"/>
        </w:rPr>
        <w:t>汇聚</w:t>
      </w:r>
      <w:r w:rsidRPr="00196EDD">
        <w:rPr>
          <w:rFonts w:asciiTheme="minorEastAsia" w:hAnsiTheme="minorEastAsia"/>
        </w:rPr>
        <w:t>百川”</w:t>
      </w:r>
      <w:r w:rsidRPr="00196EDD">
        <w:rPr>
          <w:rFonts w:asciiTheme="minorEastAsia" w:hAnsiTheme="minorEastAsia" w:hint="eastAsia"/>
        </w:rPr>
        <w:t>新</w:t>
      </w:r>
      <w:r w:rsidRPr="00196EDD">
        <w:rPr>
          <w:rFonts w:asciiTheme="minorEastAsia" w:hAnsiTheme="minorEastAsia"/>
        </w:rPr>
        <w:t>理念，</w:t>
      </w:r>
      <w:r w:rsidRPr="00196EDD">
        <w:rPr>
          <w:rFonts w:asciiTheme="minorEastAsia" w:hAnsiTheme="minorEastAsia" w:hint="eastAsia"/>
        </w:rPr>
        <w:t>整合</w:t>
      </w:r>
      <w:r w:rsidRPr="00196EDD">
        <w:rPr>
          <w:rFonts w:asciiTheme="minorEastAsia" w:hAnsiTheme="minorEastAsia"/>
        </w:rPr>
        <w:t>多</w:t>
      </w:r>
      <w:r w:rsidRPr="00196EDD">
        <w:rPr>
          <w:rFonts w:asciiTheme="minorEastAsia" w:hAnsiTheme="minorEastAsia" w:hint="eastAsia"/>
        </w:rPr>
        <w:t>方</w:t>
      </w:r>
      <w:r w:rsidRPr="00196EDD">
        <w:rPr>
          <w:rFonts w:asciiTheme="minorEastAsia" w:hAnsiTheme="minorEastAsia"/>
        </w:rPr>
        <w:t>资源，</w:t>
      </w:r>
      <w:r w:rsidRPr="00196EDD">
        <w:rPr>
          <w:rFonts w:asciiTheme="minorEastAsia" w:hAnsiTheme="minorEastAsia" w:hint="eastAsia"/>
        </w:rPr>
        <w:t>开展</w:t>
      </w:r>
      <w:r w:rsidRPr="00196EDD">
        <w:rPr>
          <w:rFonts w:asciiTheme="minorEastAsia" w:hAnsiTheme="minorEastAsia"/>
        </w:rPr>
        <w:t>领域多层次合作，</w:t>
      </w:r>
      <w:r w:rsidRPr="00196EDD">
        <w:rPr>
          <w:rFonts w:asciiTheme="minorEastAsia" w:hAnsiTheme="minorEastAsia" w:hint="eastAsia"/>
        </w:rPr>
        <w:t>发挥</w:t>
      </w:r>
      <w:r w:rsidRPr="00196EDD">
        <w:rPr>
          <w:rFonts w:asciiTheme="minorEastAsia" w:hAnsiTheme="minorEastAsia"/>
        </w:rPr>
        <w:t>双方资源和平台优势，</w:t>
      </w:r>
      <w:r w:rsidRPr="00196EDD">
        <w:rPr>
          <w:rFonts w:asciiTheme="minorEastAsia" w:hAnsiTheme="minorEastAsia" w:hint="eastAsia"/>
        </w:rPr>
        <w:t>为</w:t>
      </w:r>
      <w:r w:rsidRPr="00196EDD">
        <w:rPr>
          <w:rFonts w:asciiTheme="minorEastAsia" w:hAnsiTheme="minorEastAsia"/>
        </w:rPr>
        <w:t>产业在上下游产业链、</w:t>
      </w:r>
      <w:r w:rsidRPr="00196EDD">
        <w:rPr>
          <w:rFonts w:asciiTheme="minorEastAsia" w:hAnsiTheme="minorEastAsia" w:hint="eastAsia"/>
        </w:rPr>
        <w:t>相关</w:t>
      </w:r>
      <w:r w:rsidRPr="00196EDD">
        <w:rPr>
          <w:rFonts w:asciiTheme="minorEastAsia" w:hAnsiTheme="minorEastAsia"/>
        </w:rPr>
        <w:t>业务领域</w:t>
      </w:r>
      <w:r w:rsidRPr="00196EDD">
        <w:rPr>
          <w:rFonts w:asciiTheme="minorEastAsia" w:hAnsiTheme="minorEastAsia" w:hint="eastAsia"/>
        </w:rPr>
        <w:t>获得</w:t>
      </w:r>
      <w:r w:rsidRPr="00196EDD">
        <w:rPr>
          <w:rFonts w:asciiTheme="minorEastAsia" w:hAnsiTheme="minorEastAsia"/>
        </w:rPr>
        <w:t>更多</w:t>
      </w:r>
      <w:r w:rsidRPr="00196EDD">
        <w:rPr>
          <w:rFonts w:asciiTheme="minorEastAsia" w:hAnsiTheme="minorEastAsia" w:hint="eastAsia"/>
        </w:rPr>
        <w:t>跨界</w:t>
      </w:r>
      <w:r w:rsidRPr="00196EDD">
        <w:rPr>
          <w:rFonts w:asciiTheme="minorEastAsia" w:hAnsiTheme="minorEastAsia"/>
        </w:rPr>
        <w:t>合作的可能。</w:t>
      </w:r>
    </w:p>
    <w:p w:rsidR="00196EDD" w:rsidRDefault="00196EDD" w:rsidP="00196EDD">
      <w:pPr>
        <w:pStyle w:val="a9"/>
        <w:numPr>
          <w:ilvl w:val="0"/>
          <w:numId w:val="2"/>
        </w:numPr>
        <w:ind w:firstLineChars="0"/>
        <w:rPr>
          <w:rFonts w:asciiTheme="minorEastAsia" w:hAnsiTheme="minorEastAsia"/>
        </w:rPr>
      </w:pPr>
      <w:r>
        <w:rPr>
          <w:rFonts w:asciiTheme="minorEastAsia" w:hAnsiTheme="minorEastAsia" w:hint="eastAsia"/>
        </w:rPr>
        <w:t>丰富</w:t>
      </w:r>
      <w:r>
        <w:rPr>
          <w:rFonts w:asciiTheme="minorEastAsia" w:hAnsiTheme="minorEastAsia"/>
        </w:rPr>
        <w:t>办展方式。</w:t>
      </w:r>
      <w:r>
        <w:rPr>
          <w:rFonts w:asciiTheme="minorEastAsia" w:hAnsiTheme="minorEastAsia" w:hint="eastAsia"/>
        </w:rPr>
        <w:t>充分</w:t>
      </w:r>
      <w:r>
        <w:rPr>
          <w:rFonts w:asciiTheme="minorEastAsia" w:hAnsiTheme="minorEastAsia"/>
        </w:rPr>
        <w:t>利用数字化手段，</w:t>
      </w:r>
      <w:r>
        <w:rPr>
          <w:rFonts w:asciiTheme="minorEastAsia" w:hAnsiTheme="minorEastAsia" w:hint="eastAsia"/>
        </w:rPr>
        <w:t>突破</w:t>
      </w:r>
      <w:r w:rsidR="00137A9C">
        <w:rPr>
          <w:rFonts w:asciiTheme="minorEastAsia" w:hAnsiTheme="minorEastAsia" w:hint="eastAsia"/>
        </w:rPr>
        <w:t>传统</w:t>
      </w:r>
      <w:r w:rsidR="00137A9C">
        <w:rPr>
          <w:rFonts w:asciiTheme="minorEastAsia" w:hAnsiTheme="minorEastAsia"/>
        </w:rPr>
        <w:t>展会</w:t>
      </w:r>
      <w:r w:rsidR="00137A9C">
        <w:rPr>
          <w:rFonts w:asciiTheme="minorEastAsia" w:hAnsiTheme="minorEastAsia" w:hint="eastAsia"/>
        </w:rPr>
        <w:t>的</w:t>
      </w:r>
      <w:r w:rsidR="00137A9C">
        <w:rPr>
          <w:rFonts w:asciiTheme="minorEastAsia" w:hAnsiTheme="minorEastAsia"/>
        </w:rPr>
        <w:t>时空限制，</w:t>
      </w:r>
      <w:r w:rsidR="00137A9C">
        <w:rPr>
          <w:rFonts w:asciiTheme="minorEastAsia" w:hAnsiTheme="minorEastAsia" w:hint="eastAsia"/>
        </w:rPr>
        <w:t>延伸</w:t>
      </w:r>
      <w:r w:rsidR="00137A9C">
        <w:rPr>
          <w:rFonts w:asciiTheme="minorEastAsia" w:hAnsiTheme="minorEastAsia"/>
        </w:rPr>
        <w:t>展会展示空间，</w:t>
      </w:r>
      <w:r w:rsidR="00137A9C">
        <w:rPr>
          <w:rFonts w:asciiTheme="minorEastAsia" w:hAnsiTheme="minorEastAsia" w:hint="eastAsia"/>
        </w:rPr>
        <w:t>扩大</w:t>
      </w:r>
      <w:r w:rsidR="00137A9C">
        <w:rPr>
          <w:rFonts w:asciiTheme="minorEastAsia" w:hAnsiTheme="minorEastAsia"/>
        </w:rPr>
        <w:t>展会的影响力，</w:t>
      </w:r>
      <w:r w:rsidR="00137A9C">
        <w:rPr>
          <w:rFonts w:asciiTheme="minorEastAsia" w:hAnsiTheme="minorEastAsia" w:hint="eastAsia"/>
        </w:rPr>
        <w:t>行程</w:t>
      </w:r>
      <w:r w:rsidR="00137A9C">
        <w:rPr>
          <w:rFonts w:asciiTheme="minorEastAsia" w:hAnsiTheme="minorEastAsia"/>
        </w:rPr>
        <w:t>线上线下双轮驱动的办展</w:t>
      </w:r>
      <w:r w:rsidR="00137A9C">
        <w:rPr>
          <w:rFonts w:asciiTheme="minorEastAsia" w:hAnsiTheme="minorEastAsia" w:hint="eastAsia"/>
        </w:rPr>
        <w:t>新</w:t>
      </w:r>
      <w:r w:rsidR="00137A9C">
        <w:rPr>
          <w:rFonts w:asciiTheme="minorEastAsia" w:hAnsiTheme="minorEastAsia"/>
        </w:rPr>
        <w:t>模式。</w:t>
      </w:r>
    </w:p>
    <w:p w:rsidR="00137A9C" w:rsidRPr="00196EDD" w:rsidRDefault="00137A9C" w:rsidP="00196EDD">
      <w:pPr>
        <w:pStyle w:val="a9"/>
        <w:numPr>
          <w:ilvl w:val="0"/>
          <w:numId w:val="2"/>
        </w:numPr>
        <w:ind w:firstLineChars="0"/>
        <w:rPr>
          <w:rFonts w:asciiTheme="minorEastAsia" w:hAnsiTheme="minorEastAsia"/>
        </w:rPr>
      </w:pPr>
      <w:r>
        <w:rPr>
          <w:rFonts w:asciiTheme="minorEastAsia" w:hAnsiTheme="minorEastAsia" w:hint="eastAsia"/>
        </w:rPr>
        <w:t>打造</w:t>
      </w:r>
      <w:r>
        <w:rPr>
          <w:rFonts w:asciiTheme="minorEastAsia" w:hAnsiTheme="minorEastAsia"/>
        </w:rPr>
        <w:t>精品活动。</w:t>
      </w:r>
      <w:r>
        <w:rPr>
          <w:rFonts w:asciiTheme="minorEastAsia" w:hAnsiTheme="minorEastAsia" w:hint="eastAsia"/>
        </w:rPr>
        <w:t>结合</w:t>
      </w:r>
      <w:r>
        <w:rPr>
          <w:rFonts w:asciiTheme="minorEastAsia" w:hAnsiTheme="minorEastAsia"/>
        </w:rPr>
        <w:t>特色产业集群</w:t>
      </w:r>
      <w:r>
        <w:rPr>
          <w:rFonts w:asciiTheme="minorEastAsia" w:hAnsiTheme="minorEastAsia" w:hint="eastAsia"/>
        </w:rPr>
        <w:t>建设</w:t>
      </w:r>
      <w:r>
        <w:rPr>
          <w:rFonts w:asciiTheme="minorEastAsia" w:hAnsiTheme="minorEastAsia"/>
        </w:rPr>
        <w:t>趋势，</w:t>
      </w:r>
      <w:r>
        <w:rPr>
          <w:rFonts w:asciiTheme="minorEastAsia" w:hAnsiTheme="minorEastAsia" w:hint="eastAsia"/>
        </w:rPr>
        <w:t>与</w:t>
      </w:r>
      <w:r>
        <w:rPr>
          <w:rFonts w:asciiTheme="minorEastAsia" w:hAnsiTheme="minorEastAsia"/>
        </w:rPr>
        <w:t>具有区域优势、渠道优势、</w:t>
      </w:r>
      <w:r>
        <w:rPr>
          <w:rFonts w:asciiTheme="minorEastAsia" w:hAnsiTheme="minorEastAsia" w:hint="eastAsia"/>
        </w:rPr>
        <w:t>基地</w:t>
      </w:r>
      <w:r>
        <w:rPr>
          <w:rFonts w:asciiTheme="minorEastAsia" w:hAnsiTheme="minorEastAsia"/>
        </w:rPr>
        <w:t>优势的</w:t>
      </w:r>
      <w:r>
        <w:rPr>
          <w:rFonts w:asciiTheme="minorEastAsia" w:hAnsiTheme="minorEastAsia" w:hint="eastAsia"/>
        </w:rPr>
        <w:t>合作</w:t>
      </w:r>
      <w:r>
        <w:rPr>
          <w:rFonts w:asciiTheme="minorEastAsia" w:hAnsiTheme="minorEastAsia"/>
        </w:rPr>
        <w:t>机构联合</w:t>
      </w:r>
      <w:r>
        <w:rPr>
          <w:rFonts w:asciiTheme="minorEastAsia" w:hAnsiTheme="minorEastAsia" w:hint="eastAsia"/>
        </w:rPr>
        <w:t>推出</w:t>
      </w:r>
      <w:r>
        <w:rPr>
          <w:rFonts w:asciiTheme="minorEastAsia" w:hAnsiTheme="minorEastAsia"/>
        </w:rPr>
        <w:t>“</w:t>
      </w:r>
      <w:r>
        <w:rPr>
          <w:rFonts w:asciiTheme="minorEastAsia" w:hAnsiTheme="minorEastAsia" w:hint="eastAsia"/>
        </w:rPr>
        <w:t>味动中国</w:t>
      </w:r>
      <w:r>
        <w:rPr>
          <w:rFonts w:asciiTheme="minorEastAsia" w:hAnsiTheme="minorEastAsia"/>
        </w:rPr>
        <w:t>”</w:t>
      </w:r>
      <w:r>
        <w:rPr>
          <w:rFonts w:asciiTheme="minorEastAsia" w:hAnsiTheme="minorEastAsia" w:hint="eastAsia"/>
        </w:rPr>
        <w:t>全国行</w:t>
      </w:r>
      <w:r>
        <w:rPr>
          <w:rFonts w:asciiTheme="minorEastAsia" w:hAnsiTheme="minorEastAsia"/>
        </w:rPr>
        <w:t>等系列活动。</w:t>
      </w:r>
    </w:p>
    <w:p w:rsidR="001513EA" w:rsidRPr="00F419F2" w:rsidRDefault="001513EA" w:rsidP="002A48C9">
      <w:pPr>
        <w:rPr>
          <w:rFonts w:asciiTheme="minorEastAsia" w:hAnsiTheme="minorEastAsia"/>
          <w:b/>
          <w:color w:val="FF0000"/>
          <w:sz w:val="28"/>
          <w:szCs w:val="28"/>
        </w:rPr>
      </w:pPr>
      <w:r w:rsidRPr="00F419F2">
        <w:rPr>
          <w:rFonts w:asciiTheme="minorEastAsia" w:hAnsiTheme="minorEastAsia" w:hint="eastAsia"/>
          <w:b/>
          <w:color w:val="FF0000"/>
          <w:sz w:val="28"/>
          <w:szCs w:val="28"/>
        </w:rPr>
        <w:t>我们的优势</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1、深耕产业</w:t>
      </w:r>
      <w:r w:rsidR="00D15587">
        <w:rPr>
          <w:rFonts w:ascii="宋体" w:eastAsia="宋体" w:hAnsi="宋体" w:cs="宋体" w:hint="eastAsia"/>
          <w:b/>
          <w:kern w:val="0"/>
          <w:szCs w:val="21"/>
        </w:rPr>
        <w:t>1</w:t>
      </w:r>
      <w:r w:rsidR="00D15587">
        <w:rPr>
          <w:rFonts w:ascii="宋体" w:eastAsia="宋体" w:hAnsi="宋体" w:cs="宋体"/>
          <w:b/>
          <w:kern w:val="0"/>
          <w:szCs w:val="21"/>
        </w:rPr>
        <w:t>7</w:t>
      </w:r>
      <w:r w:rsidRPr="00892A8C">
        <w:rPr>
          <w:rFonts w:ascii="宋体" w:eastAsia="宋体" w:hAnsi="宋体" w:cs="宋体" w:hint="eastAsia"/>
          <w:b/>
          <w:kern w:val="0"/>
          <w:szCs w:val="21"/>
        </w:rPr>
        <w:t>年，永久落户广州</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CFE深耕调味品行业</w:t>
      </w:r>
      <w:r w:rsidR="00D15587">
        <w:rPr>
          <w:rFonts w:ascii="宋体" w:eastAsia="宋体" w:hAnsi="宋体" w:cs="宋体" w:hint="eastAsia"/>
          <w:kern w:val="0"/>
          <w:szCs w:val="21"/>
        </w:rPr>
        <w:t>17</w:t>
      </w:r>
      <w:r w:rsidRPr="00892A8C">
        <w:rPr>
          <w:rFonts w:ascii="宋体" w:eastAsia="宋体" w:hAnsi="宋体" w:cs="宋体" w:hint="eastAsia"/>
          <w:kern w:val="0"/>
          <w:szCs w:val="21"/>
        </w:rPr>
        <w:t>年，已成为在国内调味品产业具有相当影响力和美誉度的国家级专业展会，于2021年起将战略性永久落户广州。</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2、中国调味品协会主办</w:t>
      </w:r>
      <w:r>
        <w:rPr>
          <w:rFonts w:ascii="宋体" w:eastAsia="宋体" w:hAnsi="宋体" w:cs="宋体" w:hint="eastAsia"/>
          <w:b/>
          <w:kern w:val="0"/>
          <w:szCs w:val="21"/>
        </w:rPr>
        <w:t>,</w:t>
      </w:r>
      <w:r w:rsidRPr="00892A8C">
        <w:rPr>
          <w:rFonts w:ascii="宋体" w:eastAsia="宋体" w:hAnsi="宋体" w:cs="宋体" w:hint="eastAsia"/>
          <w:b/>
          <w:kern w:val="0"/>
          <w:szCs w:val="21"/>
        </w:rPr>
        <w:t>联动全国品牌力量</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CFE由中国调味品协会主办，同时联动协会21个分支机构力量，参加CFE的行业领军企业创造的产值之和，占行业总体产值的近60%。</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3、观众遍布全国，精准开拓市场</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展会与全国各地知名经销商、电商、餐饮公司、批发市场、商超强强合作，组织核心采购负责人到会交流，为品牌商针对性开拓市场提供了便利。</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4、活动主旨明确</w:t>
      </w:r>
      <w:r>
        <w:rPr>
          <w:rFonts w:ascii="宋体" w:eastAsia="宋体" w:hAnsi="宋体" w:cs="宋体" w:hint="eastAsia"/>
          <w:b/>
          <w:kern w:val="0"/>
          <w:szCs w:val="21"/>
        </w:rPr>
        <w:t>，</w:t>
      </w:r>
      <w:r w:rsidRPr="00892A8C">
        <w:rPr>
          <w:rFonts w:ascii="宋体" w:eastAsia="宋体" w:hAnsi="宋体" w:cs="宋体" w:hint="eastAsia"/>
          <w:b/>
          <w:kern w:val="0"/>
          <w:szCs w:val="21"/>
        </w:rPr>
        <w:t>贴合行业需求</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CFE展会期间，将筹办多场贴合行业需求的活动，活动主题旨在服务于调味品企业、机械、包装，并帮助上下游交流合作。</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5、行业风向标</w:t>
      </w:r>
      <w:r>
        <w:rPr>
          <w:rFonts w:ascii="宋体" w:eastAsia="宋体" w:hAnsi="宋体" w:cs="宋体" w:hint="eastAsia"/>
          <w:b/>
          <w:kern w:val="0"/>
          <w:szCs w:val="21"/>
        </w:rPr>
        <w:t>，</w:t>
      </w:r>
      <w:r w:rsidRPr="00892A8C">
        <w:rPr>
          <w:rFonts w:ascii="宋体" w:eastAsia="宋体" w:hAnsi="宋体" w:cs="宋体" w:hint="eastAsia"/>
          <w:b/>
          <w:kern w:val="0"/>
          <w:szCs w:val="21"/>
        </w:rPr>
        <w:t>企业试金石</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作为调味品行业的风向标和检验企业实力的试金石，每届CFE必将新品云集，精品荟萃，向外界传递出中国调味品企业的不断创新发展的成果。</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lastRenderedPageBreak/>
        <w:t>6、20w+数据库，提供定制化服务</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CFE组委会建立了20w+数据库，可为展商提供定制化服务，如品宣、渠道拓展、新品发布、现场对接等活动。</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7、商务部批准</w:t>
      </w:r>
      <w:r>
        <w:rPr>
          <w:rFonts w:ascii="宋体" w:eastAsia="宋体" w:hAnsi="宋体" w:cs="宋体" w:hint="eastAsia"/>
          <w:b/>
          <w:kern w:val="0"/>
          <w:szCs w:val="21"/>
        </w:rPr>
        <w:t>，</w:t>
      </w:r>
      <w:r w:rsidRPr="00892A8C">
        <w:rPr>
          <w:rFonts w:ascii="宋体" w:eastAsia="宋体" w:hAnsi="宋体" w:cs="宋体" w:hint="eastAsia"/>
          <w:b/>
          <w:kern w:val="0"/>
          <w:szCs w:val="21"/>
        </w:rPr>
        <w:t>调味品专业展</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CFE是商务部内贸领域引导支持展会、商务部批准的调味品专业展会，彰显CFE的权威性。</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8、全产业链定位，产业生态运营思路</w:t>
      </w:r>
      <w:r>
        <w:rPr>
          <w:rFonts w:ascii="宋体" w:eastAsia="宋体" w:hAnsi="宋体" w:cs="宋体" w:hint="eastAsia"/>
          <w:b/>
          <w:kern w:val="0"/>
          <w:szCs w:val="21"/>
        </w:rPr>
        <w:t>。</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CFE作为年度盛宴，其展品覆盖上游生产加工包装运输及下游成品，调味品品牌、制造机械、配料等上下游顶级品牌企业悉数参展。</w:t>
      </w:r>
    </w:p>
    <w:p w:rsidR="00AA0353" w:rsidRPr="00892A8C" w:rsidRDefault="00AA0353" w:rsidP="00AA0353">
      <w:pPr>
        <w:widowControl/>
        <w:shd w:val="clear" w:color="auto" w:fill="FFFFFF"/>
        <w:jc w:val="left"/>
        <w:rPr>
          <w:rFonts w:ascii="宋体" w:eastAsia="宋体" w:hAnsi="宋体" w:cs="宋体"/>
          <w:b/>
          <w:kern w:val="0"/>
          <w:szCs w:val="21"/>
        </w:rPr>
      </w:pPr>
      <w:r w:rsidRPr="00892A8C">
        <w:rPr>
          <w:rFonts w:ascii="宋体" w:eastAsia="宋体" w:hAnsi="宋体" w:cs="宋体" w:hint="eastAsia"/>
          <w:b/>
          <w:kern w:val="0"/>
          <w:szCs w:val="21"/>
        </w:rPr>
        <w:t>9、多项增值服务</w:t>
      </w:r>
    </w:p>
    <w:p w:rsidR="00AA0353" w:rsidRPr="00892A8C" w:rsidRDefault="00AA0353" w:rsidP="00AA0353">
      <w:pPr>
        <w:widowControl/>
        <w:shd w:val="clear" w:color="auto" w:fill="FFFFFF"/>
        <w:jc w:val="left"/>
        <w:rPr>
          <w:rFonts w:ascii="宋体" w:eastAsia="宋体" w:hAnsi="宋体" w:cs="宋体"/>
          <w:kern w:val="0"/>
          <w:szCs w:val="21"/>
        </w:rPr>
      </w:pPr>
      <w:r>
        <w:rPr>
          <w:rFonts w:ascii="宋体" w:eastAsia="宋体" w:hAnsi="宋体" w:cs="宋体" w:hint="eastAsia"/>
          <w:kern w:val="0"/>
          <w:szCs w:val="21"/>
        </w:rPr>
        <w:t xml:space="preserve">　 </w:t>
      </w:r>
      <w:r w:rsidRPr="00892A8C">
        <w:rPr>
          <w:rFonts w:ascii="宋体" w:eastAsia="宋体" w:hAnsi="宋体" w:cs="宋体" w:hint="eastAsia"/>
          <w:kern w:val="0"/>
          <w:szCs w:val="21"/>
        </w:rPr>
        <w:t>展会期间为展商提供多项增值服务，如制作新品手册、观众采购需求汇总整理并对接。</w:t>
      </w:r>
    </w:p>
    <w:p w:rsidR="001513EA" w:rsidRPr="00F419F2" w:rsidRDefault="00CD3CDE" w:rsidP="001513EA">
      <w:pPr>
        <w:rPr>
          <w:rFonts w:asciiTheme="minorEastAsia" w:hAnsiTheme="minorEastAsia"/>
          <w:b/>
          <w:color w:val="FF0000"/>
          <w:sz w:val="28"/>
          <w:szCs w:val="28"/>
        </w:rPr>
      </w:pPr>
      <w:r>
        <w:rPr>
          <w:rFonts w:asciiTheme="minorEastAsia" w:hAnsiTheme="minorEastAsia" w:hint="eastAsia"/>
          <w:b/>
          <w:color w:val="FF0000"/>
          <w:sz w:val="28"/>
          <w:szCs w:val="28"/>
        </w:rPr>
        <w:t>参展企业</w:t>
      </w:r>
      <w:r>
        <w:rPr>
          <w:rFonts w:asciiTheme="minorEastAsia" w:hAnsiTheme="minorEastAsia"/>
          <w:b/>
          <w:color w:val="FF0000"/>
          <w:sz w:val="28"/>
          <w:szCs w:val="28"/>
        </w:rPr>
        <w:t>类型</w:t>
      </w:r>
    </w:p>
    <w:p w:rsidR="001513EA" w:rsidRPr="00F419F2" w:rsidRDefault="001513EA" w:rsidP="001513EA">
      <w:pPr>
        <w:rPr>
          <w:rFonts w:asciiTheme="minorEastAsia" w:hAnsiTheme="minorEastAsia"/>
          <w:b/>
        </w:rPr>
      </w:pPr>
      <w:r w:rsidRPr="00F419F2">
        <w:rPr>
          <w:rFonts w:asciiTheme="minorEastAsia" w:hAnsiTheme="minorEastAsia" w:hint="eastAsia"/>
          <w:b/>
        </w:rPr>
        <w:t>一、</w:t>
      </w:r>
      <w:r w:rsidR="00CD3CDE">
        <w:rPr>
          <w:rFonts w:asciiTheme="minorEastAsia" w:hAnsiTheme="minorEastAsia" w:hint="eastAsia"/>
          <w:b/>
        </w:rPr>
        <w:t>调味品生产</w:t>
      </w:r>
      <w:r w:rsidR="00CD3CDE">
        <w:rPr>
          <w:rFonts w:asciiTheme="minorEastAsia" w:hAnsiTheme="minorEastAsia"/>
          <w:b/>
        </w:rPr>
        <w:t>企业或品牌运营商</w:t>
      </w:r>
    </w:p>
    <w:p w:rsidR="00254AEF" w:rsidRDefault="00254AEF" w:rsidP="001513EA">
      <w:pPr>
        <w:ind w:firstLine="420"/>
        <w:rPr>
          <w:rFonts w:asciiTheme="minorEastAsia" w:hAnsiTheme="minorEastAsia"/>
        </w:rPr>
      </w:pPr>
      <w:r>
        <w:rPr>
          <w:rFonts w:asciiTheme="minorEastAsia" w:hAnsiTheme="minorEastAsia" w:hint="eastAsia"/>
        </w:rPr>
        <w:t>生产、营运</w:t>
      </w:r>
      <w:r>
        <w:rPr>
          <w:rFonts w:asciiTheme="minorEastAsia" w:hAnsiTheme="minorEastAsia"/>
        </w:rPr>
        <w:t>和经销</w:t>
      </w:r>
      <w:r>
        <w:rPr>
          <w:rFonts w:asciiTheme="minorEastAsia" w:hAnsiTheme="minorEastAsia" w:hint="eastAsia"/>
        </w:rPr>
        <w:t>酱油</w:t>
      </w:r>
      <w:r>
        <w:rPr>
          <w:rFonts w:asciiTheme="minorEastAsia" w:hAnsiTheme="minorEastAsia"/>
        </w:rPr>
        <w:t>、</w:t>
      </w:r>
      <w:r>
        <w:rPr>
          <w:rFonts w:asciiTheme="minorEastAsia" w:hAnsiTheme="minorEastAsia" w:hint="eastAsia"/>
        </w:rPr>
        <w:t>食醋</w:t>
      </w:r>
      <w:r>
        <w:rPr>
          <w:rFonts w:asciiTheme="minorEastAsia" w:hAnsiTheme="minorEastAsia"/>
        </w:rPr>
        <w:t>、腐乳、鸡精、</w:t>
      </w:r>
      <w:r>
        <w:rPr>
          <w:rFonts w:asciiTheme="minorEastAsia" w:hAnsiTheme="minorEastAsia" w:hint="eastAsia"/>
        </w:rPr>
        <w:t>料酒</w:t>
      </w:r>
      <w:r>
        <w:rPr>
          <w:rFonts w:asciiTheme="minorEastAsia" w:hAnsiTheme="minorEastAsia"/>
        </w:rPr>
        <w:t>、</w:t>
      </w:r>
      <w:r>
        <w:rPr>
          <w:rFonts w:asciiTheme="minorEastAsia" w:hAnsiTheme="minorEastAsia" w:hint="eastAsia"/>
        </w:rPr>
        <w:t>味精、</w:t>
      </w:r>
      <w:r>
        <w:rPr>
          <w:rFonts w:asciiTheme="minorEastAsia" w:hAnsiTheme="minorEastAsia"/>
        </w:rPr>
        <w:t>香辛调味料</w:t>
      </w:r>
      <w:r>
        <w:rPr>
          <w:rFonts w:asciiTheme="minorEastAsia" w:hAnsiTheme="minorEastAsia" w:hint="eastAsia"/>
        </w:rPr>
        <w:t>、</w:t>
      </w:r>
      <w:r>
        <w:rPr>
          <w:rFonts w:asciiTheme="minorEastAsia" w:hAnsiTheme="minorEastAsia"/>
        </w:rPr>
        <w:t>酱腌菜、</w:t>
      </w:r>
      <w:r>
        <w:rPr>
          <w:rFonts w:asciiTheme="minorEastAsia" w:hAnsiTheme="minorEastAsia" w:hint="eastAsia"/>
        </w:rPr>
        <w:t>酱</w:t>
      </w:r>
      <w:r>
        <w:rPr>
          <w:rFonts w:asciiTheme="minorEastAsia" w:hAnsiTheme="minorEastAsia"/>
        </w:rPr>
        <w:t>、</w:t>
      </w:r>
      <w:r>
        <w:rPr>
          <w:rFonts w:asciiTheme="minorEastAsia" w:hAnsiTheme="minorEastAsia" w:hint="eastAsia"/>
        </w:rPr>
        <w:t>复合</w:t>
      </w:r>
      <w:r>
        <w:rPr>
          <w:rFonts w:asciiTheme="minorEastAsia" w:hAnsiTheme="minorEastAsia"/>
        </w:rPr>
        <w:t>调味料（</w:t>
      </w:r>
      <w:r>
        <w:rPr>
          <w:rFonts w:asciiTheme="minorEastAsia" w:hAnsiTheme="minorEastAsia" w:hint="eastAsia"/>
        </w:rPr>
        <w:t>汁</w:t>
      </w:r>
      <w:r>
        <w:rPr>
          <w:rFonts w:asciiTheme="minorEastAsia" w:hAnsiTheme="minorEastAsia"/>
        </w:rPr>
        <w:t>）</w:t>
      </w:r>
      <w:r>
        <w:rPr>
          <w:rFonts w:asciiTheme="minorEastAsia" w:hAnsiTheme="minorEastAsia" w:hint="eastAsia"/>
        </w:rPr>
        <w:t>、蚝油</w:t>
      </w:r>
      <w:r>
        <w:rPr>
          <w:rFonts w:asciiTheme="minorEastAsia" w:hAnsiTheme="minorEastAsia"/>
        </w:rPr>
        <w:t>、鱼露、</w:t>
      </w:r>
      <w:r>
        <w:rPr>
          <w:rFonts w:asciiTheme="minorEastAsia" w:hAnsiTheme="minorEastAsia" w:hint="eastAsia"/>
        </w:rPr>
        <w:t>鱼</w:t>
      </w:r>
      <w:r>
        <w:rPr>
          <w:rFonts w:asciiTheme="minorEastAsia" w:hAnsiTheme="minorEastAsia"/>
        </w:rPr>
        <w:t>精、食盐、</w:t>
      </w:r>
      <w:r>
        <w:rPr>
          <w:rFonts w:asciiTheme="minorEastAsia" w:hAnsiTheme="minorEastAsia" w:hint="eastAsia"/>
        </w:rPr>
        <w:t>食糖</w:t>
      </w:r>
      <w:r>
        <w:rPr>
          <w:rFonts w:asciiTheme="minorEastAsia" w:hAnsiTheme="minorEastAsia"/>
        </w:rPr>
        <w:t>、色拉油、</w:t>
      </w:r>
      <w:r>
        <w:rPr>
          <w:rFonts w:asciiTheme="minorEastAsia" w:hAnsiTheme="minorEastAsia" w:hint="eastAsia"/>
        </w:rPr>
        <w:t>花生油</w:t>
      </w:r>
      <w:r>
        <w:rPr>
          <w:rFonts w:asciiTheme="minorEastAsia" w:hAnsiTheme="minorEastAsia"/>
        </w:rPr>
        <w:t>、西餐调味品</w:t>
      </w:r>
      <w:r>
        <w:rPr>
          <w:rFonts w:asciiTheme="minorEastAsia" w:hAnsiTheme="minorEastAsia" w:hint="eastAsia"/>
        </w:rPr>
        <w:t>等</w:t>
      </w:r>
      <w:r>
        <w:rPr>
          <w:rFonts w:asciiTheme="minorEastAsia" w:hAnsiTheme="minorEastAsia"/>
        </w:rPr>
        <w:t>产品的企业。</w:t>
      </w:r>
    </w:p>
    <w:p w:rsidR="001513EA" w:rsidRPr="00F419F2" w:rsidRDefault="001513EA" w:rsidP="002A48C9">
      <w:pPr>
        <w:rPr>
          <w:rFonts w:asciiTheme="minorEastAsia" w:hAnsiTheme="minorEastAsia"/>
          <w:b/>
        </w:rPr>
      </w:pPr>
      <w:r w:rsidRPr="00F419F2">
        <w:rPr>
          <w:rFonts w:asciiTheme="minorEastAsia" w:hAnsiTheme="minorEastAsia" w:hint="eastAsia"/>
          <w:b/>
        </w:rPr>
        <w:t>二、</w:t>
      </w:r>
      <w:r w:rsidR="00254AEF">
        <w:rPr>
          <w:rFonts w:asciiTheme="minorEastAsia" w:hAnsiTheme="minorEastAsia" w:hint="eastAsia"/>
          <w:b/>
        </w:rPr>
        <w:t>调味品风味解决方案</w:t>
      </w:r>
      <w:r w:rsidR="00254AEF">
        <w:rPr>
          <w:rFonts w:asciiTheme="minorEastAsia" w:hAnsiTheme="minorEastAsia"/>
          <w:b/>
        </w:rPr>
        <w:t>服务商</w:t>
      </w:r>
    </w:p>
    <w:p w:rsidR="00254AEF" w:rsidRDefault="00254AEF" w:rsidP="001513EA">
      <w:pPr>
        <w:ind w:firstLine="420"/>
        <w:rPr>
          <w:rFonts w:asciiTheme="minorEastAsia" w:hAnsiTheme="minorEastAsia"/>
        </w:rPr>
      </w:pPr>
      <w:r>
        <w:rPr>
          <w:rFonts w:asciiTheme="minorEastAsia" w:hAnsiTheme="minorEastAsia" w:hint="eastAsia"/>
        </w:rPr>
        <w:t>通过</w:t>
      </w:r>
      <w:r>
        <w:rPr>
          <w:rFonts w:asciiTheme="minorEastAsia" w:hAnsiTheme="minorEastAsia"/>
        </w:rPr>
        <w:t>研发和创新</w:t>
      </w:r>
      <w:r>
        <w:rPr>
          <w:rFonts w:asciiTheme="minorEastAsia" w:hAnsiTheme="minorEastAsia" w:hint="eastAsia"/>
        </w:rPr>
        <w:t>，采用</w:t>
      </w:r>
      <w:r>
        <w:rPr>
          <w:rFonts w:asciiTheme="minorEastAsia" w:hAnsiTheme="minorEastAsia"/>
        </w:rPr>
        <w:t>定制等模式，</w:t>
      </w:r>
      <w:r>
        <w:rPr>
          <w:rFonts w:asciiTheme="minorEastAsia" w:hAnsiTheme="minorEastAsia" w:hint="eastAsia"/>
        </w:rPr>
        <w:t>为餐饮等</w:t>
      </w:r>
      <w:r>
        <w:rPr>
          <w:rFonts w:asciiTheme="minorEastAsia" w:hAnsiTheme="minorEastAsia"/>
        </w:rPr>
        <w:t>特定行业或企业</w:t>
      </w:r>
      <w:r>
        <w:rPr>
          <w:rFonts w:asciiTheme="minorEastAsia" w:hAnsiTheme="minorEastAsia" w:hint="eastAsia"/>
        </w:rPr>
        <w:t>提供</w:t>
      </w:r>
      <w:r>
        <w:rPr>
          <w:rFonts w:asciiTheme="minorEastAsia" w:hAnsiTheme="minorEastAsia"/>
        </w:rPr>
        <w:t>各类风味解决方案的企业</w:t>
      </w:r>
      <w:r>
        <w:rPr>
          <w:rFonts w:asciiTheme="minorEastAsia" w:hAnsiTheme="minorEastAsia" w:hint="eastAsia"/>
        </w:rPr>
        <w:t>。</w:t>
      </w:r>
    </w:p>
    <w:p w:rsidR="001513EA" w:rsidRPr="00F419F2" w:rsidRDefault="001513EA" w:rsidP="001513EA">
      <w:pPr>
        <w:pStyle w:val="a3"/>
        <w:spacing w:before="0" w:beforeAutospacing="0" w:after="0" w:afterAutospacing="0" w:line="504" w:lineRule="atLeast"/>
        <w:rPr>
          <w:rStyle w:val="a4"/>
          <w:rFonts w:asciiTheme="minorEastAsia" w:eastAsiaTheme="minorEastAsia" w:hAnsiTheme="minorEastAsia"/>
          <w:sz w:val="21"/>
          <w:szCs w:val="21"/>
        </w:rPr>
      </w:pPr>
      <w:r w:rsidRPr="00F419F2">
        <w:rPr>
          <w:rStyle w:val="a4"/>
          <w:rFonts w:asciiTheme="minorEastAsia" w:eastAsiaTheme="minorEastAsia" w:hAnsiTheme="minorEastAsia" w:hint="eastAsia"/>
          <w:sz w:val="21"/>
          <w:szCs w:val="21"/>
        </w:rPr>
        <w:t>三、食品添加剂及食品配料</w:t>
      </w:r>
      <w:r w:rsidR="00BF7B54">
        <w:rPr>
          <w:rStyle w:val="a4"/>
          <w:rFonts w:asciiTheme="minorEastAsia" w:eastAsiaTheme="minorEastAsia" w:hAnsiTheme="minorEastAsia" w:hint="eastAsia"/>
          <w:sz w:val="21"/>
          <w:szCs w:val="21"/>
        </w:rPr>
        <w:t>生产制造</w:t>
      </w:r>
      <w:r w:rsidR="00BF7B54">
        <w:rPr>
          <w:rStyle w:val="a4"/>
          <w:rFonts w:asciiTheme="minorEastAsia" w:eastAsiaTheme="minorEastAsia" w:hAnsiTheme="minorEastAsia"/>
          <w:sz w:val="21"/>
          <w:szCs w:val="21"/>
        </w:rPr>
        <w:t>企业</w:t>
      </w:r>
    </w:p>
    <w:p w:rsidR="00BF7B54" w:rsidRDefault="00BF7B54" w:rsidP="00BD315B">
      <w:pPr>
        <w:pStyle w:val="a3"/>
        <w:spacing w:before="0" w:beforeAutospacing="0" w:after="0" w:afterAutospacing="0" w:line="504" w:lineRule="atLeast"/>
        <w:ind w:firstLineChars="200" w:firstLine="420"/>
        <w:rPr>
          <w:rStyle w:val="a4"/>
          <w:rFonts w:asciiTheme="minorEastAsia" w:eastAsiaTheme="minorEastAsia" w:hAnsiTheme="minorEastAsia"/>
          <w:b w:val="0"/>
          <w:sz w:val="21"/>
          <w:szCs w:val="21"/>
        </w:rPr>
      </w:pPr>
      <w:r>
        <w:rPr>
          <w:rStyle w:val="a4"/>
          <w:rFonts w:asciiTheme="minorEastAsia" w:eastAsiaTheme="minorEastAsia" w:hAnsiTheme="minorEastAsia" w:hint="eastAsia"/>
          <w:b w:val="0"/>
          <w:sz w:val="21"/>
          <w:szCs w:val="21"/>
        </w:rPr>
        <w:t>生产</w:t>
      </w:r>
      <w:r>
        <w:rPr>
          <w:rStyle w:val="a4"/>
          <w:rFonts w:asciiTheme="minorEastAsia" w:eastAsiaTheme="minorEastAsia" w:hAnsiTheme="minorEastAsia"/>
          <w:b w:val="0"/>
          <w:sz w:val="21"/>
          <w:szCs w:val="21"/>
        </w:rPr>
        <w:t>或经销酸味剂、</w:t>
      </w:r>
      <w:r>
        <w:rPr>
          <w:rStyle w:val="a4"/>
          <w:rFonts w:asciiTheme="minorEastAsia" w:eastAsiaTheme="minorEastAsia" w:hAnsiTheme="minorEastAsia" w:hint="eastAsia"/>
          <w:b w:val="0"/>
          <w:sz w:val="21"/>
          <w:szCs w:val="21"/>
        </w:rPr>
        <w:t>抗结剂</w:t>
      </w:r>
      <w:r>
        <w:rPr>
          <w:rStyle w:val="a4"/>
          <w:rFonts w:asciiTheme="minorEastAsia" w:eastAsiaTheme="minorEastAsia" w:hAnsiTheme="minorEastAsia"/>
          <w:b w:val="0"/>
          <w:sz w:val="21"/>
          <w:szCs w:val="21"/>
        </w:rPr>
        <w:t>、</w:t>
      </w:r>
      <w:r w:rsidRPr="00F419F2">
        <w:rPr>
          <w:rStyle w:val="a4"/>
          <w:rFonts w:asciiTheme="minorEastAsia" w:eastAsiaTheme="minorEastAsia" w:hAnsiTheme="minorEastAsia" w:hint="eastAsia"/>
          <w:b w:val="0"/>
          <w:sz w:val="21"/>
          <w:szCs w:val="21"/>
        </w:rPr>
        <w:t>消泡剂、抗氧化剂、漂白剂、淀粉、变性淀粉、淀粉糖、糖醇、食用油脂及油脂替代品、专用面粉</w:t>
      </w:r>
      <w:r>
        <w:rPr>
          <w:rStyle w:val="a4"/>
          <w:rFonts w:asciiTheme="minorEastAsia" w:eastAsiaTheme="minorEastAsia" w:hAnsiTheme="minorEastAsia" w:hint="eastAsia"/>
          <w:b w:val="0"/>
          <w:sz w:val="21"/>
          <w:szCs w:val="21"/>
        </w:rPr>
        <w:t>功能性</w:t>
      </w:r>
      <w:r>
        <w:rPr>
          <w:rStyle w:val="a4"/>
          <w:rFonts w:asciiTheme="minorEastAsia" w:eastAsiaTheme="minorEastAsia" w:hAnsiTheme="minorEastAsia"/>
          <w:b w:val="0"/>
          <w:sz w:val="21"/>
          <w:szCs w:val="21"/>
        </w:rPr>
        <w:t>食品配料</w:t>
      </w:r>
      <w:r>
        <w:rPr>
          <w:rStyle w:val="a4"/>
          <w:rFonts w:asciiTheme="minorEastAsia" w:eastAsiaTheme="minorEastAsia" w:hAnsiTheme="minorEastAsia" w:hint="eastAsia"/>
          <w:b w:val="0"/>
          <w:sz w:val="21"/>
          <w:szCs w:val="21"/>
        </w:rPr>
        <w:t>、</w:t>
      </w:r>
      <w:r>
        <w:rPr>
          <w:rStyle w:val="a4"/>
          <w:rFonts w:asciiTheme="minorEastAsia" w:eastAsiaTheme="minorEastAsia" w:hAnsiTheme="minorEastAsia"/>
          <w:b w:val="0"/>
          <w:sz w:val="21"/>
          <w:szCs w:val="21"/>
        </w:rPr>
        <w:t>可可制品</w:t>
      </w:r>
      <w:r>
        <w:rPr>
          <w:rStyle w:val="a4"/>
          <w:rFonts w:asciiTheme="minorEastAsia" w:eastAsiaTheme="minorEastAsia" w:hAnsiTheme="minorEastAsia" w:hint="eastAsia"/>
          <w:b w:val="0"/>
          <w:sz w:val="21"/>
          <w:szCs w:val="21"/>
        </w:rPr>
        <w:t>等</w:t>
      </w:r>
      <w:r>
        <w:rPr>
          <w:rStyle w:val="a4"/>
          <w:rFonts w:asciiTheme="minorEastAsia" w:eastAsiaTheme="minorEastAsia" w:hAnsiTheme="minorEastAsia"/>
          <w:b w:val="0"/>
          <w:sz w:val="21"/>
          <w:szCs w:val="21"/>
        </w:rPr>
        <w:t>产品的企业</w:t>
      </w:r>
      <w:r>
        <w:rPr>
          <w:rStyle w:val="a4"/>
          <w:rFonts w:asciiTheme="minorEastAsia" w:eastAsiaTheme="minorEastAsia" w:hAnsiTheme="minorEastAsia" w:hint="eastAsia"/>
          <w:b w:val="0"/>
          <w:sz w:val="21"/>
          <w:szCs w:val="21"/>
        </w:rPr>
        <w:t>。</w:t>
      </w:r>
    </w:p>
    <w:p w:rsidR="001513EA" w:rsidRPr="00F419F2" w:rsidRDefault="001513EA" w:rsidP="001513EA">
      <w:pPr>
        <w:pStyle w:val="a3"/>
        <w:spacing w:before="0" w:beforeAutospacing="0" w:after="0" w:afterAutospacing="0" w:line="504" w:lineRule="atLeast"/>
        <w:rPr>
          <w:rFonts w:asciiTheme="minorEastAsia" w:eastAsiaTheme="minorEastAsia" w:hAnsiTheme="minorEastAsia"/>
          <w:sz w:val="21"/>
          <w:szCs w:val="21"/>
        </w:rPr>
      </w:pPr>
      <w:r w:rsidRPr="00F419F2">
        <w:rPr>
          <w:rStyle w:val="a4"/>
          <w:rFonts w:asciiTheme="minorEastAsia" w:eastAsiaTheme="minorEastAsia" w:hAnsiTheme="minorEastAsia" w:hint="eastAsia"/>
          <w:sz w:val="21"/>
          <w:szCs w:val="21"/>
        </w:rPr>
        <w:t>四、机械设备企业</w:t>
      </w:r>
      <w:r w:rsidR="001A456B">
        <w:rPr>
          <w:rStyle w:val="a4"/>
          <w:rFonts w:asciiTheme="minorEastAsia" w:eastAsiaTheme="minorEastAsia" w:hAnsiTheme="minorEastAsia" w:hint="eastAsia"/>
          <w:sz w:val="21"/>
          <w:szCs w:val="21"/>
        </w:rPr>
        <w:t>和包装设备</w:t>
      </w:r>
      <w:r w:rsidR="001A456B">
        <w:rPr>
          <w:rStyle w:val="a4"/>
          <w:rFonts w:asciiTheme="minorEastAsia" w:eastAsiaTheme="minorEastAsia" w:hAnsiTheme="minorEastAsia"/>
          <w:sz w:val="21"/>
          <w:szCs w:val="21"/>
        </w:rPr>
        <w:t>、包装材料、</w:t>
      </w:r>
      <w:r w:rsidR="001A456B">
        <w:rPr>
          <w:rStyle w:val="a4"/>
          <w:rFonts w:asciiTheme="minorEastAsia" w:eastAsiaTheme="minorEastAsia" w:hAnsiTheme="minorEastAsia" w:hint="eastAsia"/>
          <w:sz w:val="21"/>
          <w:szCs w:val="21"/>
        </w:rPr>
        <w:t>包装</w:t>
      </w:r>
      <w:r w:rsidR="001A456B">
        <w:rPr>
          <w:rStyle w:val="a4"/>
          <w:rFonts w:asciiTheme="minorEastAsia" w:eastAsiaTheme="minorEastAsia" w:hAnsiTheme="minorEastAsia"/>
          <w:sz w:val="21"/>
          <w:szCs w:val="21"/>
        </w:rPr>
        <w:t>容器企业</w:t>
      </w:r>
    </w:p>
    <w:p w:rsidR="00F419F2" w:rsidRPr="00EB2FC3" w:rsidRDefault="001A456B" w:rsidP="001A456B">
      <w:pPr>
        <w:pStyle w:val="a3"/>
        <w:spacing w:before="0" w:beforeAutospacing="0" w:after="0" w:afterAutospacing="0" w:line="504" w:lineRule="atLeast"/>
        <w:ind w:firstLineChars="200" w:firstLine="420"/>
        <w:rPr>
          <w:rStyle w:val="a4"/>
          <w:rFonts w:asciiTheme="minorEastAsia" w:eastAsiaTheme="minorEastAsia" w:hAnsiTheme="minorEastAsia"/>
          <w:b w:val="0"/>
          <w:sz w:val="21"/>
          <w:szCs w:val="21"/>
        </w:rPr>
      </w:pPr>
      <w:r>
        <w:rPr>
          <w:rStyle w:val="a4"/>
          <w:rFonts w:asciiTheme="minorEastAsia" w:eastAsiaTheme="minorEastAsia" w:hAnsiTheme="minorEastAsia" w:hint="eastAsia"/>
          <w:b w:val="0"/>
          <w:sz w:val="21"/>
          <w:szCs w:val="21"/>
        </w:rPr>
        <w:t>调味品制造专用机械设备、通用包装机械设备、</w:t>
      </w:r>
      <w:r w:rsidR="001513EA" w:rsidRPr="00EB2FC3">
        <w:rPr>
          <w:rStyle w:val="a4"/>
          <w:rFonts w:asciiTheme="minorEastAsia" w:eastAsiaTheme="minorEastAsia" w:hAnsiTheme="minorEastAsia" w:hint="eastAsia"/>
          <w:b w:val="0"/>
          <w:sz w:val="21"/>
          <w:szCs w:val="21"/>
        </w:rPr>
        <w:t>辅助机械设备及配件</w:t>
      </w:r>
      <w:r>
        <w:rPr>
          <w:rStyle w:val="a4"/>
          <w:rFonts w:asciiTheme="minorEastAsia" w:eastAsiaTheme="minorEastAsia" w:hAnsiTheme="minorEastAsia" w:hint="eastAsia"/>
          <w:b w:val="0"/>
          <w:sz w:val="21"/>
          <w:szCs w:val="21"/>
        </w:rPr>
        <w:t>生产</w:t>
      </w:r>
      <w:r w:rsidR="001513EA" w:rsidRPr="00EB2FC3">
        <w:rPr>
          <w:rStyle w:val="a4"/>
          <w:rFonts w:asciiTheme="minorEastAsia" w:eastAsiaTheme="minorEastAsia" w:hAnsiTheme="minorEastAsia" w:hint="eastAsia"/>
          <w:b w:val="0"/>
          <w:sz w:val="21"/>
          <w:szCs w:val="21"/>
        </w:rPr>
        <w:t>企业</w:t>
      </w:r>
      <w:r>
        <w:rPr>
          <w:rStyle w:val="a4"/>
          <w:rFonts w:asciiTheme="minorEastAsia" w:eastAsiaTheme="minorEastAsia" w:hAnsiTheme="minorEastAsia" w:hint="eastAsia"/>
          <w:b w:val="0"/>
          <w:sz w:val="21"/>
          <w:szCs w:val="21"/>
        </w:rPr>
        <w:t>，及</w:t>
      </w:r>
      <w:r>
        <w:rPr>
          <w:rStyle w:val="a4"/>
          <w:rFonts w:asciiTheme="minorEastAsia" w:eastAsiaTheme="minorEastAsia" w:hAnsiTheme="minorEastAsia"/>
          <w:b w:val="0"/>
          <w:sz w:val="21"/>
          <w:szCs w:val="21"/>
        </w:rPr>
        <w:t>各类包装材料</w:t>
      </w:r>
      <w:r>
        <w:rPr>
          <w:rStyle w:val="a4"/>
          <w:rFonts w:asciiTheme="minorEastAsia" w:eastAsiaTheme="minorEastAsia" w:hAnsiTheme="minorEastAsia" w:hint="eastAsia"/>
          <w:b w:val="0"/>
          <w:sz w:val="21"/>
          <w:szCs w:val="21"/>
        </w:rPr>
        <w:t>（纸类</w:t>
      </w:r>
      <w:r>
        <w:rPr>
          <w:rStyle w:val="a4"/>
          <w:rFonts w:asciiTheme="minorEastAsia" w:eastAsiaTheme="minorEastAsia" w:hAnsiTheme="minorEastAsia"/>
          <w:b w:val="0"/>
          <w:sz w:val="21"/>
          <w:szCs w:val="21"/>
        </w:rPr>
        <w:t>、塑料类、</w:t>
      </w:r>
      <w:r>
        <w:rPr>
          <w:rStyle w:val="a4"/>
          <w:rFonts w:asciiTheme="minorEastAsia" w:eastAsiaTheme="minorEastAsia" w:hAnsiTheme="minorEastAsia" w:hint="eastAsia"/>
          <w:b w:val="0"/>
          <w:sz w:val="21"/>
          <w:szCs w:val="21"/>
        </w:rPr>
        <w:t>金属类</w:t>
      </w:r>
      <w:r>
        <w:rPr>
          <w:rStyle w:val="a4"/>
          <w:rFonts w:asciiTheme="minorEastAsia" w:eastAsiaTheme="minorEastAsia" w:hAnsiTheme="minorEastAsia"/>
          <w:b w:val="0"/>
          <w:sz w:val="21"/>
          <w:szCs w:val="21"/>
        </w:rPr>
        <w:t>、复合材料类</w:t>
      </w:r>
      <w:r>
        <w:rPr>
          <w:rStyle w:val="a4"/>
          <w:rFonts w:asciiTheme="minorEastAsia" w:eastAsiaTheme="minorEastAsia" w:hAnsiTheme="minorEastAsia" w:hint="eastAsia"/>
          <w:b w:val="0"/>
          <w:sz w:val="21"/>
          <w:szCs w:val="21"/>
        </w:rPr>
        <w:t>、</w:t>
      </w:r>
      <w:r>
        <w:rPr>
          <w:rStyle w:val="a4"/>
          <w:rFonts w:asciiTheme="minorEastAsia" w:eastAsiaTheme="minorEastAsia" w:hAnsiTheme="minorEastAsia"/>
          <w:b w:val="0"/>
          <w:sz w:val="21"/>
          <w:szCs w:val="21"/>
        </w:rPr>
        <w:t>玻璃</w:t>
      </w:r>
      <w:r>
        <w:rPr>
          <w:rStyle w:val="a4"/>
          <w:rFonts w:asciiTheme="minorEastAsia" w:eastAsiaTheme="minorEastAsia" w:hAnsiTheme="minorEastAsia" w:hint="eastAsia"/>
          <w:b w:val="0"/>
          <w:sz w:val="21"/>
          <w:szCs w:val="21"/>
        </w:rPr>
        <w:t>类</w:t>
      </w:r>
      <w:r>
        <w:rPr>
          <w:rStyle w:val="a4"/>
          <w:rFonts w:asciiTheme="minorEastAsia" w:eastAsiaTheme="minorEastAsia" w:hAnsiTheme="minorEastAsia"/>
          <w:b w:val="0"/>
          <w:sz w:val="21"/>
          <w:szCs w:val="21"/>
        </w:rPr>
        <w:t>等</w:t>
      </w:r>
      <w:r>
        <w:rPr>
          <w:rStyle w:val="a4"/>
          <w:rFonts w:asciiTheme="minorEastAsia" w:eastAsiaTheme="minorEastAsia" w:hAnsiTheme="minorEastAsia" w:hint="eastAsia"/>
          <w:b w:val="0"/>
          <w:sz w:val="21"/>
          <w:szCs w:val="21"/>
        </w:rPr>
        <w:t>）、</w:t>
      </w:r>
      <w:r>
        <w:rPr>
          <w:rStyle w:val="a4"/>
          <w:rFonts w:asciiTheme="minorEastAsia" w:eastAsiaTheme="minorEastAsia" w:hAnsiTheme="minorEastAsia"/>
          <w:b w:val="0"/>
          <w:sz w:val="21"/>
          <w:szCs w:val="21"/>
        </w:rPr>
        <w:t>包装设计企业。</w:t>
      </w:r>
    </w:p>
    <w:p w:rsidR="00F419F2" w:rsidRDefault="00F419F2" w:rsidP="00F419F2">
      <w:pPr>
        <w:pStyle w:val="a3"/>
        <w:spacing w:before="0" w:beforeAutospacing="0" w:after="0" w:afterAutospacing="0" w:line="504" w:lineRule="atLeast"/>
        <w:rPr>
          <w:rStyle w:val="a4"/>
          <w:rFonts w:asciiTheme="minorEastAsia" w:eastAsiaTheme="minorEastAsia" w:hAnsiTheme="minorEastAsia"/>
          <w:sz w:val="21"/>
          <w:szCs w:val="21"/>
        </w:rPr>
      </w:pPr>
      <w:r w:rsidRPr="00F419F2">
        <w:rPr>
          <w:rStyle w:val="a4"/>
          <w:rFonts w:asciiTheme="minorEastAsia" w:eastAsiaTheme="minorEastAsia" w:hAnsiTheme="minorEastAsia" w:hint="eastAsia"/>
          <w:sz w:val="21"/>
          <w:szCs w:val="21"/>
        </w:rPr>
        <w:t>五、</w:t>
      </w:r>
      <w:r w:rsidR="001A456B">
        <w:rPr>
          <w:rStyle w:val="a4"/>
          <w:rFonts w:asciiTheme="minorEastAsia" w:eastAsiaTheme="minorEastAsia" w:hAnsiTheme="minorEastAsia" w:hint="eastAsia"/>
          <w:sz w:val="21"/>
          <w:szCs w:val="21"/>
        </w:rPr>
        <w:t>调理食材</w:t>
      </w:r>
      <w:r w:rsidR="001A456B">
        <w:rPr>
          <w:rStyle w:val="a4"/>
          <w:rFonts w:asciiTheme="minorEastAsia" w:eastAsiaTheme="minorEastAsia" w:hAnsiTheme="minorEastAsia"/>
          <w:sz w:val="21"/>
          <w:szCs w:val="21"/>
        </w:rPr>
        <w:t>及用品</w:t>
      </w:r>
    </w:p>
    <w:p w:rsidR="001A456B" w:rsidRPr="001A456B" w:rsidRDefault="001A456B" w:rsidP="00F419F2">
      <w:pPr>
        <w:pStyle w:val="a3"/>
        <w:spacing w:before="0" w:beforeAutospacing="0" w:after="0" w:afterAutospacing="0" w:line="504" w:lineRule="atLeast"/>
        <w:rPr>
          <w:rFonts w:asciiTheme="minorEastAsia" w:eastAsiaTheme="minorEastAsia" w:hAnsiTheme="minorEastAsia"/>
          <w:b/>
          <w:sz w:val="21"/>
          <w:szCs w:val="21"/>
        </w:rPr>
      </w:pPr>
      <w:r>
        <w:rPr>
          <w:rStyle w:val="a4"/>
          <w:rFonts w:asciiTheme="minorEastAsia" w:eastAsiaTheme="minorEastAsia" w:hAnsiTheme="minorEastAsia" w:hint="eastAsia"/>
          <w:sz w:val="21"/>
          <w:szCs w:val="21"/>
        </w:rPr>
        <w:t xml:space="preserve">   </w:t>
      </w:r>
      <w:r w:rsidRPr="001A456B">
        <w:rPr>
          <w:rStyle w:val="a4"/>
          <w:rFonts w:asciiTheme="minorEastAsia" w:eastAsiaTheme="minorEastAsia" w:hAnsiTheme="minorEastAsia" w:hint="eastAsia"/>
          <w:b w:val="0"/>
          <w:sz w:val="21"/>
          <w:szCs w:val="21"/>
        </w:rPr>
        <w:t xml:space="preserve"> 可用于</w:t>
      </w:r>
      <w:r w:rsidRPr="001A456B">
        <w:rPr>
          <w:rStyle w:val="a4"/>
          <w:rFonts w:asciiTheme="minorEastAsia" w:eastAsiaTheme="minorEastAsia" w:hAnsiTheme="minorEastAsia"/>
          <w:b w:val="0"/>
          <w:sz w:val="21"/>
          <w:szCs w:val="21"/>
        </w:rPr>
        <w:t>调理食品味道</w:t>
      </w:r>
      <w:r w:rsidRPr="001A456B">
        <w:rPr>
          <w:rStyle w:val="a4"/>
          <w:rFonts w:asciiTheme="minorEastAsia" w:eastAsiaTheme="minorEastAsia" w:hAnsiTheme="minorEastAsia" w:hint="eastAsia"/>
          <w:b w:val="0"/>
          <w:sz w:val="21"/>
          <w:szCs w:val="21"/>
        </w:rPr>
        <w:t>、</w:t>
      </w:r>
      <w:r w:rsidRPr="001A456B">
        <w:rPr>
          <w:rStyle w:val="a4"/>
          <w:rFonts w:asciiTheme="minorEastAsia" w:eastAsiaTheme="minorEastAsia" w:hAnsiTheme="minorEastAsia"/>
          <w:b w:val="0"/>
          <w:sz w:val="21"/>
          <w:szCs w:val="21"/>
        </w:rPr>
        <w:t>香气、形象</w:t>
      </w:r>
      <w:r w:rsidRPr="001A456B">
        <w:rPr>
          <w:rStyle w:val="a4"/>
          <w:rFonts w:asciiTheme="minorEastAsia" w:eastAsiaTheme="minorEastAsia" w:hAnsiTheme="minorEastAsia" w:hint="eastAsia"/>
          <w:b w:val="0"/>
          <w:sz w:val="21"/>
          <w:szCs w:val="21"/>
        </w:rPr>
        <w:t>的</w:t>
      </w:r>
      <w:r w:rsidRPr="001A456B">
        <w:rPr>
          <w:rStyle w:val="a4"/>
          <w:rFonts w:asciiTheme="minorEastAsia" w:eastAsiaTheme="minorEastAsia" w:hAnsiTheme="minorEastAsia"/>
          <w:b w:val="0"/>
          <w:sz w:val="21"/>
          <w:szCs w:val="21"/>
        </w:rPr>
        <w:t>使用材料及</w:t>
      </w:r>
      <w:r w:rsidRPr="001A456B">
        <w:rPr>
          <w:rStyle w:val="a4"/>
          <w:rFonts w:asciiTheme="minorEastAsia" w:eastAsiaTheme="minorEastAsia" w:hAnsiTheme="minorEastAsia" w:hint="eastAsia"/>
          <w:b w:val="0"/>
          <w:sz w:val="21"/>
          <w:szCs w:val="21"/>
        </w:rPr>
        <w:t>使用物品</w:t>
      </w:r>
      <w:r w:rsidRPr="001A456B">
        <w:rPr>
          <w:rStyle w:val="a4"/>
          <w:rFonts w:asciiTheme="minorEastAsia" w:eastAsiaTheme="minorEastAsia" w:hAnsiTheme="minorEastAsia"/>
          <w:b w:val="0"/>
          <w:sz w:val="21"/>
          <w:szCs w:val="21"/>
        </w:rPr>
        <w:t>等。</w:t>
      </w:r>
    </w:p>
    <w:p w:rsidR="001513EA" w:rsidRPr="00F419F2" w:rsidRDefault="001513EA" w:rsidP="001513EA">
      <w:pPr>
        <w:pStyle w:val="a3"/>
        <w:spacing w:before="0" w:beforeAutospacing="0" w:after="0" w:afterAutospacing="0" w:line="504" w:lineRule="atLeast"/>
        <w:rPr>
          <w:rFonts w:asciiTheme="minorEastAsia" w:eastAsiaTheme="minorEastAsia" w:hAnsiTheme="minorEastAsia"/>
          <w:b/>
          <w:bCs/>
          <w:sz w:val="21"/>
          <w:szCs w:val="21"/>
        </w:rPr>
      </w:pPr>
      <w:r w:rsidRPr="00F419F2">
        <w:rPr>
          <w:rStyle w:val="a4"/>
          <w:rFonts w:asciiTheme="minorEastAsia" w:eastAsiaTheme="minorEastAsia" w:hAnsiTheme="minorEastAsia" w:hint="eastAsia"/>
          <w:sz w:val="21"/>
          <w:szCs w:val="21"/>
        </w:rPr>
        <w:t>六、调味品相关机构</w:t>
      </w:r>
    </w:p>
    <w:p w:rsidR="001513EA" w:rsidRDefault="001513EA" w:rsidP="00EB2FC3">
      <w:pPr>
        <w:pStyle w:val="a3"/>
        <w:spacing w:before="0" w:beforeAutospacing="0" w:after="0" w:afterAutospacing="0" w:line="504" w:lineRule="atLeast"/>
        <w:ind w:firstLineChars="200" w:firstLine="420"/>
        <w:rPr>
          <w:rStyle w:val="a4"/>
          <w:rFonts w:asciiTheme="minorEastAsia" w:eastAsiaTheme="minorEastAsia" w:hAnsiTheme="minorEastAsia"/>
          <w:b w:val="0"/>
          <w:sz w:val="21"/>
          <w:szCs w:val="21"/>
        </w:rPr>
      </w:pPr>
      <w:r w:rsidRPr="00EB2FC3">
        <w:rPr>
          <w:rStyle w:val="a4"/>
          <w:rFonts w:asciiTheme="minorEastAsia" w:eastAsiaTheme="minorEastAsia" w:hAnsiTheme="minorEastAsia" w:hint="eastAsia"/>
          <w:b w:val="0"/>
          <w:sz w:val="21"/>
          <w:szCs w:val="21"/>
        </w:rPr>
        <w:t>各类与调味品相关的专业报纸、期刊、网站营销策划、企业咨询投资机构等。</w:t>
      </w:r>
    </w:p>
    <w:p w:rsidR="001A456B" w:rsidRPr="001A456B" w:rsidRDefault="001A456B" w:rsidP="001A456B">
      <w:pPr>
        <w:pStyle w:val="a3"/>
        <w:spacing w:before="0" w:beforeAutospacing="0" w:after="0" w:afterAutospacing="0" w:line="504" w:lineRule="atLeast"/>
        <w:rPr>
          <w:rStyle w:val="a4"/>
          <w:rFonts w:asciiTheme="minorEastAsia" w:eastAsiaTheme="minorEastAsia" w:hAnsiTheme="minorEastAsia"/>
          <w:sz w:val="21"/>
          <w:szCs w:val="21"/>
        </w:rPr>
      </w:pPr>
      <w:r w:rsidRPr="001A456B">
        <w:rPr>
          <w:rStyle w:val="a4"/>
          <w:rFonts w:asciiTheme="minorEastAsia" w:eastAsiaTheme="minorEastAsia" w:hAnsiTheme="minorEastAsia" w:hint="eastAsia"/>
          <w:sz w:val="21"/>
          <w:szCs w:val="21"/>
        </w:rPr>
        <w:t>七</w:t>
      </w:r>
      <w:r w:rsidRPr="001A456B">
        <w:rPr>
          <w:rStyle w:val="a4"/>
          <w:rFonts w:asciiTheme="minorEastAsia" w:eastAsiaTheme="minorEastAsia" w:hAnsiTheme="minorEastAsia"/>
          <w:sz w:val="21"/>
          <w:szCs w:val="21"/>
        </w:rPr>
        <w:t>、</w:t>
      </w:r>
      <w:r w:rsidRPr="001A456B">
        <w:rPr>
          <w:rStyle w:val="a4"/>
          <w:rFonts w:asciiTheme="minorEastAsia" w:eastAsiaTheme="minorEastAsia" w:hAnsiTheme="minorEastAsia" w:hint="eastAsia"/>
          <w:sz w:val="21"/>
          <w:szCs w:val="21"/>
        </w:rPr>
        <w:t>互联网</w:t>
      </w:r>
      <w:r w:rsidRPr="001A456B">
        <w:rPr>
          <w:rStyle w:val="a4"/>
          <w:rFonts w:asciiTheme="minorEastAsia" w:eastAsiaTheme="minorEastAsia" w:hAnsiTheme="minorEastAsia"/>
          <w:sz w:val="21"/>
          <w:szCs w:val="21"/>
        </w:rPr>
        <w:t>+的新型</w:t>
      </w:r>
      <w:r w:rsidRPr="001A456B">
        <w:rPr>
          <w:rStyle w:val="a4"/>
          <w:rFonts w:asciiTheme="minorEastAsia" w:eastAsiaTheme="minorEastAsia" w:hAnsiTheme="minorEastAsia" w:hint="eastAsia"/>
          <w:sz w:val="21"/>
          <w:szCs w:val="21"/>
        </w:rPr>
        <w:t>企业</w:t>
      </w:r>
      <w:r w:rsidRPr="001A456B">
        <w:rPr>
          <w:rStyle w:val="a4"/>
          <w:rFonts w:asciiTheme="minorEastAsia" w:eastAsiaTheme="minorEastAsia" w:hAnsiTheme="minorEastAsia"/>
          <w:sz w:val="21"/>
          <w:szCs w:val="21"/>
        </w:rPr>
        <w:t>类型</w:t>
      </w:r>
    </w:p>
    <w:p w:rsidR="001A456B" w:rsidRDefault="001A456B" w:rsidP="001A456B">
      <w:pPr>
        <w:pStyle w:val="a3"/>
        <w:spacing w:before="0" w:beforeAutospacing="0" w:after="0" w:afterAutospacing="0" w:line="504" w:lineRule="atLeast"/>
        <w:ind w:firstLine="420"/>
        <w:rPr>
          <w:rStyle w:val="a4"/>
          <w:rFonts w:asciiTheme="minorEastAsia" w:eastAsiaTheme="minorEastAsia" w:hAnsiTheme="minorEastAsia"/>
          <w:b w:val="0"/>
          <w:sz w:val="21"/>
          <w:szCs w:val="21"/>
        </w:rPr>
      </w:pPr>
      <w:r>
        <w:rPr>
          <w:rStyle w:val="a4"/>
          <w:rFonts w:asciiTheme="minorEastAsia" w:eastAsiaTheme="minorEastAsia" w:hAnsiTheme="minorEastAsia" w:hint="eastAsia"/>
          <w:b w:val="0"/>
          <w:sz w:val="21"/>
          <w:szCs w:val="21"/>
        </w:rPr>
        <w:t>电子</w:t>
      </w:r>
      <w:r>
        <w:rPr>
          <w:rStyle w:val="a4"/>
          <w:rFonts w:asciiTheme="minorEastAsia" w:eastAsiaTheme="minorEastAsia" w:hAnsiTheme="minorEastAsia"/>
          <w:b w:val="0"/>
          <w:sz w:val="21"/>
          <w:szCs w:val="21"/>
        </w:rPr>
        <w:t>商务平台、OtoO</w:t>
      </w:r>
      <w:r>
        <w:rPr>
          <w:rStyle w:val="a4"/>
          <w:rFonts w:asciiTheme="minorEastAsia" w:eastAsiaTheme="minorEastAsia" w:hAnsiTheme="minorEastAsia" w:hint="eastAsia"/>
          <w:b w:val="0"/>
          <w:sz w:val="21"/>
          <w:szCs w:val="21"/>
        </w:rPr>
        <w:t>平台</w:t>
      </w:r>
      <w:r>
        <w:rPr>
          <w:rStyle w:val="a4"/>
          <w:rFonts w:asciiTheme="minorEastAsia" w:eastAsiaTheme="minorEastAsia" w:hAnsiTheme="minorEastAsia"/>
          <w:b w:val="0"/>
          <w:sz w:val="21"/>
          <w:szCs w:val="21"/>
        </w:rPr>
        <w:t>、</w:t>
      </w:r>
      <w:r>
        <w:rPr>
          <w:rStyle w:val="a4"/>
          <w:rFonts w:asciiTheme="minorEastAsia" w:eastAsiaTheme="minorEastAsia" w:hAnsiTheme="minorEastAsia" w:hint="eastAsia"/>
          <w:b w:val="0"/>
          <w:sz w:val="21"/>
          <w:szCs w:val="21"/>
        </w:rPr>
        <w:t>相应的服务</w:t>
      </w:r>
      <w:r>
        <w:rPr>
          <w:rStyle w:val="a4"/>
          <w:rFonts w:asciiTheme="minorEastAsia" w:eastAsiaTheme="minorEastAsia" w:hAnsiTheme="minorEastAsia"/>
          <w:b w:val="0"/>
          <w:sz w:val="21"/>
          <w:szCs w:val="21"/>
        </w:rPr>
        <w:t>提供商等。</w:t>
      </w:r>
    </w:p>
    <w:p w:rsidR="001A456B" w:rsidRPr="001A456B" w:rsidRDefault="001A456B" w:rsidP="001A456B">
      <w:pPr>
        <w:pStyle w:val="a3"/>
        <w:spacing w:before="0" w:beforeAutospacing="0" w:after="0" w:afterAutospacing="0" w:line="504" w:lineRule="atLeast"/>
        <w:rPr>
          <w:rStyle w:val="a4"/>
          <w:rFonts w:asciiTheme="minorEastAsia" w:eastAsiaTheme="minorEastAsia" w:hAnsiTheme="minorEastAsia"/>
          <w:sz w:val="21"/>
          <w:szCs w:val="21"/>
        </w:rPr>
      </w:pPr>
      <w:r w:rsidRPr="001A456B">
        <w:rPr>
          <w:rStyle w:val="a4"/>
          <w:rFonts w:asciiTheme="minorEastAsia" w:eastAsiaTheme="minorEastAsia" w:hAnsiTheme="minorEastAsia" w:hint="eastAsia"/>
          <w:sz w:val="21"/>
          <w:szCs w:val="21"/>
        </w:rPr>
        <w:t>八</w:t>
      </w:r>
      <w:r w:rsidRPr="001A456B">
        <w:rPr>
          <w:rStyle w:val="a4"/>
          <w:rFonts w:asciiTheme="minorEastAsia" w:eastAsiaTheme="minorEastAsia" w:hAnsiTheme="minorEastAsia"/>
          <w:sz w:val="21"/>
          <w:szCs w:val="21"/>
        </w:rPr>
        <w:t>、</w:t>
      </w:r>
      <w:r w:rsidRPr="001A456B">
        <w:rPr>
          <w:rStyle w:val="a4"/>
          <w:rFonts w:asciiTheme="minorEastAsia" w:eastAsiaTheme="minorEastAsia" w:hAnsiTheme="minorEastAsia" w:hint="eastAsia"/>
          <w:sz w:val="21"/>
          <w:szCs w:val="21"/>
        </w:rPr>
        <w:t>信息化</w:t>
      </w:r>
      <w:r w:rsidRPr="001A456B">
        <w:rPr>
          <w:rStyle w:val="a4"/>
          <w:rFonts w:asciiTheme="minorEastAsia" w:eastAsiaTheme="minorEastAsia" w:hAnsiTheme="minorEastAsia"/>
          <w:sz w:val="21"/>
          <w:szCs w:val="21"/>
        </w:rPr>
        <w:t>服务商</w:t>
      </w:r>
    </w:p>
    <w:p w:rsidR="001A456B" w:rsidRDefault="001A456B" w:rsidP="001A456B">
      <w:pPr>
        <w:pStyle w:val="a3"/>
        <w:spacing w:before="0" w:beforeAutospacing="0" w:after="0" w:afterAutospacing="0" w:line="504" w:lineRule="atLeast"/>
        <w:ind w:firstLine="420"/>
        <w:rPr>
          <w:rStyle w:val="a4"/>
          <w:rFonts w:asciiTheme="minorEastAsia" w:eastAsiaTheme="minorEastAsia" w:hAnsiTheme="minorEastAsia"/>
          <w:b w:val="0"/>
          <w:sz w:val="21"/>
          <w:szCs w:val="21"/>
        </w:rPr>
      </w:pPr>
      <w:r>
        <w:rPr>
          <w:rStyle w:val="a4"/>
          <w:rFonts w:asciiTheme="minorEastAsia" w:eastAsiaTheme="minorEastAsia" w:hAnsiTheme="minorEastAsia" w:hint="eastAsia"/>
          <w:b w:val="0"/>
          <w:sz w:val="21"/>
          <w:szCs w:val="21"/>
        </w:rPr>
        <w:t>为</w:t>
      </w:r>
      <w:r>
        <w:rPr>
          <w:rStyle w:val="a4"/>
          <w:rFonts w:asciiTheme="minorEastAsia" w:eastAsiaTheme="minorEastAsia" w:hAnsiTheme="minorEastAsia"/>
          <w:b w:val="0"/>
          <w:sz w:val="21"/>
          <w:szCs w:val="21"/>
        </w:rPr>
        <w:t>调味品行业智能化、</w:t>
      </w:r>
      <w:r>
        <w:rPr>
          <w:rStyle w:val="a4"/>
          <w:rFonts w:asciiTheme="minorEastAsia" w:eastAsiaTheme="minorEastAsia" w:hAnsiTheme="minorEastAsia" w:hint="eastAsia"/>
          <w:b w:val="0"/>
          <w:sz w:val="21"/>
          <w:szCs w:val="21"/>
        </w:rPr>
        <w:t>数字化</w:t>
      </w:r>
      <w:r>
        <w:rPr>
          <w:rStyle w:val="a4"/>
          <w:rFonts w:asciiTheme="minorEastAsia" w:eastAsiaTheme="minorEastAsia" w:hAnsiTheme="minorEastAsia"/>
          <w:b w:val="0"/>
          <w:sz w:val="21"/>
          <w:szCs w:val="21"/>
        </w:rPr>
        <w:t>提供产品、</w:t>
      </w:r>
      <w:r>
        <w:rPr>
          <w:rStyle w:val="a4"/>
          <w:rFonts w:asciiTheme="minorEastAsia" w:eastAsiaTheme="minorEastAsia" w:hAnsiTheme="minorEastAsia" w:hint="eastAsia"/>
          <w:b w:val="0"/>
          <w:sz w:val="21"/>
          <w:szCs w:val="21"/>
        </w:rPr>
        <w:t>设备</w:t>
      </w:r>
      <w:r>
        <w:rPr>
          <w:rStyle w:val="a4"/>
          <w:rFonts w:asciiTheme="minorEastAsia" w:eastAsiaTheme="minorEastAsia" w:hAnsiTheme="minorEastAsia"/>
          <w:b w:val="0"/>
          <w:sz w:val="21"/>
          <w:szCs w:val="21"/>
        </w:rPr>
        <w:t>和服务的</w:t>
      </w:r>
      <w:r>
        <w:rPr>
          <w:rStyle w:val="a4"/>
          <w:rFonts w:asciiTheme="minorEastAsia" w:eastAsiaTheme="minorEastAsia" w:hAnsiTheme="minorEastAsia" w:hint="eastAsia"/>
          <w:b w:val="0"/>
          <w:sz w:val="21"/>
          <w:szCs w:val="21"/>
        </w:rPr>
        <w:t>各类</w:t>
      </w:r>
      <w:r>
        <w:rPr>
          <w:rStyle w:val="a4"/>
          <w:rFonts w:asciiTheme="minorEastAsia" w:eastAsiaTheme="minorEastAsia" w:hAnsiTheme="minorEastAsia"/>
          <w:b w:val="0"/>
          <w:sz w:val="21"/>
          <w:szCs w:val="21"/>
        </w:rPr>
        <w:t>信息化企业。</w:t>
      </w:r>
    </w:p>
    <w:p w:rsidR="001A456B" w:rsidRPr="0085191C" w:rsidRDefault="001A456B" w:rsidP="001A456B">
      <w:pPr>
        <w:pStyle w:val="a3"/>
        <w:spacing w:before="0" w:beforeAutospacing="0" w:after="0" w:afterAutospacing="0" w:line="504" w:lineRule="atLeast"/>
        <w:rPr>
          <w:rStyle w:val="a4"/>
          <w:rFonts w:asciiTheme="minorEastAsia" w:eastAsiaTheme="minorEastAsia" w:hAnsiTheme="minorEastAsia"/>
          <w:sz w:val="21"/>
          <w:szCs w:val="21"/>
        </w:rPr>
      </w:pPr>
      <w:r w:rsidRPr="0085191C">
        <w:rPr>
          <w:rStyle w:val="a4"/>
          <w:rFonts w:asciiTheme="minorEastAsia" w:eastAsiaTheme="minorEastAsia" w:hAnsiTheme="minorEastAsia" w:hint="eastAsia"/>
          <w:sz w:val="21"/>
          <w:szCs w:val="21"/>
        </w:rPr>
        <w:t>九</w:t>
      </w:r>
      <w:r w:rsidRPr="0085191C">
        <w:rPr>
          <w:rStyle w:val="a4"/>
          <w:rFonts w:asciiTheme="minorEastAsia" w:eastAsiaTheme="minorEastAsia" w:hAnsiTheme="minorEastAsia"/>
          <w:sz w:val="21"/>
          <w:szCs w:val="21"/>
        </w:rPr>
        <w:t>、</w:t>
      </w:r>
      <w:r w:rsidR="0085191C" w:rsidRPr="0085191C">
        <w:rPr>
          <w:rStyle w:val="a4"/>
          <w:rFonts w:asciiTheme="minorEastAsia" w:eastAsiaTheme="minorEastAsia" w:hAnsiTheme="minorEastAsia" w:hint="eastAsia"/>
          <w:sz w:val="21"/>
          <w:szCs w:val="21"/>
        </w:rPr>
        <w:t>其他</w:t>
      </w:r>
      <w:r w:rsidR="0085191C" w:rsidRPr="0085191C">
        <w:rPr>
          <w:rStyle w:val="a4"/>
          <w:rFonts w:asciiTheme="minorEastAsia" w:eastAsiaTheme="minorEastAsia" w:hAnsiTheme="minorEastAsia"/>
          <w:sz w:val="21"/>
          <w:szCs w:val="21"/>
        </w:rPr>
        <w:t>调味品相关机构</w:t>
      </w:r>
    </w:p>
    <w:p w:rsidR="0085191C" w:rsidRDefault="0085191C" w:rsidP="00137A9C">
      <w:pPr>
        <w:pStyle w:val="a3"/>
        <w:spacing w:before="0" w:beforeAutospacing="0" w:after="0" w:afterAutospacing="0" w:line="504" w:lineRule="atLeast"/>
        <w:ind w:firstLine="420"/>
        <w:rPr>
          <w:rStyle w:val="a4"/>
          <w:rFonts w:asciiTheme="minorEastAsia" w:eastAsiaTheme="minorEastAsia" w:hAnsiTheme="minorEastAsia"/>
          <w:b w:val="0"/>
          <w:sz w:val="21"/>
          <w:szCs w:val="21"/>
        </w:rPr>
      </w:pPr>
      <w:r>
        <w:rPr>
          <w:rStyle w:val="a4"/>
          <w:rFonts w:asciiTheme="minorEastAsia" w:eastAsiaTheme="minorEastAsia" w:hAnsiTheme="minorEastAsia" w:hint="eastAsia"/>
          <w:b w:val="0"/>
          <w:sz w:val="21"/>
          <w:szCs w:val="21"/>
        </w:rPr>
        <w:lastRenderedPageBreak/>
        <w:t>各类</w:t>
      </w:r>
      <w:r>
        <w:rPr>
          <w:rStyle w:val="a4"/>
          <w:rFonts w:asciiTheme="minorEastAsia" w:eastAsiaTheme="minorEastAsia" w:hAnsiTheme="minorEastAsia"/>
          <w:b w:val="0"/>
          <w:sz w:val="21"/>
          <w:szCs w:val="21"/>
        </w:rPr>
        <w:t>与调味品</w:t>
      </w:r>
      <w:r>
        <w:rPr>
          <w:rStyle w:val="a4"/>
          <w:rFonts w:asciiTheme="minorEastAsia" w:eastAsiaTheme="minorEastAsia" w:hAnsiTheme="minorEastAsia" w:hint="eastAsia"/>
          <w:b w:val="0"/>
          <w:sz w:val="21"/>
          <w:szCs w:val="21"/>
        </w:rPr>
        <w:t>有关</w:t>
      </w:r>
      <w:r>
        <w:rPr>
          <w:rStyle w:val="a4"/>
          <w:rFonts w:asciiTheme="minorEastAsia" w:eastAsiaTheme="minorEastAsia" w:hAnsiTheme="minorEastAsia"/>
          <w:b w:val="0"/>
          <w:sz w:val="21"/>
          <w:szCs w:val="21"/>
        </w:rPr>
        <w:t>的</w:t>
      </w:r>
      <w:r>
        <w:rPr>
          <w:rStyle w:val="a4"/>
          <w:rFonts w:asciiTheme="minorEastAsia" w:eastAsiaTheme="minorEastAsia" w:hAnsiTheme="minorEastAsia" w:hint="eastAsia"/>
          <w:b w:val="0"/>
          <w:sz w:val="21"/>
          <w:szCs w:val="21"/>
        </w:rPr>
        <w:t>专业</w:t>
      </w:r>
      <w:r>
        <w:rPr>
          <w:rStyle w:val="a4"/>
          <w:rFonts w:asciiTheme="minorEastAsia" w:eastAsiaTheme="minorEastAsia" w:hAnsiTheme="minorEastAsia"/>
          <w:b w:val="0"/>
          <w:sz w:val="21"/>
          <w:szCs w:val="21"/>
        </w:rPr>
        <w:t>报纸、</w:t>
      </w:r>
      <w:r>
        <w:rPr>
          <w:rStyle w:val="a4"/>
          <w:rFonts w:asciiTheme="minorEastAsia" w:eastAsiaTheme="minorEastAsia" w:hAnsiTheme="minorEastAsia" w:hint="eastAsia"/>
          <w:b w:val="0"/>
          <w:sz w:val="21"/>
          <w:szCs w:val="21"/>
        </w:rPr>
        <w:t>期刊</w:t>
      </w:r>
      <w:r>
        <w:rPr>
          <w:rStyle w:val="a4"/>
          <w:rFonts w:asciiTheme="minorEastAsia" w:eastAsiaTheme="minorEastAsia" w:hAnsiTheme="minorEastAsia"/>
          <w:b w:val="0"/>
          <w:sz w:val="21"/>
          <w:szCs w:val="21"/>
        </w:rPr>
        <w:t>、网站、</w:t>
      </w:r>
      <w:r>
        <w:rPr>
          <w:rStyle w:val="a4"/>
          <w:rFonts w:asciiTheme="minorEastAsia" w:eastAsiaTheme="minorEastAsia" w:hAnsiTheme="minorEastAsia" w:hint="eastAsia"/>
          <w:b w:val="0"/>
          <w:sz w:val="21"/>
          <w:szCs w:val="21"/>
        </w:rPr>
        <w:t>营销策划</w:t>
      </w:r>
      <w:r>
        <w:rPr>
          <w:rStyle w:val="a4"/>
          <w:rFonts w:asciiTheme="minorEastAsia" w:eastAsiaTheme="minorEastAsia" w:hAnsiTheme="minorEastAsia"/>
          <w:b w:val="0"/>
          <w:sz w:val="21"/>
          <w:szCs w:val="21"/>
        </w:rPr>
        <w:t>、企业咨询、</w:t>
      </w:r>
      <w:r>
        <w:rPr>
          <w:rStyle w:val="a4"/>
          <w:rFonts w:asciiTheme="minorEastAsia" w:eastAsiaTheme="minorEastAsia" w:hAnsiTheme="minorEastAsia" w:hint="eastAsia"/>
          <w:b w:val="0"/>
          <w:sz w:val="21"/>
          <w:szCs w:val="21"/>
        </w:rPr>
        <w:t>投资机构</w:t>
      </w:r>
      <w:r>
        <w:rPr>
          <w:rStyle w:val="a4"/>
          <w:rFonts w:asciiTheme="minorEastAsia" w:eastAsiaTheme="minorEastAsia" w:hAnsiTheme="minorEastAsia"/>
          <w:b w:val="0"/>
          <w:sz w:val="21"/>
          <w:szCs w:val="21"/>
        </w:rPr>
        <w:t>等。</w:t>
      </w:r>
    </w:p>
    <w:p w:rsidR="00116A60" w:rsidRDefault="00137A9C" w:rsidP="00137A9C">
      <w:pPr>
        <w:pStyle w:val="a3"/>
        <w:spacing w:before="0" w:beforeAutospacing="0" w:after="0" w:afterAutospacing="0" w:line="504" w:lineRule="atLeast"/>
        <w:rPr>
          <w:rStyle w:val="a4"/>
          <w:rFonts w:asciiTheme="minorEastAsia" w:eastAsiaTheme="minorEastAsia" w:hAnsiTheme="minorEastAsia"/>
          <w:sz w:val="28"/>
          <w:szCs w:val="28"/>
        </w:rPr>
      </w:pPr>
      <w:r w:rsidRPr="001620AF">
        <w:rPr>
          <w:rStyle w:val="a4"/>
          <w:rFonts w:asciiTheme="minorEastAsia" w:eastAsiaTheme="minorEastAsia" w:hAnsiTheme="minorEastAsia" w:hint="eastAsia"/>
          <w:sz w:val="28"/>
          <w:szCs w:val="28"/>
        </w:rPr>
        <w:t>合作</w:t>
      </w:r>
      <w:r w:rsidRPr="001620AF">
        <w:rPr>
          <w:rStyle w:val="a4"/>
          <w:rFonts w:asciiTheme="minorEastAsia" w:eastAsiaTheme="minorEastAsia" w:hAnsiTheme="minorEastAsia"/>
          <w:sz w:val="28"/>
          <w:szCs w:val="28"/>
        </w:rPr>
        <w:t>媒体</w:t>
      </w:r>
    </w:p>
    <w:p w:rsidR="00137A9C" w:rsidRPr="00EE0993" w:rsidRDefault="00137A9C" w:rsidP="00137A9C">
      <w:pPr>
        <w:pStyle w:val="a3"/>
        <w:spacing w:before="0" w:beforeAutospacing="0" w:after="0" w:afterAutospacing="0" w:line="504" w:lineRule="atLeast"/>
        <w:rPr>
          <w:rStyle w:val="a4"/>
          <w:rFonts w:asciiTheme="minorEastAsia" w:eastAsiaTheme="minorEastAsia" w:hAnsiTheme="minorEastAsia"/>
          <w:sz w:val="28"/>
          <w:szCs w:val="28"/>
        </w:rPr>
      </w:pPr>
      <w:r>
        <w:rPr>
          <w:rStyle w:val="a4"/>
          <w:rFonts w:asciiTheme="minorEastAsia" w:eastAsiaTheme="minorEastAsia" w:hAnsiTheme="minorEastAsia" w:hint="eastAsia"/>
          <w:b w:val="0"/>
          <w:sz w:val="21"/>
          <w:szCs w:val="21"/>
        </w:rPr>
        <w:t>美味</w:t>
      </w:r>
      <w:r>
        <w:rPr>
          <w:rStyle w:val="a4"/>
          <w:rFonts w:asciiTheme="minorEastAsia" w:eastAsiaTheme="minorEastAsia" w:hAnsiTheme="minorEastAsia"/>
          <w:b w:val="0"/>
          <w:sz w:val="21"/>
          <w:szCs w:val="21"/>
        </w:rPr>
        <w:t>生活官方</w:t>
      </w:r>
      <w:r>
        <w:rPr>
          <w:rStyle w:val="a4"/>
          <w:rFonts w:asciiTheme="minorEastAsia" w:eastAsiaTheme="minorEastAsia" w:hAnsiTheme="minorEastAsia" w:hint="eastAsia"/>
          <w:b w:val="0"/>
          <w:sz w:val="21"/>
          <w:szCs w:val="21"/>
        </w:rPr>
        <w:t>抖音</w:t>
      </w:r>
      <w:r>
        <w:rPr>
          <w:rStyle w:val="a4"/>
          <w:rFonts w:asciiTheme="minorEastAsia" w:eastAsiaTheme="minorEastAsia" w:hAnsiTheme="minorEastAsia"/>
          <w:b w:val="0"/>
          <w:sz w:val="21"/>
          <w:szCs w:val="21"/>
        </w:rPr>
        <w:t>、</w:t>
      </w:r>
      <w:r w:rsidR="001620AF">
        <w:rPr>
          <w:rStyle w:val="a4"/>
          <w:rFonts w:asciiTheme="minorEastAsia" w:eastAsiaTheme="minorEastAsia" w:hAnsiTheme="minorEastAsia" w:hint="eastAsia"/>
          <w:b w:val="0"/>
          <w:sz w:val="21"/>
          <w:szCs w:val="21"/>
        </w:rPr>
        <w:t>中国</w:t>
      </w:r>
      <w:r w:rsidR="001620AF">
        <w:rPr>
          <w:rStyle w:val="a4"/>
          <w:rFonts w:asciiTheme="minorEastAsia" w:eastAsiaTheme="minorEastAsia" w:hAnsiTheme="minorEastAsia"/>
          <w:b w:val="0"/>
          <w:sz w:val="21"/>
          <w:szCs w:val="21"/>
        </w:rPr>
        <w:t>调味品</w:t>
      </w:r>
      <w:r w:rsidR="001620AF">
        <w:rPr>
          <w:rStyle w:val="a4"/>
          <w:rFonts w:asciiTheme="minorEastAsia" w:eastAsiaTheme="minorEastAsia" w:hAnsiTheme="minorEastAsia" w:hint="eastAsia"/>
          <w:b w:val="0"/>
          <w:sz w:val="21"/>
          <w:szCs w:val="21"/>
        </w:rPr>
        <w:t>协会</w:t>
      </w:r>
      <w:r w:rsidR="001620AF">
        <w:rPr>
          <w:rStyle w:val="a4"/>
          <w:rFonts w:asciiTheme="minorEastAsia" w:eastAsiaTheme="minorEastAsia" w:hAnsiTheme="minorEastAsia"/>
          <w:b w:val="0"/>
          <w:sz w:val="21"/>
          <w:szCs w:val="21"/>
        </w:rPr>
        <w:t>视频号、</w:t>
      </w:r>
      <w:r w:rsidR="001620AF">
        <w:rPr>
          <w:rStyle w:val="a4"/>
          <w:rFonts w:asciiTheme="minorEastAsia" w:eastAsiaTheme="minorEastAsia" w:hAnsiTheme="minorEastAsia" w:hint="eastAsia"/>
          <w:b w:val="0"/>
          <w:sz w:val="21"/>
          <w:szCs w:val="21"/>
        </w:rPr>
        <w:t>味</w:t>
      </w:r>
      <w:r w:rsidR="001620AF">
        <w:rPr>
          <w:rStyle w:val="a4"/>
          <w:rFonts w:asciiTheme="minorEastAsia" w:eastAsiaTheme="minorEastAsia" w:hAnsiTheme="minorEastAsia"/>
          <w:b w:val="0"/>
          <w:sz w:val="21"/>
          <w:szCs w:val="21"/>
        </w:rPr>
        <w:t>界头条</w:t>
      </w:r>
      <w:r w:rsidR="001620AF">
        <w:rPr>
          <w:rStyle w:val="a4"/>
          <w:rFonts w:asciiTheme="minorEastAsia" w:eastAsiaTheme="minorEastAsia" w:hAnsiTheme="minorEastAsia" w:hint="eastAsia"/>
          <w:b w:val="0"/>
          <w:sz w:val="21"/>
          <w:szCs w:val="21"/>
        </w:rPr>
        <w:t>微信</w:t>
      </w:r>
      <w:r w:rsidR="001620AF">
        <w:rPr>
          <w:rStyle w:val="a4"/>
          <w:rFonts w:asciiTheme="minorEastAsia" w:eastAsiaTheme="minorEastAsia" w:hAnsiTheme="minorEastAsia"/>
          <w:b w:val="0"/>
          <w:sz w:val="21"/>
          <w:szCs w:val="21"/>
        </w:rPr>
        <w:t>公众平台、</w:t>
      </w:r>
      <w:r w:rsidR="001620AF">
        <w:rPr>
          <w:rStyle w:val="a4"/>
          <w:rFonts w:asciiTheme="minorEastAsia" w:eastAsiaTheme="minorEastAsia" w:hAnsiTheme="minorEastAsia" w:hint="eastAsia"/>
          <w:b w:val="0"/>
          <w:sz w:val="21"/>
          <w:szCs w:val="21"/>
        </w:rPr>
        <w:t>中</w:t>
      </w:r>
      <w:r w:rsidR="001620AF">
        <w:rPr>
          <w:rStyle w:val="a4"/>
          <w:rFonts w:asciiTheme="minorEastAsia" w:eastAsiaTheme="minorEastAsia" w:hAnsiTheme="minorEastAsia"/>
          <w:b w:val="0"/>
          <w:sz w:val="21"/>
          <w:szCs w:val="21"/>
        </w:rPr>
        <w:t>味国际官方抖音、</w:t>
      </w:r>
      <w:r w:rsidR="001620AF">
        <w:rPr>
          <w:rStyle w:val="a4"/>
          <w:rFonts w:asciiTheme="minorEastAsia" w:eastAsiaTheme="minorEastAsia" w:hAnsiTheme="minorEastAsia" w:hint="eastAsia"/>
          <w:b w:val="0"/>
          <w:sz w:val="21"/>
          <w:szCs w:val="21"/>
        </w:rPr>
        <w:t>分众</w:t>
      </w:r>
      <w:r w:rsidR="001620AF">
        <w:rPr>
          <w:rStyle w:val="a4"/>
          <w:rFonts w:asciiTheme="minorEastAsia" w:eastAsiaTheme="minorEastAsia" w:hAnsiTheme="minorEastAsia"/>
          <w:b w:val="0"/>
          <w:sz w:val="21"/>
          <w:szCs w:val="21"/>
        </w:rPr>
        <w:t>传媒、</w:t>
      </w:r>
      <w:r w:rsidR="001620AF">
        <w:rPr>
          <w:rStyle w:val="a4"/>
          <w:rFonts w:asciiTheme="minorEastAsia" w:eastAsiaTheme="minorEastAsia" w:hAnsiTheme="minorEastAsia" w:hint="eastAsia"/>
          <w:b w:val="0"/>
          <w:sz w:val="21"/>
          <w:szCs w:val="21"/>
        </w:rPr>
        <w:t>食品</w:t>
      </w:r>
      <w:r w:rsidR="001620AF">
        <w:rPr>
          <w:rStyle w:val="a4"/>
          <w:rFonts w:asciiTheme="minorEastAsia" w:eastAsiaTheme="minorEastAsia" w:hAnsiTheme="minorEastAsia"/>
          <w:b w:val="0"/>
          <w:sz w:val="21"/>
          <w:szCs w:val="21"/>
        </w:rPr>
        <w:t>商务网、</w:t>
      </w:r>
      <w:r w:rsidR="001620AF">
        <w:rPr>
          <w:rStyle w:val="a4"/>
          <w:rFonts w:asciiTheme="minorEastAsia" w:eastAsiaTheme="minorEastAsia" w:hAnsiTheme="minorEastAsia" w:hint="eastAsia"/>
          <w:b w:val="0"/>
          <w:sz w:val="21"/>
          <w:szCs w:val="21"/>
        </w:rPr>
        <w:t>食品</w:t>
      </w:r>
      <w:r w:rsidR="001620AF">
        <w:rPr>
          <w:rStyle w:val="a4"/>
          <w:rFonts w:asciiTheme="minorEastAsia" w:eastAsiaTheme="minorEastAsia" w:hAnsiTheme="minorEastAsia"/>
          <w:b w:val="0"/>
          <w:sz w:val="21"/>
          <w:szCs w:val="21"/>
        </w:rPr>
        <w:t>伙伴网、</w:t>
      </w:r>
      <w:r w:rsidR="001620AF">
        <w:rPr>
          <w:rStyle w:val="a4"/>
          <w:rFonts w:asciiTheme="minorEastAsia" w:eastAsiaTheme="minorEastAsia" w:hAnsiTheme="minorEastAsia" w:hint="eastAsia"/>
          <w:b w:val="0"/>
          <w:sz w:val="21"/>
          <w:szCs w:val="21"/>
        </w:rPr>
        <w:t>食品</w:t>
      </w:r>
      <w:r w:rsidR="001620AF">
        <w:rPr>
          <w:rStyle w:val="a4"/>
          <w:rFonts w:asciiTheme="minorEastAsia" w:eastAsiaTheme="minorEastAsia" w:hAnsiTheme="minorEastAsia"/>
          <w:b w:val="0"/>
          <w:sz w:val="21"/>
          <w:szCs w:val="21"/>
        </w:rPr>
        <w:t>产业网、</w:t>
      </w:r>
      <w:r w:rsidR="001620AF">
        <w:rPr>
          <w:rStyle w:val="a4"/>
          <w:rFonts w:asciiTheme="minorEastAsia" w:eastAsiaTheme="minorEastAsia" w:hAnsiTheme="minorEastAsia" w:hint="eastAsia"/>
          <w:b w:val="0"/>
          <w:sz w:val="21"/>
          <w:szCs w:val="21"/>
        </w:rPr>
        <w:t>食品</w:t>
      </w:r>
      <w:r w:rsidR="001620AF">
        <w:rPr>
          <w:rStyle w:val="a4"/>
          <w:rFonts w:asciiTheme="minorEastAsia" w:eastAsiaTheme="minorEastAsia" w:hAnsiTheme="minorEastAsia"/>
          <w:b w:val="0"/>
          <w:sz w:val="21"/>
          <w:szCs w:val="21"/>
        </w:rPr>
        <w:t>科学、</w:t>
      </w:r>
      <w:r w:rsidR="001620AF">
        <w:rPr>
          <w:rStyle w:val="a4"/>
          <w:rFonts w:asciiTheme="minorEastAsia" w:eastAsiaTheme="minorEastAsia" w:hAnsiTheme="minorEastAsia" w:hint="eastAsia"/>
          <w:b w:val="0"/>
          <w:sz w:val="21"/>
          <w:szCs w:val="21"/>
        </w:rPr>
        <w:t>中国</w:t>
      </w:r>
      <w:r w:rsidR="001620AF">
        <w:rPr>
          <w:rStyle w:val="a4"/>
          <w:rFonts w:asciiTheme="minorEastAsia" w:eastAsiaTheme="minorEastAsia" w:hAnsiTheme="minorEastAsia"/>
          <w:b w:val="0"/>
          <w:sz w:val="21"/>
          <w:szCs w:val="21"/>
        </w:rPr>
        <w:t>制造网、</w:t>
      </w:r>
      <w:r w:rsidR="001620AF">
        <w:rPr>
          <w:rStyle w:val="a4"/>
          <w:rFonts w:asciiTheme="minorEastAsia" w:eastAsiaTheme="minorEastAsia" w:hAnsiTheme="minorEastAsia" w:hint="eastAsia"/>
          <w:b w:val="0"/>
          <w:sz w:val="21"/>
          <w:szCs w:val="21"/>
        </w:rPr>
        <w:t>中国</w:t>
      </w:r>
      <w:r w:rsidR="001620AF">
        <w:rPr>
          <w:rStyle w:val="a4"/>
          <w:rFonts w:asciiTheme="minorEastAsia" w:eastAsiaTheme="minorEastAsia" w:hAnsiTheme="minorEastAsia"/>
          <w:b w:val="0"/>
          <w:sz w:val="21"/>
          <w:szCs w:val="21"/>
        </w:rPr>
        <w:t>酿造、</w:t>
      </w:r>
      <w:r w:rsidR="001620AF">
        <w:rPr>
          <w:rStyle w:val="a4"/>
          <w:rFonts w:asciiTheme="minorEastAsia" w:eastAsiaTheme="minorEastAsia" w:hAnsiTheme="minorEastAsia" w:hint="eastAsia"/>
          <w:b w:val="0"/>
          <w:sz w:val="21"/>
          <w:szCs w:val="21"/>
        </w:rPr>
        <w:t>中国</w:t>
      </w:r>
      <w:r w:rsidR="001620AF">
        <w:rPr>
          <w:rStyle w:val="a4"/>
          <w:rFonts w:asciiTheme="minorEastAsia" w:eastAsiaTheme="minorEastAsia" w:hAnsiTheme="minorEastAsia"/>
          <w:b w:val="0"/>
          <w:sz w:val="21"/>
          <w:szCs w:val="21"/>
        </w:rPr>
        <w:t>食品机械设备网、</w:t>
      </w:r>
      <w:r w:rsidR="001620AF">
        <w:rPr>
          <w:rStyle w:val="a4"/>
          <w:rFonts w:asciiTheme="minorEastAsia" w:eastAsiaTheme="minorEastAsia" w:hAnsiTheme="minorEastAsia" w:hint="eastAsia"/>
          <w:b w:val="0"/>
          <w:sz w:val="21"/>
          <w:szCs w:val="21"/>
        </w:rPr>
        <w:t>品牌食品网</w:t>
      </w:r>
      <w:r w:rsidR="001620AF">
        <w:rPr>
          <w:rStyle w:val="a4"/>
          <w:rFonts w:asciiTheme="minorEastAsia" w:eastAsiaTheme="minorEastAsia" w:hAnsiTheme="minorEastAsia"/>
          <w:b w:val="0"/>
          <w:sz w:val="21"/>
          <w:szCs w:val="21"/>
        </w:rPr>
        <w:t>、</w:t>
      </w:r>
      <w:r w:rsidR="001620AF">
        <w:rPr>
          <w:rStyle w:val="a4"/>
          <w:rFonts w:asciiTheme="minorEastAsia" w:eastAsiaTheme="minorEastAsia" w:hAnsiTheme="minorEastAsia" w:hint="eastAsia"/>
          <w:b w:val="0"/>
          <w:sz w:val="21"/>
          <w:szCs w:val="21"/>
        </w:rPr>
        <w:t>食品</w:t>
      </w:r>
      <w:r w:rsidR="001620AF">
        <w:rPr>
          <w:rStyle w:val="a4"/>
          <w:rFonts w:asciiTheme="minorEastAsia" w:eastAsiaTheme="minorEastAsia" w:hAnsiTheme="minorEastAsia"/>
          <w:b w:val="0"/>
          <w:sz w:val="21"/>
          <w:szCs w:val="21"/>
        </w:rPr>
        <w:t>与发酵工业、</w:t>
      </w:r>
      <w:r w:rsidR="001620AF">
        <w:rPr>
          <w:rStyle w:val="a4"/>
          <w:rFonts w:asciiTheme="minorEastAsia" w:eastAsiaTheme="minorEastAsia" w:hAnsiTheme="minorEastAsia" w:hint="eastAsia"/>
          <w:b w:val="0"/>
          <w:sz w:val="21"/>
          <w:szCs w:val="21"/>
        </w:rPr>
        <w:t>中国</w:t>
      </w:r>
      <w:r w:rsidR="001620AF">
        <w:rPr>
          <w:rStyle w:val="a4"/>
          <w:rFonts w:asciiTheme="minorEastAsia" w:eastAsiaTheme="minorEastAsia" w:hAnsiTheme="minorEastAsia"/>
          <w:b w:val="0"/>
          <w:sz w:val="21"/>
          <w:szCs w:val="21"/>
        </w:rPr>
        <w:t>调味品、中外食品等。</w:t>
      </w:r>
    </w:p>
    <w:p w:rsidR="00F419F2" w:rsidRPr="00F419F2" w:rsidRDefault="00F419F2" w:rsidP="00F419F2">
      <w:pPr>
        <w:rPr>
          <w:rFonts w:asciiTheme="minorEastAsia" w:hAnsiTheme="minorEastAsia" w:cs="宋体"/>
          <w:b/>
          <w:bCs/>
          <w:sz w:val="28"/>
          <w:szCs w:val="28"/>
        </w:rPr>
      </w:pPr>
      <w:r w:rsidRPr="00F419F2">
        <w:rPr>
          <w:rFonts w:asciiTheme="minorEastAsia" w:hAnsiTheme="minorEastAsia" w:cs="宋体" w:hint="eastAsia"/>
          <w:b/>
          <w:bCs/>
          <w:sz w:val="28"/>
          <w:szCs w:val="28"/>
        </w:rPr>
        <w:t>参展费用：</w:t>
      </w:r>
    </w:p>
    <w:p w:rsidR="00F419F2" w:rsidRPr="00F419F2" w:rsidRDefault="00F419F2" w:rsidP="00F419F2">
      <w:pPr>
        <w:numPr>
          <w:ilvl w:val="0"/>
          <w:numId w:val="1"/>
        </w:numPr>
        <w:rPr>
          <w:rFonts w:asciiTheme="minorEastAsia" w:hAnsiTheme="minorEastAsia" w:cs="宋体"/>
          <w:szCs w:val="21"/>
        </w:rPr>
      </w:pPr>
      <w:r w:rsidRPr="00F419F2">
        <w:rPr>
          <w:rFonts w:asciiTheme="minorEastAsia" w:hAnsiTheme="minorEastAsia" w:cs="宋体" w:hint="eastAsia"/>
          <w:b/>
          <w:szCs w:val="21"/>
        </w:rPr>
        <w:t>标准展位：</w:t>
      </w:r>
      <w:r w:rsidRPr="00F419F2">
        <w:rPr>
          <w:rFonts w:asciiTheme="minorEastAsia" w:hAnsiTheme="minorEastAsia" w:cs="宋体" w:hint="eastAsia"/>
          <w:szCs w:val="21"/>
        </w:rPr>
        <w:t xml:space="preserve">13800元/9平方米  </w:t>
      </w:r>
    </w:p>
    <w:p w:rsidR="00F419F2" w:rsidRPr="00F419F2" w:rsidRDefault="00F419F2" w:rsidP="00F419F2">
      <w:pPr>
        <w:numPr>
          <w:ilvl w:val="0"/>
          <w:numId w:val="1"/>
        </w:numPr>
        <w:rPr>
          <w:rFonts w:asciiTheme="minorEastAsia" w:hAnsiTheme="minorEastAsia" w:cs="宋体"/>
          <w:szCs w:val="21"/>
        </w:rPr>
      </w:pPr>
      <w:r w:rsidRPr="00F419F2">
        <w:rPr>
          <w:rFonts w:asciiTheme="minorEastAsia" w:hAnsiTheme="minorEastAsia" w:cs="宋体" w:hint="eastAsia"/>
          <w:b/>
          <w:szCs w:val="21"/>
        </w:rPr>
        <w:t>光地展位：</w:t>
      </w:r>
      <w:r w:rsidRPr="00F419F2">
        <w:rPr>
          <w:rFonts w:asciiTheme="minorEastAsia" w:hAnsiTheme="minorEastAsia" w:cs="宋体" w:hint="eastAsia"/>
          <w:szCs w:val="21"/>
        </w:rPr>
        <w:t xml:space="preserve">1500元/平方米     </w:t>
      </w:r>
    </w:p>
    <w:p w:rsidR="00F419F2" w:rsidRPr="00F419F2" w:rsidRDefault="00F419F2" w:rsidP="00F419F2">
      <w:pPr>
        <w:rPr>
          <w:rFonts w:asciiTheme="minorEastAsia" w:hAnsiTheme="minorEastAsia" w:cs="宋体"/>
          <w:szCs w:val="21"/>
        </w:rPr>
      </w:pPr>
      <w:r w:rsidRPr="00F419F2">
        <w:rPr>
          <w:rFonts w:asciiTheme="minorEastAsia" w:hAnsiTheme="minorEastAsia" w:cs="宋体" w:hint="eastAsia"/>
          <w:b/>
          <w:szCs w:val="21"/>
        </w:rPr>
        <w:t>标准展位配置：</w:t>
      </w:r>
      <w:r w:rsidRPr="00F419F2">
        <w:rPr>
          <w:rFonts w:asciiTheme="minorEastAsia" w:hAnsiTheme="minorEastAsia" w:cs="宋体" w:hint="eastAsia"/>
          <w:szCs w:val="21"/>
        </w:rPr>
        <w:t>一张展桌、两把折椅、一个电源插座（5A）、两只日光灯、三面展板、楣板字、地毯。</w:t>
      </w:r>
    </w:p>
    <w:p w:rsidR="00F419F2" w:rsidRDefault="00F419F2" w:rsidP="00F419F2">
      <w:pPr>
        <w:rPr>
          <w:rFonts w:asciiTheme="minorEastAsia" w:hAnsiTheme="minorEastAsia" w:cs="宋体"/>
          <w:szCs w:val="21"/>
        </w:rPr>
      </w:pPr>
      <w:r w:rsidRPr="00F419F2">
        <w:rPr>
          <w:rFonts w:asciiTheme="minorEastAsia" w:hAnsiTheme="minorEastAsia" w:cs="宋体" w:hint="eastAsia"/>
          <w:b/>
          <w:szCs w:val="21"/>
        </w:rPr>
        <w:t>说明：</w:t>
      </w:r>
      <w:r w:rsidRPr="00F419F2">
        <w:rPr>
          <w:rFonts w:asciiTheme="minorEastAsia" w:hAnsiTheme="minorEastAsia" w:cs="宋体" w:hint="eastAsia"/>
          <w:szCs w:val="21"/>
        </w:rPr>
        <w:t>国内外参展企业光地租用面积不得少于36平方米，展位施工管理费、电箱费、电费等由参展单位据实另付。</w:t>
      </w:r>
    </w:p>
    <w:p w:rsidR="008B74C0" w:rsidRPr="008B74C0" w:rsidRDefault="00EE7A75" w:rsidP="00F419F2">
      <w:pPr>
        <w:rPr>
          <w:rFonts w:asciiTheme="minorEastAsia" w:hAnsiTheme="minorEastAsia" w:cs="宋体"/>
          <w:b/>
          <w:sz w:val="28"/>
          <w:szCs w:val="28"/>
        </w:rPr>
      </w:pPr>
      <w:r w:rsidRPr="008B74C0">
        <w:rPr>
          <w:rFonts w:asciiTheme="minorEastAsia" w:hAnsiTheme="minorEastAsia" w:cs="宋体" w:hint="eastAsia"/>
          <w:b/>
          <w:sz w:val="28"/>
          <w:szCs w:val="28"/>
        </w:rPr>
        <w:t>同期</w:t>
      </w:r>
      <w:r w:rsidR="008B74C0" w:rsidRPr="008B74C0">
        <w:rPr>
          <w:rFonts w:asciiTheme="minorEastAsia" w:hAnsiTheme="minorEastAsia" w:cs="宋体" w:hint="eastAsia"/>
          <w:b/>
          <w:sz w:val="28"/>
          <w:szCs w:val="28"/>
        </w:rPr>
        <w:t>举办</w:t>
      </w:r>
      <w:r w:rsidR="008B74C0" w:rsidRPr="008B74C0">
        <w:rPr>
          <w:rFonts w:asciiTheme="minorEastAsia" w:hAnsiTheme="minorEastAsia" w:cs="宋体"/>
          <w:b/>
          <w:sz w:val="28"/>
          <w:szCs w:val="28"/>
        </w:rPr>
        <w:t>：</w:t>
      </w:r>
    </w:p>
    <w:p w:rsidR="00EE7A75" w:rsidRDefault="008B74C0" w:rsidP="00F419F2">
      <w:pPr>
        <w:rPr>
          <w:rFonts w:asciiTheme="minorEastAsia" w:hAnsiTheme="minorEastAsia" w:cs="宋体"/>
          <w:szCs w:val="21"/>
        </w:rPr>
      </w:pPr>
      <w:r>
        <w:rPr>
          <w:rFonts w:asciiTheme="minorEastAsia" w:hAnsiTheme="minorEastAsia" w:cs="宋体" w:hint="eastAsia"/>
          <w:szCs w:val="21"/>
        </w:rPr>
        <w:t>2022广州调味</w:t>
      </w:r>
      <w:r>
        <w:rPr>
          <w:rFonts w:asciiTheme="minorEastAsia" w:hAnsiTheme="minorEastAsia" w:cs="宋体"/>
          <w:szCs w:val="21"/>
        </w:rPr>
        <w:t>食材</w:t>
      </w:r>
      <w:r>
        <w:rPr>
          <w:rFonts w:asciiTheme="minorEastAsia" w:hAnsiTheme="minorEastAsia" w:cs="宋体" w:hint="eastAsia"/>
          <w:szCs w:val="21"/>
        </w:rPr>
        <w:t>及餐饮</w:t>
      </w:r>
      <w:r>
        <w:rPr>
          <w:rFonts w:asciiTheme="minorEastAsia" w:hAnsiTheme="minorEastAsia" w:cs="宋体"/>
          <w:szCs w:val="21"/>
        </w:rPr>
        <w:t>供应链博览会</w:t>
      </w:r>
    </w:p>
    <w:p w:rsidR="008B74C0" w:rsidRPr="00F419F2" w:rsidRDefault="008B74C0" w:rsidP="00F419F2">
      <w:pPr>
        <w:rPr>
          <w:rFonts w:asciiTheme="minorEastAsia" w:hAnsiTheme="minorEastAsia" w:cs="宋体"/>
          <w:szCs w:val="21"/>
        </w:rPr>
      </w:pPr>
      <w:r>
        <w:rPr>
          <w:rFonts w:asciiTheme="minorEastAsia" w:hAnsiTheme="minorEastAsia" w:cs="宋体"/>
          <w:szCs w:val="21"/>
        </w:rPr>
        <w:t>2022</w:t>
      </w:r>
      <w:r>
        <w:rPr>
          <w:rFonts w:asciiTheme="minorEastAsia" w:hAnsiTheme="minorEastAsia" w:cs="宋体" w:hint="eastAsia"/>
          <w:szCs w:val="21"/>
        </w:rPr>
        <w:t>华南</w:t>
      </w:r>
      <w:r>
        <w:rPr>
          <w:rFonts w:asciiTheme="minorEastAsia" w:hAnsiTheme="minorEastAsia" w:cs="宋体"/>
          <w:szCs w:val="21"/>
        </w:rPr>
        <w:t>（</w:t>
      </w:r>
      <w:r>
        <w:rPr>
          <w:rFonts w:asciiTheme="minorEastAsia" w:hAnsiTheme="minorEastAsia" w:cs="宋体" w:hint="eastAsia"/>
          <w:szCs w:val="21"/>
        </w:rPr>
        <w:t>广州</w:t>
      </w:r>
      <w:r>
        <w:rPr>
          <w:rFonts w:asciiTheme="minorEastAsia" w:hAnsiTheme="minorEastAsia" w:cs="宋体"/>
          <w:szCs w:val="21"/>
        </w:rPr>
        <w:t>）</w:t>
      </w:r>
      <w:r>
        <w:rPr>
          <w:rFonts w:asciiTheme="minorEastAsia" w:hAnsiTheme="minorEastAsia" w:cs="宋体" w:hint="eastAsia"/>
          <w:szCs w:val="21"/>
        </w:rPr>
        <w:t>火锅</w:t>
      </w:r>
      <w:r>
        <w:rPr>
          <w:rFonts w:asciiTheme="minorEastAsia" w:hAnsiTheme="minorEastAsia" w:cs="宋体"/>
          <w:szCs w:val="21"/>
        </w:rPr>
        <w:t>食材用品</w:t>
      </w:r>
      <w:r>
        <w:rPr>
          <w:rFonts w:asciiTheme="minorEastAsia" w:hAnsiTheme="minorEastAsia" w:cs="宋体" w:hint="eastAsia"/>
          <w:szCs w:val="21"/>
        </w:rPr>
        <w:t>及</w:t>
      </w:r>
      <w:r>
        <w:rPr>
          <w:rFonts w:asciiTheme="minorEastAsia" w:hAnsiTheme="minorEastAsia" w:cs="宋体"/>
          <w:szCs w:val="21"/>
        </w:rPr>
        <w:t>餐饮供应链展览会</w:t>
      </w:r>
      <w:r>
        <w:rPr>
          <w:rFonts w:asciiTheme="minorEastAsia" w:hAnsiTheme="minorEastAsia" w:cs="宋体" w:hint="eastAsia"/>
          <w:szCs w:val="21"/>
        </w:rPr>
        <w:t xml:space="preserve">   </w:t>
      </w:r>
    </w:p>
    <w:p w:rsidR="00F419F2" w:rsidRPr="00EB2FC3" w:rsidRDefault="00F419F2" w:rsidP="00F419F2">
      <w:pPr>
        <w:rPr>
          <w:rFonts w:asciiTheme="minorEastAsia" w:hAnsiTheme="minorEastAsia" w:cs="宋体"/>
          <w:b/>
          <w:sz w:val="28"/>
          <w:szCs w:val="28"/>
        </w:rPr>
      </w:pPr>
      <w:r w:rsidRPr="00EB2FC3">
        <w:rPr>
          <w:rFonts w:asciiTheme="minorEastAsia" w:hAnsiTheme="minorEastAsia" w:cs="宋体" w:hint="eastAsia"/>
          <w:b/>
          <w:sz w:val="28"/>
          <w:szCs w:val="28"/>
        </w:rPr>
        <w:t>参展联系：</w:t>
      </w:r>
      <w:r w:rsidRPr="00EB2FC3">
        <w:rPr>
          <w:rFonts w:asciiTheme="minorEastAsia" w:hAnsiTheme="minorEastAsia" w:cs="宋体" w:hint="eastAsia"/>
          <w:sz w:val="28"/>
          <w:szCs w:val="28"/>
        </w:rPr>
        <w:t>北京中味国际展览有限公司</w:t>
      </w:r>
    </w:p>
    <w:p w:rsidR="00AD6BA4" w:rsidRDefault="00AD6BA4" w:rsidP="00EB2FC3">
      <w:pPr>
        <w:rPr>
          <w:rFonts w:asciiTheme="minorEastAsia" w:hAnsiTheme="minorEastAsia" w:cs="宋体"/>
          <w:bCs/>
          <w:szCs w:val="21"/>
        </w:rPr>
      </w:pPr>
      <w:r>
        <w:rPr>
          <w:rFonts w:asciiTheme="minorEastAsia" w:hAnsiTheme="minorEastAsia" w:cs="宋体" w:hint="eastAsia"/>
          <w:bCs/>
          <w:szCs w:val="21"/>
        </w:rPr>
        <w:t>地址：</w:t>
      </w:r>
      <w:r w:rsidRPr="00AD6BA4">
        <w:rPr>
          <w:rFonts w:asciiTheme="minorEastAsia" w:hAnsiTheme="minorEastAsia" w:hint="eastAsia"/>
          <w:szCs w:val="21"/>
        </w:rPr>
        <w:t>北京市海淀区复兴路47号天行建商务大厦604</w:t>
      </w:r>
      <w:r>
        <w:rPr>
          <w:rFonts w:asciiTheme="minorEastAsia" w:hAnsiTheme="minorEastAsia"/>
          <w:szCs w:val="21"/>
        </w:rPr>
        <w:t xml:space="preserve">    </w:t>
      </w:r>
      <w:r>
        <w:rPr>
          <w:rFonts w:asciiTheme="minorEastAsia" w:hAnsiTheme="minorEastAsia" w:hint="eastAsia"/>
          <w:szCs w:val="21"/>
        </w:rPr>
        <w:t>邮编</w:t>
      </w:r>
      <w:r>
        <w:rPr>
          <w:rFonts w:asciiTheme="minorEastAsia" w:hAnsiTheme="minorEastAsia"/>
          <w:szCs w:val="21"/>
        </w:rPr>
        <w:t>：</w:t>
      </w:r>
      <w:r>
        <w:rPr>
          <w:rFonts w:asciiTheme="minorEastAsia" w:hAnsiTheme="minorEastAsia" w:hint="eastAsia"/>
          <w:szCs w:val="21"/>
        </w:rPr>
        <w:t>100036</w:t>
      </w:r>
    </w:p>
    <w:p w:rsidR="00F419F2" w:rsidRPr="00EB2FC3" w:rsidRDefault="00F419F2" w:rsidP="00EB2FC3">
      <w:pPr>
        <w:rPr>
          <w:rFonts w:asciiTheme="minorEastAsia" w:hAnsiTheme="minorEastAsia" w:cs="宋体"/>
          <w:bCs/>
          <w:szCs w:val="21"/>
        </w:rPr>
      </w:pPr>
      <w:r w:rsidRPr="00EB2FC3">
        <w:rPr>
          <w:rFonts w:asciiTheme="minorEastAsia" w:hAnsiTheme="minorEastAsia" w:cs="宋体" w:hint="eastAsia"/>
          <w:bCs/>
          <w:szCs w:val="21"/>
        </w:rPr>
        <w:t xml:space="preserve">联系人：伍云辉（先生） </w:t>
      </w:r>
    </w:p>
    <w:p w:rsidR="00F419F2" w:rsidRPr="00EB2FC3" w:rsidRDefault="00F419F2" w:rsidP="00F419F2">
      <w:pPr>
        <w:rPr>
          <w:rFonts w:asciiTheme="minorEastAsia" w:hAnsiTheme="minorEastAsia" w:cs="宋体"/>
          <w:bCs/>
          <w:szCs w:val="21"/>
        </w:rPr>
      </w:pPr>
      <w:r w:rsidRPr="00EB2FC3">
        <w:rPr>
          <w:rFonts w:asciiTheme="minorEastAsia" w:hAnsiTheme="minorEastAsia" w:cs="宋体" w:hint="eastAsia"/>
          <w:bCs/>
          <w:szCs w:val="21"/>
        </w:rPr>
        <w:t>手机：</w:t>
      </w:r>
      <w:r w:rsidR="00137A9C" w:rsidRPr="00EB2FC3">
        <w:rPr>
          <w:rFonts w:asciiTheme="minorEastAsia" w:hAnsiTheme="minorEastAsia" w:cs="宋体" w:hint="eastAsia"/>
          <w:bCs/>
          <w:szCs w:val="21"/>
        </w:rPr>
        <w:t xml:space="preserve"> </w:t>
      </w:r>
      <w:r w:rsidRPr="00EB2FC3">
        <w:rPr>
          <w:rFonts w:asciiTheme="minorEastAsia" w:hAnsiTheme="minorEastAsia" w:cs="宋体" w:hint="eastAsia"/>
          <w:bCs/>
          <w:szCs w:val="21"/>
        </w:rPr>
        <w:t xml:space="preserve">15618090005 </w:t>
      </w:r>
    </w:p>
    <w:p w:rsidR="00137A9C" w:rsidRDefault="00F419F2" w:rsidP="00F419F2">
      <w:pPr>
        <w:rPr>
          <w:rFonts w:asciiTheme="minorEastAsia" w:hAnsiTheme="minorEastAsia" w:cs="宋体"/>
          <w:bCs/>
          <w:szCs w:val="21"/>
        </w:rPr>
      </w:pPr>
      <w:r w:rsidRPr="00EB2FC3">
        <w:rPr>
          <w:rFonts w:asciiTheme="minorEastAsia" w:hAnsiTheme="minorEastAsia" w:cs="宋体" w:hint="eastAsia"/>
          <w:bCs/>
          <w:szCs w:val="21"/>
        </w:rPr>
        <w:t>商务QQ：196207889</w:t>
      </w:r>
    </w:p>
    <w:p w:rsidR="001513EA" w:rsidRPr="00ED790D" w:rsidRDefault="00F419F2" w:rsidP="001513EA">
      <w:pPr>
        <w:rPr>
          <w:rFonts w:asciiTheme="minorEastAsia" w:hAnsiTheme="minorEastAsia" w:cs="宋体"/>
          <w:szCs w:val="21"/>
        </w:rPr>
      </w:pPr>
      <w:r w:rsidRPr="00EB2FC3">
        <w:rPr>
          <w:rFonts w:asciiTheme="minorEastAsia" w:hAnsiTheme="minorEastAsia" w:cs="宋体" w:hint="eastAsia"/>
          <w:bCs/>
          <w:szCs w:val="21"/>
        </w:rPr>
        <w:t xml:space="preserve">E-mail：Expo_wyh2006@163.com </w:t>
      </w:r>
    </w:p>
    <w:sectPr w:rsidR="001513EA" w:rsidRPr="00ED79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70" w:rsidRDefault="00DE6C70" w:rsidP="00EB2FC3">
      <w:r>
        <w:separator/>
      </w:r>
    </w:p>
  </w:endnote>
  <w:endnote w:type="continuationSeparator" w:id="0">
    <w:p w:rsidR="00DE6C70" w:rsidRDefault="00DE6C70" w:rsidP="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70" w:rsidRDefault="00DE6C70" w:rsidP="00EB2FC3">
      <w:r>
        <w:separator/>
      </w:r>
    </w:p>
  </w:footnote>
  <w:footnote w:type="continuationSeparator" w:id="0">
    <w:p w:rsidR="00DE6C70" w:rsidRDefault="00DE6C70" w:rsidP="00EB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0AE4A"/>
    <w:multiLevelType w:val="singleLevel"/>
    <w:tmpl w:val="DD60AE4A"/>
    <w:lvl w:ilvl="0">
      <w:start w:val="1"/>
      <w:numFmt w:val="chineseCounting"/>
      <w:suff w:val="nothing"/>
      <w:lvlText w:val="%1、"/>
      <w:lvlJc w:val="left"/>
      <w:rPr>
        <w:rFonts w:hint="eastAsia"/>
      </w:rPr>
    </w:lvl>
  </w:abstractNum>
  <w:abstractNum w:abstractNumId="1" w15:restartNumberingAfterBreak="0">
    <w:nsid w:val="6A690870"/>
    <w:multiLevelType w:val="hybridMultilevel"/>
    <w:tmpl w:val="682E13C6"/>
    <w:lvl w:ilvl="0" w:tplc="47AC12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EA"/>
    <w:rsid w:val="000B4B34"/>
    <w:rsid w:val="0010192E"/>
    <w:rsid w:val="00116A60"/>
    <w:rsid w:val="00137A9C"/>
    <w:rsid w:val="001513EA"/>
    <w:rsid w:val="001620AF"/>
    <w:rsid w:val="00184ACF"/>
    <w:rsid w:val="00196EDD"/>
    <w:rsid w:val="001A456B"/>
    <w:rsid w:val="00254AEF"/>
    <w:rsid w:val="002A48C9"/>
    <w:rsid w:val="003352E5"/>
    <w:rsid w:val="004D416A"/>
    <w:rsid w:val="00645576"/>
    <w:rsid w:val="006609FE"/>
    <w:rsid w:val="0080120E"/>
    <w:rsid w:val="0085191C"/>
    <w:rsid w:val="008B74C0"/>
    <w:rsid w:val="009C0D29"/>
    <w:rsid w:val="00AA0353"/>
    <w:rsid w:val="00AD6BA4"/>
    <w:rsid w:val="00B954FC"/>
    <w:rsid w:val="00BD315B"/>
    <w:rsid w:val="00BF7B54"/>
    <w:rsid w:val="00C5554B"/>
    <w:rsid w:val="00CD3CDE"/>
    <w:rsid w:val="00D15587"/>
    <w:rsid w:val="00D410DC"/>
    <w:rsid w:val="00D4717D"/>
    <w:rsid w:val="00DE450C"/>
    <w:rsid w:val="00DE6C70"/>
    <w:rsid w:val="00DF5361"/>
    <w:rsid w:val="00EB2FC3"/>
    <w:rsid w:val="00ED790D"/>
    <w:rsid w:val="00EE0993"/>
    <w:rsid w:val="00EE7A75"/>
    <w:rsid w:val="00F419F2"/>
    <w:rsid w:val="00F43B09"/>
    <w:rsid w:val="00FF7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3ADC"/>
  <w15:docId w15:val="{D85BD7D5-C7FA-4B4C-83AB-DCB62413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3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13EA"/>
    <w:rPr>
      <w:b/>
      <w:bCs/>
    </w:rPr>
  </w:style>
  <w:style w:type="paragraph" w:styleId="a5">
    <w:name w:val="header"/>
    <w:basedOn w:val="a"/>
    <w:link w:val="a6"/>
    <w:uiPriority w:val="99"/>
    <w:unhideWhenUsed/>
    <w:rsid w:val="00EB2F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2FC3"/>
    <w:rPr>
      <w:sz w:val="18"/>
      <w:szCs w:val="18"/>
    </w:rPr>
  </w:style>
  <w:style w:type="paragraph" w:styleId="a7">
    <w:name w:val="footer"/>
    <w:basedOn w:val="a"/>
    <w:link w:val="a8"/>
    <w:uiPriority w:val="99"/>
    <w:unhideWhenUsed/>
    <w:rsid w:val="00EB2FC3"/>
    <w:pPr>
      <w:tabs>
        <w:tab w:val="center" w:pos="4153"/>
        <w:tab w:val="right" w:pos="8306"/>
      </w:tabs>
      <w:snapToGrid w:val="0"/>
      <w:jc w:val="left"/>
    </w:pPr>
    <w:rPr>
      <w:sz w:val="18"/>
      <w:szCs w:val="18"/>
    </w:rPr>
  </w:style>
  <w:style w:type="character" w:customStyle="1" w:styleId="a8">
    <w:name w:val="页脚 字符"/>
    <w:basedOn w:val="a0"/>
    <w:link w:val="a7"/>
    <w:uiPriority w:val="99"/>
    <w:rsid w:val="00EB2FC3"/>
    <w:rPr>
      <w:sz w:val="18"/>
      <w:szCs w:val="18"/>
    </w:rPr>
  </w:style>
  <w:style w:type="paragraph" w:styleId="a9">
    <w:name w:val="List Paragraph"/>
    <w:basedOn w:val="a"/>
    <w:uiPriority w:val="34"/>
    <w:qFormat/>
    <w:rsid w:val="00196E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31555">
      <w:bodyDiv w:val="1"/>
      <w:marLeft w:val="0"/>
      <w:marRight w:val="0"/>
      <w:marTop w:val="0"/>
      <w:marBottom w:val="0"/>
      <w:divBdr>
        <w:top w:val="none" w:sz="0" w:space="0" w:color="auto"/>
        <w:left w:val="none" w:sz="0" w:space="0" w:color="auto"/>
        <w:bottom w:val="none" w:sz="0" w:space="0" w:color="auto"/>
        <w:right w:val="none" w:sz="0" w:space="0" w:color="auto"/>
      </w:divBdr>
    </w:div>
    <w:div w:id="1193616110">
      <w:bodyDiv w:val="1"/>
      <w:marLeft w:val="0"/>
      <w:marRight w:val="0"/>
      <w:marTop w:val="0"/>
      <w:marBottom w:val="0"/>
      <w:divBdr>
        <w:top w:val="none" w:sz="0" w:space="0" w:color="auto"/>
        <w:left w:val="none" w:sz="0" w:space="0" w:color="auto"/>
        <w:bottom w:val="none" w:sz="0" w:space="0" w:color="auto"/>
        <w:right w:val="none" w:sz="0" w:space="0" w:color="auto"/>
      </w:divBdr>
    </w:div>
    <w:div w:id="17861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dc:creator>
  <cp:lastModifiedBy>Administrator</cp:lastModifiedBy>
  <cp:revision>15</cp:revision>
  <dcterms:created xsi:type="dcterms:W3CDTF">2022-04-18T02:47:00Z</dcterms:created>
  <dcterms:modified xsi:type="dcterms:W3CDTF">2022-04-28T09:29:00Z</dcterms:modified>
</cp:coreProperties>
</file>