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heme="majorEastAsia" w:hAnsiTheme="majorEastAsia" w:eastAsiaTheme="majorEastAsia" w:cstheme="majorEastAsia"/>
          <w:b/>
          <w:bCs/>
          <w:sz w:val="44"/>
          <w:szCs w:val="44"/>
          <w:lang w:val="en-US" w:eastAsia="zh-CN"/>
        </w:rPr>
      </w:pPr>
    </w:p>
    <w:p>
      <w:pPr>
        <w:spacing w:line="58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第五届中国职业安全健康高峰论坛暨</w:t>
      </w:r>
    </w:p>
    <w:p>
      <w:pPr>
        <w:spacing w:line="58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第四届东北亚（吉林）安全与应急产业博览会总体方案</w:t>
      </w:r>
    </w:p>
    <w:p>
      <w:pPr>
        <w:pStyle w:val="6"/>
        <w:ind w:left="0" w:leftChars="0" w:firstLine="0" w:firstLineChars="0"/>
        <w:rPr>
          <w:rFonts w:hint="eastAsia"/>
          <w:sz w:val="32"/>
          <w:szCs w:val="32"/>
        </w:rPr>
      </w:pPr>
    </w:p>
    <w:p>
      <w:pPr>
        <w:pStyle w:val="6"/>
        <w:ind w:left="0" w:leftChars="0" w:firstLine="0" w:firstLineChars="0"/>
        <w:rPr>
          <w:rFonts w:hint="eastAsia"/>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习近平总书记指出，应急管理是国家治理体系和治理能力的重要组成部分，承担防范化解重大安全风险、及时应对处置各类灾害事故的重要职责，担负保护人民群众生命财产安全和维护社会稳定的重要使命。为认真贯彻国家主要领导人关于应急管理和防灾减灾救灾的重要论述，落实促进</w:t>
      </w:r>
      <w:r>
        <w:rPr>
          <w:rFonts w:hint="eastAsia" w:ascii="仿宋" w:hAnsi="仿宋" w:eastAsia="仿宋" w:cs="仿宋"/>
          <w:color w:val="000000"/>
          <w:sz w:val="32"/>
          <w:szCs w:val="32"/>
          <w:lang w:val="en-US" w:eastAsia="zh-CN"/>
        </w:rPr>
        <w:t>东北新时代东北全面振兴、全方位振兴</w:t>
      </w:r>
      <w:r>
        <w:rPr>
          <w:rFonts w:hint="eastAsia" w:ascii="仿宋" w:hAnsi="仿宋" w:eastAsia="仿宋" w:cs="仿宋"/>
          <w:color w:val="000000"/>
          <w:sz w:val="32"/>
          <w:szCs w:val="32"/>
        </w:rPr>
        <w:t>发展的战略部署，提升</w:t>
      </w:r>
      <w:r>
        <w:rPr>
          <w:rFonts w:hint="eastAsia" w:ascii="仿宋" w:hAnsi="仿宋" w:eastAsia="仿宋" w:cs="仿宋"/>
          <w:color w:val="000000"/>
          <w:sz w:val="32"/>
          <w:szCs w:val="32"/>
          <w:lang w:val="en-US" w:eastAsia="zh-CN"/>
        </w:rPr>
        <w:t>东北三</w:t>
      </w:r>
      <w:r>
        <w:rPr>
          <w:rFonts w:hint="eastAsia" w:ascii="仿宋" w:hAnsi="仿宋" w:eastAsia="仿宋" w:cs="仿宋"/>
          <w:color w:val="000000"/>
          <w:sz w:val="32"/>
          <w:szCs w:val="32"/>
        </w:rPr>
        <w:t>省</w:t>
      </w:r>
      <w:r>
        <w:rPr>
          <w:rFonts w:hint="eastAsia" w:ascii="仿宋" w:hAnsi="仿宋" w:eastAsia="仿宋" w:cs="仿宋"/>
          <w:color w:val="000000"/>
          <w:sz w:val="32"/>
          <w:szCs w:val="32"/>
          <w:lang w:val="en-US" w:eastAsia="zh-CN"/>
        </w:rPr>
        <w:t>一区应</w:t>
      </w:r>
      <w:r>
        <w:rPr>
          <w:rFonts w:hint="eastAsia" w:ascii="仿宋" w:hAnsi="仿宋" w:eastAsia="仿宋" w:cs="仿宋"/>
          <w:color w:val="000000"/>
          <w:sz w:val="32"/>
          <w:szCs w:val="32"/>
        </w:rPr>
        <w:t>对突发事件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自然灾害和生产事故灾害能力，切实担负起“促一方发展、保一方平安”的政治责任</w:t>
      </w:r>
      <w:r>
        <w:rPr>
          <w:rFonts w:hint="eastAsia" w:ascii="仿宋" w:hAnsi="仿宋" w:eastAsia="仿宋" w:cs="仿宋"/>
          <w:color w:val="000000"/>
          <w:sz w:val="32"/>
          <w:szCs w:val="32"/>
          <w:lang w:val="en-US" w:eastAsia="zh-CN"/>
        </w:rPr>
        <w:t>为己任</w:t>
      </w:r>
      <w:r>
        <w:rPr>
          <w:rFonts w:hint="eastAsia" w:ascii="仿宋" w:hAnsi="仿宋" w:eastAsia="仿宋" w:cs="仿宋"/>
          <w:color w:val="000000"/>
          <w:sz w:val="32"/>
          <w:szCs w:val="32"/>
        </w:rPr>
        <w:t>。更加突岀</w:t>
      </w:r>
      <w:r>
        <w:rPr>
          <w:rFonts w:hint="eastAsia" w:ascii="仿宋" w:hAnsi="仿宋" w:eastAsia="仿宋" w:cs="仿宋"/>
          <w:color w:val="000000"/>
          <w:sz w:val="32"/>
          <w:szCs w:val="32"/>
          <w:lang w:val="en-US" w:eastAsia="zh-CN"/>
        </w:rPr>
        <w:t>东北全面振兴</w:t>
      </w:r>
      <w:r>
        <w:rPr>
          <w:rFonts w:hint="eastAsia" w:ascii="仿宋" w:hAnsi="仿宋" w:eastAsia="仿宋" w:cs="仿宋"/>
          <w:color w:val="000000"/>
          <w:sz w:val="32"/>
          <w:szCs w:val="32"/>
        </w:rPr>
        <w:t>一体化发展,打造应急管理协同发展成果交流;更加聚焦</w:t>
      </w:r>
      <w:r>
        <w:rPr>
          <w:rFonts w:hint="eastAsia" w:ascii="仿宋" w:hAnsi="仿宋" w:eastAsia="仿宋" w:cs="仿宋"/>
          <w:color w:val="000000"/>
          <w:sz w:val="32"/>
          <w:szCs w:val="32"/>
          <w:lang w:val="en-US" w:eastAsia="zh-CN"/>
        </w:rPr>
        <w:t>一二线</w:t>
      </w:r>
      <w:r>
        <w:rPr>
          <w:rFonts w:hint="eastAsia" w:ascii="仿宋" w:hAnsi="仿宋" w:eastAsia="仿宋" w:cs="仿宋"/>
          <w:color w:val="000000"/>
          <w:sz w:val="32"/>
          <w:szCs w:val="32"/>
        </w:rPr>
        <w:t>城市治理,推进安全应急产业合作和能级跃升;更加体现互动体验,提升全社会防灾减灾救灾意识;更加强化社会面宣传,营造应急管理共建共享共治氛围。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第五届中国职业安全健康高峰论坛暨第四届东北亚（吉林）安全与应急产业博览会将</w:t>
      </w:r>
      <w:r>
        <w:rPr>
          <w:rFonts w:hint="eastAsia" w:ascii="仿宋" w:hAnsi="仿宋" w:eastAsia="仿宋" w:cs="仿宋"/>
          <w:sz w:val="32"/>
          <w:szCs w:val="32"/>
          <w:lang w:val="en-US" w:eastAsia="zh-CN"/>
        </w:rPr>
        <w:t>于2022年11月2日—4日</w:t>
      </w:r>
      <w:r>
        <w:rPr>
          <w:rFonts w:hint="eastAsia" w:ascii="仿宋" w:hAnsi="仿宋" w:eastAsia="仿宋" w:cs="仿宋"/>
          <w:sz w:val="32"/>
          <w:szCs w:val="32"/>
        </w:rPr>
        <w:t>在长春隆重举行。</w:t>
      </w:r>
    </w:p>
    <w:p>
      <w:p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一、会议名称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第五届中国职业安全健康高峰论坛暨第四届东北亚（吉林）安全与应急产业博览会</w:t>
      </w:r>
    </w:p>
    <w:p>
      <w:p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二、时间、地点</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时间：2022年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日至</w:t>
      </w:r>
      <w:r>
        <w:rPr>
          <w:rFonts w:hint="eastAsia" w:ascii="仿宋" w:hAnsi="仿宋" w:eastAsia="仿宋" w:cs="仿宋"/>
          <w:color w:val="000000"/>
          <w:sz w:val="32"/>
          <w:szCs w:val="32"/>
          <w:lang w:val="en-US" w:eastAsia="zh-CN"/>
        </w:rPr>
        <w:t>4</w:t>
      </w:r>
      <w:bookmarkStart w:id="0" w:name="_GoBack"/>
      <w:bookmarkEnd w:id="0"/>
      <w:r>
        <w:rPr>
          <w:rFonts w:hint="eastAsia" w:ascii="仿宋" w:hAnsi="仿宋" w:eastAsia="仿宋" w:cs="仿宋"/>
          <w:color w:val="000000"/>
          <w:sz w:val="32"/>
          <w:szCs w:val="32"/>
        </w:rPr>
        <w:t>日</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地点：长春国际会展中心</w:t>
      </w:r>
    </w:p>
    <w:p>
      <w:pPr>
        <w:numPr>
          <w:ilvl w:val="0"/>
          <w:numId w:val="1"/>
        </w:numPr>
        <w:ind w:left="638" w:leftChars="304"/>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宗旨、主题、定位</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展会</w:t>
      </w:r>
      <w:r>
        <w:rPr>
          <w:rFonts w:hint="eastAsia" w:ascii="仿宋" w:hAnsi="仿宋" w:eastAsia="仿宋" w:cs="仿宋"/>
          <w:color w:val="000000" w:themeColor="text1"/>
          <w:sz w:val="32"/>
          <w:szCs w:val="32"/>
          <w14:textFill>
            <w14:solidFill>
              <w14:schemeClr w14:val="tx1"/>
            </w14:solidFill>
          </w14:textFill>
        </w:rPr>
        <w:t>宗旨</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提升安全应急保障水平、促进安全应急产业发展、推动安全应急技术转化、完善安全应急服务体系、增强全民安全应急能力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展会</w:t>
      </w:r>
      <w:r>
        <w:rPr>
          <w:rFonts w:hint="eastAsia" w:ascii="仿宋" w:hAnsi="仿宋" w:eastAsia="仿宋" w:cs="仿宋"/>
          <w:color w:val="000000" w:themeColor="text1"/>
          <w:sz w:val="32"/>
          <w:szCs w:val="32"/>
          <w14:textFill>
            <w14:solidFill>
              <w14:schemeClr w14:val="tx1"/>
            </w14:solidFill>
          </w14:textFill>
        </w:rPr>
        <w:t>主题</w:t>
      </w:r>
    </w:p>
    <w:p>
      <w:pPr>
        <w:ind w:left="638" w:leftChars="304" w:firstLine="0" w:firstLine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“协同创新、融合联动、合作共享、安全发展”</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展会</w:t>
      </w:r>
      <w:r>
        <w:rPr>
          <w:rFonts w:hint="eastAsia" w:ascii="仿宋" w:hAnsi="仿宋" w:eastAsia="仿宋" w:cs="仿宋"/>
          <w:color w:val="000000" w:themeColor="text1"/>
          <w:sz w:val="32"/>
          <w:szCs w:val="32"/>
          <w14:textFill>
            <w14:solidFill>
              <w14:schemeClr w14:val="tx1"/>
            </w14:solidFill>
          </w14:textFill>
        </w:rPr>
        <w:t>定位</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立足东北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面向全国、辐射东北亚</w:t>
      </w:r>
    </w:p>
    <w:p>
      <w:pPr>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四、规模规格</w:t>
      </w:r>
    </w:p>
    <w:p>
      <w:pPr>
        <w:ind w:left="638" w:leftChars="304"/>
        <w:rPr>
          <w:rFonts w:hint="eastAsia" w:ascii="仿宋" w:hAnsi="仿宋" w:eastAsia="仿宋" w:cs="仿宋"/>
          <w:color w:val="000000"/>
          <w:sz w:val="32"/>
          <w:szCs w:val="32"/>
        </w:rPr>
      </w:pPr>
      <w:r>
        <w:rPr>
          <w:rFonts w:hint="eastAsia" w:ascii="仿宋" w:hAnsi="仿宋" w:eastAsia="仿宋" w:cs="仿宋"/>
          <w:color w:val="000000"/>
          <w:sz w:val="32"/>
          <w:szCs w:val="32"/>
        </w:rPr>
        <w:t>1、总体展出面积50000平方米；</w:t>
      </w:r>
    </w:p>
    <w:p>
      <w:pPr>
        <w:ind w:left="638" w:leftChars="304"/>
        <w:rPr>
          <w:rFonts w:hint="eastAsia" w:ascii="仿宋" w:hAnsi="仿宋" w:eastAsia="仿宋" w:cs="仿宋"/>
          <w:color w:val="000000"/>
          <w:sz w:val="32"/>
          <w:szCs w:val="32"/>
        </w:rPr>
      </w:pPr>
      <w:r>
        <w:rPr>
          <w:rFonts w:hint="eastAsia" w:ascii="仿宋" w:hAnsi="仿宋" w:eastAsia="仿宋" w:cs="仿宋"/>
          <w:color w:val="000000"/>
          <w:sz w:val="32"/>
          <w:szCs w:val="32"/>
        </w:rPr>
        <w:t>2、参展企业</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00家；</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3、邀请国内省（区、市）城市代表团</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00个；</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4、邀请专业观众</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0000名</w:t>
      </w:r>
      <w:r>
        <w:rPr>
          <w:rFonts w:hint="eastAsia" w:ascii="仿宋" w:hAnsi="仿宋" w:eastAsia="仿宋" w:cs="仿宋"/>
          <w:color w:val="000000"/>
          <w:sz w:val="32"/>
          <w:szCs w:val="32"/>
          <w:lang w:eastAsia="zh-CN"/>
        </w:rPr>
        <w:t>；</w:t>
      </w:r>
    </w:p>
    <w:p>
      <w:p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themeColor="text1"/>
          <w:sz w:val="32"/>
          <w:szCs w:val="32"/>
          <w14:textFill>
            <w14:solidFill>
              <w14:schemeClr w14:val="tx1"/>
            </w14:solidFill>
          </w14:textFill>
        </w:rPr>
        <w:t>五、组织机构</w:t>
      </w:r>
    </w:p>
    <w:p>
      <w:pPr>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（一）主办单位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中国职业安全健康协会</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中国安全产业协会</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中国医学救援协会</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长春市人民政府</w:t>
      </w:r>
    </w:p>
    <w:p>
      <w:pPr>
        <w:pStyle w:val="6"/>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吉林省商务厅</w:t>
      </w:r>
    </w:p>
    <w:p>
      <w:pPr>
        <w:pStyle w:val="6"/>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吉林省卫生健康委员会</w:t>
      </w:r>
    </w:p>
    <w:p>
      <w:pPr>
        <w:pStyle w:val="6"/>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中国国际贸易促进委员会吉林省委员会</w:t>
      </w:r>
    </w:p>
    <w:p>
      <w:pPr>
        <w:pStyle w:val="6"/>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吉林省红十字会</w:t>
      </w:r>
    </w:p>
    <w:p>
      <w:pPr>
        <w:ind w:firstLine="640" w:firstLineChars="200"/>
        <w:rPr>
          <w:rFonts w:hint="default" w:ascii="仿宋" w:hAnsi="仿宋" w:eastAsia="仿宋" w:cs="仿宋"/>
          <w:b w:val="0"/>
          <w:bCs w:val="0"/>
          <w:color w:val="FF0000"/>
          <w:sz w:val="32"/>
          <w:szCs w:val="32"/>
          <w:lang w:val="en-US"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rPr>
        <w:t>）承办单位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长春市应急管理局</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长春市工业和信息化局</w:t>
      </w:r>
    </w:p>
    <w:p>
      <w:pPr>
        <w:pStyle w:val="6"/>
        <w:rPr>
          <w:rFonts w:hint="eastAsia"/>
          <w:lang w:val="en-US" w:eastAsia="zh-CN"/>
        </w:rPr>
      </w:pPr>
      <w:r>
        <w:rPr>
          <w:rFonts w:hint="default" w:ascii="仿宋" w:hAnsi="仿宋" w:eastAsia="仿宋" w:cs="仿宋"/>
          <w:color w:val="000000" w:themeColor="text1"/>
          <w:sz w:val="32"/>
          <w:szCs w:val="32"/>
          <w:lang w:val="en-US" w:eastAsia="zh-CN"/>
          <w14:textFill>
            <w14:solidFill>
              <w14:schemeClr w14:val="tx1"/>
            </w14:solidFill>
          </w14:textFill>
        </w:rPr>
        <w:t>长春市商务局</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中国国际贸易促进委员会长春市委员会</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长春市经济技术开发区</w:t>
      </w:r>
    </w:p>
    <w:p>
      <w:pPr>
        <w:pStyle w:val="6"/>
        <w:numPr>
          <w:ilvl w:val="0"/>
          <w:numId w:val="2"/>
        </w:num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协办单位</w:t>
      </w:r>
    </w:p>
    <w:p>
      <w:pPr>
        <w:pStyle w:val="6"/>
        <w:numPr>
          <w:ilvl w:val="0"/>
          <w:numId w:val="0"/>
        </w:numPr>
        <w:ind w:firstLine="640"/>
        <w:rPr>
          <w:rFonts w:hint="eastAsia" w:ascii="仿宋" w:hAnsi="仿宋" w:eastAsia="仿宋" w:cs="仿宋"/>
          <w:color w:val="000000"/>
          <w:sz w:val="32"/>
          <w:szCs w:val="32"/>
          <w:lang w:val="en-US" w:eastAsia="zh-CN"/>
        </w:rPr>
      </w:pPr>
      <w:r>
        <w:rPr>
          <w:rFonts w:hint="eastAsia" w:ascii="仿宋_GB2312" w:eastAsia="仿宋_GB2312"/>
          <w:color w:val="000000"/>
          <w:sz w:val="32"/>
          <w:szCs w:val="32"/>
        </w:rPr>
        <w:t>中国应急管理杂志社</w:t>
      </w:r>
    </w:p>
    <w:p>
      <w:pPr>
        <w:pStyle w:val="6"/>
        <w:numPr>
          <w:ilvl w:val="0"/>
          <w:numId w:val="0"/>
        </w:numPr>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吉林省应急管理学会</w:t>
      </w:r>
    </w:p>
    <w:p>
      <w:pPr>
        <w:pStyle w:val="6"/>
        <w:numPr>
          <w:ilvl w:val="0"/>
          <w:numId w:val="0"/>
        </w:numPr>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长春工程学院吉林应急管理学院</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rPr>
        <w:t>）执行单位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长春晶远国际会展集团</w:t>
      </w:r>
    </w:p>
    <w:p>
      <w:pPr>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w:t>
      </w:r>
      <w:r>
        <w:rPr>
          <w:rFonts w:hint="eastAsia" w:ascii="仿宋" w:hAnsi="仿宋" w:eastAsia="仿宋" w:cs="仿宋"/>
          <w:b/>
          <w:bCs/>
          <w:color w:val="000000" w:themeColor="text1"/>
          <w:sz w:val="32"/>
          <w:szCs w:val="32"/>
          <w:lang w:val="en-US" w:eastAsia="zh-CN"/>
          <w14:textFill>
            <w14:solidFill>
              <w14:schemeClr w14:val="tx1"/>
            </w14:solidFill>
          </w14:textFill>
        </w:rPr>
        <w:t>配套</w:t>
      </w:r>
      <w:r>
        <w:rPr>
          <w:rFonts w:hint="eastAsia" w:ascii="仿宋" w:hAnsi="仿宋" w:eastAsia="仿宋" w:cs="仿宋"/>
          <w:b/>
          <w:bCs/>
          <w:color w:val="000000" w:themeColor="text1"/>
          <w:sz w:val="32"/>
          <w:szCs w:val="32"/>
          <w14:textFill>
            <w14:solidFill>
              <w14:schemeClr w14:val="tx1"/>
            </w14:solidFill>
          </w14:textFill>
        </w:rPr>
        <w:t>活动</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（一）峰会论坛</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第五届中国职业安全健康高峰论坛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落实十四五规划提升应急协同能力暨东北地区应急管理一体化建设高峰论坛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中国（吉林）自然灾害风险与综合减灾防治高峰论坛暨中国地理学会自然灾害风险与综合减灾专业委员会第三届学术年会</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4、中国（吉林）紧急医学救援卫生应急发展论坛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第四届中国（吉林）交通安全与应急管理高峰论坛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能源检测行业发展座谈分论坛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中国职业安全健康协会工业防毒专委会2022年学术年会</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中国职业安全健康协会医疗救护专业分论坛</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（二）经贸交流</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1、政府安全应急产品采购供需对接会；</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2、安全应急产业项目投资洽谈会；</w:t>
      </w:r>
    </w:p>
    <w:p>
      <w:pPr>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lang w:val="en-US" w:eastAsia="zh-CN"/>
          <w14:textFill>
            <w14:solidFill>
              <w14:schemeClr w14:val="tx1"/>
            </w14:solidFill>
          </w14:textFill>
        </w:rPr>
        <w:t>招商引资软环境说明会。</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（三）教育培训</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1、卫生应急急救技能培训；</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2、校园安全教育体验。</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（四）应急演练</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1、东北三省跨区域紧急医学救援卫生应急联合演练</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2、高空救援</w:t>
      </w:r>
      <w:r>
        <w:rPr>
          <w:rFonts w:hint="eastAsia" w:ascii="仿宋" w:hAnsi="仿宋" w:eastAsia="仿宋" w:cs="仿宋"/>
          <w:color w:val="000000" w:themeColor="text1"/>
          <w:sz w:val="32"/>
          <w:szCs w:val="32"/>
          <w:highlight w:val="none"/>
          <w14:textFill>
            <w14:solidFill>
              <w14:schemeClr w14:val="tx1"/>
            </w14:solidFill>
          </w14:textFill>
        </w:rPr>
        <w:t>应急演练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0"/>
          <w:numId w:val="3"/>
        </w:num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展览</w:t>
      </w:r>
      <w:r>
        <w:rPr>
          <w:rFonts w:hint="eastAsia" w:ascii="仿宋" w:hAnsi="仿宋" w:eastAsia="仿宋" w:cs="仿宋"/>
          <w:b/>
          <w:bCs/>
          <w:color w:val="000000"/>
          <w:sz w:val="32"/>
          <w:szCs w:val="32"/>
          <w:lang w:eastAsia="zh-CN"/>
        </w:rPr>
        <w:t>范围</w:t>
      </w:r>
    </w:p>
    <w:p>
      <w:pPr>
        <w:ind w:firstLine="640" w:firstLineChars="200"/>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围绕“自然灾害、事故灾难、社会安全、公共卫生”四大版块，共展示十四大类：</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（一）5G信息化技术安全应急应用</w:t>
      </w:r>
    </w:p>
    <w:p>
      <w:pPr>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rPr>
        <w:t>信息化安全技术、智慧城市、物联网、大数据服务平台、融合通信平台、云计算、数字化解决方案、无人值守设备、无接触智能产品、5G+远程医疗、5G+新媒体、红外成像+人脸识别、精准监测体温、人工智能服务平台、服务型智能机器人等</w:t>
      </w:r>
      <w:r>
        <w:rPr>
          <w:rFonts w:hint="eastAsia" w:ascii="仿宋" w:hAnsi="仿宋" w:eastAsia="仿宋" w:cs="仿宋"/>
          <w:color w:val="000000"/>
          <w:sz w:val="32"/>
          <w:szCs w:val="32"/>
          <w:lang w:eastAsia="zh-CN"/>
        </w:rPr>
        <w:t>。</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（二）应急救援技术装备</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重点展示消防救援、公共安防、火灾侦查、井下抢险、应急防爆、反恐排爆等机器人；现场勘察、人员搜索、物资投放、森林消防、水文探测、巡检监控、灾害评估等无人机及相关配套产品</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消防及森林消防技术装备</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sz w:val="32"/>
          <w:szCs w:val="32"/>
        </w:rPr>
        <w:t>特种消防成套处置装备、消防救援人员防护装备、应急排涝关键技术及装备、多功能化学侦检消防装备、智能火灾</w:t>
      </w:r>
      <w:r>
        <w:rPr>
          <w:rFonts w:hint="eastAsia" w:ascii="仿宋" w:hAnsi="仿宋" w:eastAsia="仿宋" w:cs="仿宋"/>
          <w:color w:val="000000" w:themeColor="text1"/>
          <w:sz w:val="32"/>
          <w:szCs w:val="32"/>
          <w14:textFill>
            <w14:solidFill>
              <w14:schemeClr w14:val="tx1"/>
            </w14:solidFill>
          </w14:textFill>
        </w:rPr>
        <w:t>探测及灭火系统、水域水下救援装备、电力应急保障装备、便携机动救援等装备；消防设备器材、新型防火材料等</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（四）安防技术产品及装备</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视频监控系统（前端设备、控制设备、显示设备及传输设备等）、卫星遥感、社区智能化及楼宇对讲系统、门禁、停车场出入口控制机管理系统、消防电子报警系统、灾害预警、预防、测量、测试与质量检测设备及应用技术等</w:t>
      </w:r>
      <w:r>
        <w:rPr>
          <w:rFonts w:hint="eastAsia" w:ascii="仿宋" w:hAnsi="仿宋" w:eastAsia="仿宋" w:cs="仿宋"/>
          <w:color w:val="000000"/>
          <w:sz w:val="32"/>
          <w:szCs w:val="32"/>
          <w:lang w:eastAsia="zh-CN"/>
        </w:rPr>
        <w:t>。</w:t>
      </w:r>
    </w:p>
    <w:p>
      <w:pPr>
        <w:ind w:firstLine="640" w:firstLineChars="200"/>
        <w:rPr>
          <w:rFonts w:hint="eastAsia" w:ascii="仿宋" w:hAnsi="仿宋" w:eastAsia="仿宋" w:cs="仿宋"/>
          <w:color w:val="000000" w:themeColor="text1"/>
          <w:kern w:val="0"/>
          <w:sz w:val="32"/>
          <w:szCs w:val="32"/>
          <w:highlight w:val="red"/>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（五）防汛物资及应急救灾装备</w:t>
      </w:r>
    </w:p>
    <w:p>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防汛打桩机、储水式挡水墙、围堤堵漏布、水上安全带、冲锋舟、液压拔桩机、防汛沙袋、救生绳索、防汛组合工具包、吸水膨胀袋、防汛挡水板、水陆两栖全地形车、智能遥控救生圈、水泵产品类、小型防汛自吸水泵、防汛移动泵站、、拖车式移动发电机组、小型发电机组等</w:t>
      </w:r>
      <w:r>
        <w:rPr>
          <w:rFonts w:hint="eastAsia" w:ascii="仿宋" w:hAnsi="仿宋" w:eastAsia="仿宋" w:cs="仿宋"/>
          <w:color w:val="000000"/>
          <w:kern w:val="0"/>
          <w:sz w:val="32"/>
          <w:szCs w:val="32"/>
          <w:lang w:eastAsia="zh-CN"/>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（六）地质灾害监测及救援装备</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rPr>
        <w:t>地震灾害所涉及的预警、预防、测量、测试与质量检测设备及应用技术；</w:t>
      </w:r>
      <w:r>
        <w:rPr>
          <w:rFonts w:hint="eastAsia" w:ascii="仿宋" w:hAnsi="仿宋" w:eastAsia="仿宋" w:cs="仿宋"/>
          <w:color w:val="000000"/>
          <w:sz w:val="32"/>
          <w:szCs w:val="32"/>
        </w:rPr>
        <w:t>地震台站观测、泥石流地质灾害监测等自然灾害预测探测装备；矿山监测及灾害预报、危险化学品全程动态监控、特种设备安全监控管理等监测预警装备等</w:t>
      </w:r>
      <w:r>
        <w:rPr>
          <w:rFonts w:hint="eastAsia" w:ascii="仿宋" w:hAnsi="仿宋" w:eastAsia="仿宋" w:cs="仿宋"/>
          <w:color w:val="000000"/>
          <w:sz w:val="32"/>
          <w:szCs w:val="32"/>
          <w:lang w:eastAsia="zh-CN"/>
        </w:rPr>
        <w:t>。</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（七）警用技术及装备</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指挥通信装备、刑事技术装备、侦查技术装备、治安防范装备、反恐救援装备、警用交通车辆、安检排爆、缉毒科技设备、技侦装备、防爆服、防弹衣、头盔、盾牌、警用防护器材、警用防护服等、通讯设备、城市联网报警、区域联网报警、数据与图像传输设备、指挥中心设备、安检设备、危险品检查设备、危险品处理及运输设备、特种警用装备等。</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（八）特种交通应急装备</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桥检车、快速架桥车、隧道救援车、防汛特种车、冰雪清除机械等道路应急抢通装备；探测、灭火、救援、医疗等航空救援装备；专业消防救助船舶、应急救援船等救援装备</w:t>
      </w:r>
      <w:r>
        <w:rPr>
          <w:rFonts w:hint="eastAsia" w:ascii="仿宋" w:hAnsi="仿宋" w:eastAsia="仿宋" w:cs="仿宋"/>
          <w:color w:val="000000"/>
          <w:sz w:val="32"/>
          <w:szCs w:val="32"/>
          <w:lang w:eastAsia="zh-CN"/>
        </w:rPr>
        <w:t>等。</w:t>
      </w:r>
    </w:p>
    <w:p>
      <w:pPr>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（九）公共卫生安全防护及装备</w:t>
      </w:r>
    </w:p>
    <w:p>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rPr>
        <w:t>防控突发公共卫生疫苗和药品、应急救援止血系统、医学急救药械、公共场所公众自救互救设备与设施、车载应急箱等应急医疗产品，呼吸机、负压救护车、便携式紧急医学救援设备、便携式/机动式卫生应急后勤保障装备、食用品安全快速监测装备、应急水质监测装备、卫生应急现场快速检测及应急消毒装备等应急装备产品等</w:t>
      </w:r>
      <w:r>
        <w:rPr>
          <w:rFonts w:hint="eastAsia" w:ascii="仿宋" w:hAnsi="仿宋" w:eastAsia="仿宋" w:cs="仿宋"/>
          <w:color w:val="000000"/>
          <w:sz w:val="32"/>
          <w:szCs w:val="32"/>
          <w:lang w:eastAsia="zh-CN"/>
        </w:rPr>
        <w:t>。</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（十）家庭应急产品</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家庭灭火装置、逃生工具、求救工具、联络工具、自救工具、家庭急救用品、应急包、家庭防疫用品、家庭常备急救药品、应急食品、家庭安全感应装置、安全智能家居、安全门窗、指纹锁、汽车应急救援工具、汽车逃生工具、汽车灭火产品、户外应急生存产品等。</w:t>
      </w:r>
    </w:p>
    <w:p>
      <w:pPr>
        <w:numPr>
          <w:ilvl w:val="0"/>
          <w:numId w:val="0"/>
        </w:numPr>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十一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航空应急救援</w:t>
      </w:r>
      <w:r>
        <w:rPr>
          <w:rFonts w:hint="eastAsia" w:ascii="仿宋" w:hAnsi="仿宋" w:eastAsia="仿宋" w:cs="仿宋"/>
          <w:b w:val="0"/>
          <w:bCs w:val="0"/>
          <w:color w:val="000000"/>
          <w:sz w:val="32"/>
          <w:szCs w:val="32"/>
          <w:lang w:eastAsia="zh-CN"/>
        </w:rPr>
        <w:t>装备</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直升机、无人机、应急场地起降保障设备，应急场地飞行器油、电、维修保障设备等</w:t>
      </w:r>
    </w:p>
    <w:p>
      <w:pPr>
        <w:numPr>
          <w:ilvl w:val="0"/>
          <w:numId w:val="0"/>
        </w:num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十二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职业安全健康防护</w:t>
      </w:r>
      <w:r>
        <w:rPr>
          <w:rFonts w:hint="eastAsia" w:ascii="仿宋" w:hAnsi="仿宋" w:eastAsia="仿宋" w:cs="仿宋"/>
          <w:b w:val="0"/>
          <w:bCs w:val="0"/>
          <w:color w:val="000000"/>
          <w:sz w:val="32"/>
          <w:szCs w:val="32"/>
          <w:lang w:eastAsia="zh-CN"/>
        </w:rPr>
        <w:t>装备</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职业培训仿真模拟、职业心理健康疏导、特种劳动安全装备、劳保产品、有限空间作业工具、呼吸防护装备、安全一体化服务等。</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十三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矿山安全应急技术装备</w:t>
      </w:r>
    </w:p>
    <w:p>
      <w:pPr>
        <w:pStyle w:val="6"/>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矿山安全</w:t>
      </w:r>
      <w:r>
        <w:rPr>
          <w:rFonts w:hint="eastAsia" w:ascii="仿宋" w:hAnsi="仿宋" w:eastAsia="仿宋" w:cs="仿宋"/>
          <w:color w:val="000000"/>
          <w:kern w:val="0"/>
          <w:sz w:val="32"/>
          <w:szCs w:val="32"/>
        </w:rPr>
        <w:t>所涉及的预警、预防、测量、测试与质量检测设备及应用技术</w:t>
      </w:r>
      <w:r>
        <w:rPr>
          <w:rFonts w:hint="eastAsia" w:ascii="仿宋" w:hAnsi="仿宋" w:eastAsia="仿宋" w:cs="仿宋"/>
          <w:color w:val="000000"/>
          <w:kern w:val="0"/>
          <w:sz w:val="32"/>
          <w:szCs w:val="32"/>
          <w:lang w:eastAsia="zh-CN"/>
        </w:rPr>
        <w:t>；矿山事故救援装备等。</w:t>
      </w:r>
    </w:p>
    <w:p>
      <w:pPr>
        <w:pStyle w:val="6"/>
        <w:rPr>
          <w:rFonts w:hint="eastAsia" w:ascii="仿宋" w:hAnsi="仿宋" w:eastAsia="仿宋" w:cs="仿宋"/>
          <w:color w:val="000000"/>
          <w:kern w:val="0"/>
          <w:sz w:val="32"/>
          <w:szCs w:val="32"/>
          <w:lang w:eastAsia="zh-CN"/>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十四</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燃气</w:t>
      </w:r>
      <w:r>
        <w:rPr>
          <w:rFonts w:hint="eastAsia" w:ascii="仿宋" w:hAnsi="仿宋" w:eastAsia="仿宋" w:cs="仿宋"/>
          <w:b w:val="0"/>
          <w:bCs w:val="0"/>
          <w:color w:val="000000"/>
          <w:sz w:val="32"/>
          <w:szCs w:val="32"/>
          <w:lang w:val="en-US" w:eastAsia="zh-CN"/>
        </w:rPr>
        <w:t>及</w:t>
      </w:r>
      <w:r>
        <w:rPr>
          <w:rFonts w:hint="eastAsia" w:ascii="仿宋" w:hAnsi="仿宋" w:eastAsia="仿宋" w:cs="仿宋"/>
          <w:b w:val="0"/>
          <w:bCs w:val="0"/>
          <w:color w:val="000000"/>
          <w:sz w:val="32"/>
          <w:szCs w:val="32"/>
        </w:rPr>
        <w:t>电力安全产品</w:t>
      </w:r>
    </w:p>
    <w:p>
      <w:pPr>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八、专业观众邀约渠道</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（一）大数据库邀约</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充分利用百万专业观众数据库资源，通过大数据分析，针对参展企业需求，向国内外采购商精准邀约。</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（二）官方函件邀约</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政府相关部门将以红头文件形式对国家部委、友好城市、商协会、科研院所、政府各相关部门、大型企事业单位进行邀约参</w:t>
      </w:r>
      <w:r>
        <w:rPr>
          <w:rFonts w:hint="eastAsia" w:ascii="仿宋" w:hAnsi="仿宋" w:eastAsia="仿宋" w:cs="仿宋"/>
          <w:color w:val="000000"/>
          <w:sz w:val="32"/>
          <w:szCs w:val="32"/>
          <w:lang w:val="en-US" w:eastAsia="zh-CN"/>
        </w:rPr>
        <w:t>观采购</w:t>
      </w:r>
      <w:r>
        <w:rPr>
          <w:rFonts w:hint="eastAsia" w:ascii="仿宋" w:hAnsi="仿宋" w:eastAsia="仿宋" w:cs="仿宋"/>
          <w:color w:val="000000"/>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（三）峰会培训邀约</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组织</w:t>
      </w:r>
      <w:r>
        <w:rPr>
          <w:rFonts w:hint="eastAsia" w:ascii="仿宋" w:hAnsi="仿宋" w:eastAsia="仿宋" w:cs="仿宋"/>
          <w:color w:val="000000"/>
          <w:sz w:val="32"/>
          <w:szCs w:val="32"/>
          <w:lang w:val="en-US" w:eastAsia="zh-CN"/>
        </w:rPr>
        <w:t>全国各省市</w:t>
      </w:r>
      <w:r>
        <w:rPr>
          <w:rFonts w:hint="eastAsia" w:ascii="仿宋" w:hAnsi="仿宋" w:eastAsia="仿宋" w:cs="仿宋"/>
          <w:color w:val="000000"/>
          <w:sz w:val="32"/>
          <w:szCs w:val="32"/>
        </w:rPr>
        <w:t>的应急、地震、</w:t>
      </w:r>
      <w:r>
        <w:rPr>
          <w:rFonts w:hint="eastAsia" w:ascii="仿宋" w:hAnsi="仿宋" w:eastAsia="仿宋" w:cs="仿宋"/>
          <w:color w:val="000000"/>
          <w:sz w:val="32"/>
          <w:szCs w:val="32"/>
          <w:lang w:val="en-US" w:eastAsia="zh-CN"/>
        </w:rPr>
        <w:t>公安、</w:t>
      </w:r>
      <w:r>
        <w:rPr>
          <w:rFonts w:hint="eastAsia" w:ascii="仿宋" w:hAnsi="仿宋" w:eastAsia="仿宋" w:cs="仿宋"/>
          <w:color w:val="000000"/>
          <w:sz w:val="32"/>
          <w:szCs w:val="32"/>
        </w:rPr>
        <w:t>水利、国土、住建、消防、商务、交通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卫健</w:t>
      </w:r>
      <w:r>
        <w:rPr>
          <w:rFonts w:hint="eastAsia" w:ascii="仿宋" w:hAnsi="仿宋" w:eastAsia="仿宋" w:cs="仿宋"/>
          <w:color w:val="000000"/>
          <w:sz w:val="32"/>
          <w:szCs w:val="32"/>
        </w:rPr>
        <w:t>等</w:t>
      </w:r>
      <w:r>
        <w:rPr>
          <w:rFonts w:hint="eastAsia" w:ascii="仿宋" w:hAnsi="仿宋" w:eastAsia="仿宋" w:cs="仿宋"/>
          <w:color w:val="000000"/>
          <w:sz w:val="32"/>
          <w:szCs w:val="32"/>
          <w:lang w:val="en-US" w:eastAsia="zh-CN"/>
        </w:rPr>
        <w:t>系统人员</w:t>
      </w:r>
      <w:r>
        <w:rPr>
          <w:rFonts w:hint="eastAsia" w:ascii="仿宋" w:hAnsi="仿宋" w:eastAsia="仿宋" w:cs="仿宋"/>
          <w:color w:val="000000"/>
          <w:sz w:val="32"/>
          <w:szCs w:val="32"/>
        </w:rPr>
        <w:t>举办10</w:t>
      </w:r>
      <w:r>
        <w:rPr>
          <w:rFonts w:hint="eastAsia" w:ascii="仿宋" w:hAnsi="仿宋" w:eastAsia="仿宋" w:cs="仿宋"/>
          <w:color w:val="000000"/>
          <w:sz w:val="32"/>
          <w:szCs w:val="32"/>
          <w:lang w:val="en-US" w:eastAsia="zh-CN"/>
        </w:rPr>
        <w:t>余</w:t>
      </w:r>
      <w:r>
        <w:rPr>
          <w:rFonts w:hint="eastAsia" w:ascii="仿宋" w:hAnsi="仿宋" w:eastAsia="仿宋" w:cs="仿宋"/>
          <w:color w:val="000000"/>
          <w:sz w:val="32"/>
          <w:szCs w:val="32"/>
        </w:rPr>
        <w:t>场峰会、安全教育培训活动。</w:t>
      </w:r>
    </w:p>
    <w:p>
      <w:pPr>
        <w:numPr>
          <w:ilvl w:val="0"/>
          <w:numId w:val="4"/>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营销推广邀约</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提前三个月在电视台、电台、报纸、杂志、网络媒体、户外媒体等多种渠道进行全方位、立体化宣传推介。</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公司名称：</w:t>
      </w:r>
      <w:r>
        <w:rPr>
          <w:rFonts w:hint="eastAsia" w:ascii="仿宋" w:hAnsi="仿宋" w:eastAsia="仿宋" w:cs="仿宋"/>
          <w:color w:val="000000"/>
          <w:sz w:val="32"/>
          <w:szCs w:val="32"/>
        </w:rPr>
        <w:t>长春晶远国际会展集团</w:t>
      </w:r>
    </w:p>
    <w:p>
      <w:pPr>
        <w:ind w:firstLine="640"/>
        <w:rPr>
          <w:rFonts w:hint="eastAsia" w:ascii="仿宋" w:hAnsi="仿宋" w:eastAsia="仿宋" w:cs="仿宋"/>
          <w:color w:val="000000"/>
          <w:sz w:val="32"/>
          <w:szCs w:val="32"/>
          <w:lang w:eastAsia="zh-CN"/>
        </w:rPr>
      </w:pPr>
    </w:p>
    <w:p>
      <w:pPr>
        <w:ind w:firstLine="64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址：吉林省长春市绿园区普阳街</w:t>
      </w:r>
      <w:r>
        <w:rPr>
          <w:rFonts w:hint="eastAsia" w:ascii="仿宋" w:hAnsi="仿宋" w:eastAsia="仿宋" w:cs="仿宋"/>
          <w:color w:val="000000"/>
          <w:sz w:val="32"/>
          <w:szCs w:val="32"/>
          <w:lang w:val="en-US" w:eastAsia="zh-CN"/>
        </w:rPr>
        <w:t>2589号</w:t>
      </w:r>
    </w:p>
    <w:p>
      <w:pPr>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联系人</w:t>
      </w:r>
      <w:r>
        <w:rPr>
          <w:rFonts w:hint="eastAsia" w:ascii="仿宋" w:hAnsi="仿宋" w:eastAsia="仿宋" w:cs="仿宋"/>
          <w:color w:val="000000"/>
          <w:sz w:val="32"/>
          <w:szCs w:val="32"/>
          <w:lang w:val="en-US" w:eastAsia="zh-CN"/>
        </w:rPr>
        <w:t>:    刘 爽</w:t>
      </w:r>
    </w:p>
    <w:p>
      <w:pPr>
        <w:ind w:firstLine="64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联系电话：133-2141-2109/400-0211-789</w:t>
      </w:r>
    </w:p>
    <w:p>
      <w:pPr>
        <w:pStyle w:val="3"/>
      </w:pPr>
    </w:p>
    <w:p>
      <w:pPr>
        <w:pStyle w:val="2"/>
        <w:rPr>
          <w:rFonts w:hint="eastAsia"/>
          <w:lang w:val="en-US" w:eastAsia="zh-CN"/>
        </w:rPr>
      </w:pPr>
      <w:r>
        <w:rPr>
          <w:rFonts w:hint="eastAsia"/>
          <w:lang w:val="en-US" w:eastAsia="zh-CN"/>
        </w:rPr>
        <w:t xml:space="preserve">              东北亚（吉林）安全产业博览会组委会</w:t>
      </w:r>
    </w:p>
    <w:p>
      <w:pPr>
        <w:jc w:val="both"/>
        <w:rPr>
          <w:rFonts w:hint="default"/>
          <w:sz w:val="28"/>
          <w:szCs w:val="28"/>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7B245"/>
    <w:multiLevelType w:val="singleLevel"/>
    <w:tmpl w:val="E167B245"/>
    <w:lvl w:ilvl="0" w:tentative="0">
      <w:start w:val="7"/>
      <w:numFmt w:val="chineseCounting"/>
      <w:suff w:val="nothing"/>
      <w:lvlText w:val="%1、"/>
      <w:lvlJc w:val="left"/>
      <w:rPr>
        <w:rFonts w:hint="eastAsia"/>
      </w:rPr>
    </w:lvl>
  </w:abstractNum>
  <w:abstractNum w:abstractNumId="1">
    <w:nsid w:val="FFEBA681"/>
    <w:multiLevelType w:val="singleLevel"/>
    <w:tmpl w:val="FFEBA681"/>
    <w:lvl w:ilvl="0" w:tentative="0">
      <w:start w:val="4"/>
      <w:numFmt w:val="chineseCounting"/>
      <w:suff w:val="nothing"/>
      <w:lvlText w:val="（%1）"/>
      <w:lvlJc w:val="left"/>
      <w:rPr>
        <w:rFonts w:hint="eastAsia"/>
      </w:rPr>
    </w:lvl>
  </w:abstractNum>
  <w:abstractNum w:abstractNumId="2">
    <w:nsid w:val="24926742"/>
    <w:multiLevelType w:val="singleLevel"/>
    <w:tmpl w:val="24926742"/>
    <w:lvl w:ilvl="0" w:tentative="0">
      <w:start w:val="3"/>
      <w:numFmt w:val="chineseCounting"/>
      <w:suff w:val="nothing"/>
      <w:lvlText w:val="%1、"/>
      <w:lvlJc w:val="left"/>
      <w:rPr>
        <w:rFonts w:hint="eastAsia"/>
      </w:rPr>
    </w:lvl>
  </w:abstractNum>
  <w:abstractNum w:abstractNumId="3">
    <w:nsid w:val="76A92DD5"/>
    <w:multiLevelType w:val="singleLevel"/>
    <w:tmpl w:val="76A92DD5"/>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000000"/>
    <w:rsid w:val="2CEF140E"/>
    <w:rsid w:val="2D2905B9"/>
    <w:rsid w:val="60B91045"/>
    <w:rsid w:val="7AEB4318"/>
    <w:rsid w:val="7D3E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640" w:lineRule="exact"/>
      <w:ind w:firstLine="660"/>
    </w:pPr>
    <w:rPr>
      <w:rFonts w:ascii="仿宋_GB2312" w:hAnsi="华文中宋" w:eastAsia="仿宋_GB2312"/>
      <w:sz w:val="32"/>
      <w:szCs w:val="20"/>
    </w:rPr>
  </w:style>
  <w:style w:type="paragraph" w:styleId="3">
    <w:name w:val="Title"/>
    <w:basedOn w:val="1"/>
    <w:next w:val="2"/>
    <w:qFormat/>
    <w:uiPriority w:val="10"/>
    <w:pPr>
      <w:spacing w:before="240" w:after="60"/>
      <w:jc w:val="center"/>
      <w:outlineLvl w:val="0"/>
    </w:pPr>
    <w:rPr>
      <w:rFonts w:ascii="Calibri Light" w:hAnsi="Calibri Light" w:eastAsia="宋体" w:cs="Times New Roman"/>
      <w:b/>
      <w:bCs/>
      <w:sz w:val="32"/>
      <w:szCs w:val="32"/>
    </w:rPr>
  </w:style>
  <w:style w:type="paragraph" w:customStyle="1" w:styleId="6">
    <w:name w:val="NormalIndent"/>
    <w:basedOn w:val="1"/>
    <w:qFormat/>
    <w:uiPriority w:val="0"/>
    <w:pPr>
      <w:ind w:firstLine="200" w:firstLine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2987</Words>
  <Characters>3046</Characters>
  <Lines>0</Lines>
  <Paragraphs>0</Paragraphs>
  <TotalTime>1</TotalTime>
  <ScaleCrop>false</ScaleCrop>
  <LinksUpToDate>false</LinksUpToDate>
  <CharactersWithSpaces>3071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2022-08-23T01:15:00Z</dcterms:created>
  <dc:creator>jingy</dc:creator>
  <cp:lastModifiedBy>金陈杰</cp:lastModifiedBy>
  <dcterms:modified xsi:type="dcterms:W3CDTF">2022-10-12T06:48:50Z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E8153C7FF3FE4C84A3DD1EDF6220930A</vt:lpwstr>
  </property>
</Properties>
</file>