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20" w:firstLineChars="0"/>
        <w:jc w:val="center"/>
        <w:rPr>
          <w:rFonts w:hint="default" w:eastAsia="宋体"/>
          <w:lang w:val="en-US" w:eastAsia="zh-CN"/>
        </w:rPr>
      </w:pPr>
      <w:bookmarkStart w:id="0" w:name="_GoBack"/>
      <w:r>
        <w:rPr>
          <w:rFonts w:hint="eastAsia"/>
        </w:rPr>
        <w:t>20</w:t>
      </w:r>
      <w:r>
        <w:rPr>
          <w:rFonts w:hint="eastAsia"/>
          <w:lang w:val="en-US" w:eastAsia="zh-CN"/>
        </w:rPr>
        <w:t>24</w:t>
      </w:r>
      <w:r>
        <w:rPr>
          <w:rFonts w:hint="eastAsia"/>
        </w:rPr>
        <w:t>年</w:t>
      </w:r>
      <w:r>
        <w:rPr>
          <w:rFonts w:hint="eastAsia"/>
          <w:lang w:eastAsia="zh-CN"/>
        </w:rPr>
        <w:t>意大利橡塑展</w:t>
      </w:r>
      <w:r>
        <w:rPr>
          <w:rFonts w:hint="eastAsia"/>
          <w:lang w:val="en-US" w:eastAsia="zh-CN"/>
        </w:rPr>
        <w:t>SAMUPLAST</w:t>
      </w:r>
    </w:p>
    <w:p>
      <w:pPr>
        <w:ind w:firstLine="420" w:firstLineChars="0"/>
        <w:rPr>
          <w:rFonts w:hint="default" w:eastAsia="宋体"/>
          <w:lang w:val="en-US" w:eastAsia="zh-CN"/>
        </w:rPr>
      </w:pPr>
      <w:r>
        <w:rPr>
          <w:rFonts w:hint="eastAsia"/>
        </w:rPr>
        <w:t>展会时间 : 20</w:t>
      </w:r>
      <w:r>
        <w:rPr>
          <w:rFonts w:hint="eastAsia"/>
          <w:lang w:val="en-US" w:eastAsia="zh-CN"/>
        </w:rPr>
        <w:t>24</w:t>
      </w:r>
      <w:r>
        <w:rPr>
          <w:rFonts w:hint="eastAsia"/>
        </w:rPr>
        <w:t>年</w:t>
      </w:r>
      <w:r>
        <w:rPr>
          <w:rFonts w:hint="eastAsia"/>
          <w:lang w:val="en-US" w:eastAsia="zh-CN"/>
        </w:rPr>
        <w:t>2</w:t>
      </w:r>
      <w:r>
        <w:rPr>
          <w:rFonts w:hint="eastAsia"/>
        </w:rPr>
        <w:t>月</w:t>
      </w:r>
      <w:r>
        <w:rPr>
          <w:rFonts w:hint="eastAsia"/>
          <w:lang w:val="en-US" w:eastAsia="zh-CN"/>
        </w:rPr>
        <w:t>1-3日</w:t>
      </w:r>
    </w:p>
    <w:p>
      <w:pPr>
        <w:ind w:firstLine="420" w:firstLineChars="0"/>
        <w:rPr>
          <w:rFonts w:hint="eastAsia"/>
          <w:lang w:val="en-US" w:eastAsia="zh-CN"/>
        </w:rPr>
      </w:pPr>
      <w:r>
        <w:rPr>
          <w:rFonts w:hint="eastAsia"/>
          <w:lang w:eastAsia="zh-CN"/>
        </w:rPr>
        <w:t>英文名称</w:t>
      </w:r>
      <w:r>
        <w:rPr>
          <w:rFonts w:hint="eastAsia"/>
        </w:rPr>
        <w:t>：</w:t>
      </w:r>
      <w:r>
        <w:rPr>
          <w:rFonts w:hint="eastAsia"/>
          <w:lang w:val="en-US" w:eastAsia="zh-CN"/>
        </w:rPr>
        <w:t>SAMUPLAST2024</w:t>
      </w:r>
    </w:p>
    <w:p>
      <w:pPr>
        <w:ind w:firstLine="420" w:firstLineChars="0"/>
        <w:rPr>
          <w:rFonts w:hint="eastAsia" w:eastAsia="宋体"/>
          <w:lang w:val="en-US" w:eastAsia="zh-CN"/>
        </w:rPr>
      </w:pPr>
      <w:r>
        <w:rPr>
          <w:rFonts w:hint="eastAsia"/>
          <w:lang w:val="en-US" w:eastAsia="zh-CN"/>
        </w:rPr>
        <w:t>周期：每两年</w:t>
      </w:r>
    </w:p>
    <w:p>
      <w:pPr>
        <w:ind w:firstLine="420" w:firstLineChars="0"/>
        <w:rPr>
          <w:rFonts w:hint="eastAsia"/>
          <w:lang w:eastAsia="zh-CN"/>
        </w:rPr>
      </w:pPr>
      <w:r>
        <w:rPr>
          <w:rFonts w:hint="eastAsia"/>
        </w:rPr>
        <w:t>展会地点：</w:t>
      </w:r>
      <w:r>
        <w:rPr>
          <w:rFonts w:hint="eastAsia"/>
          <w:lang w:eastAsia="zh-CN"/>
        </w:rPr>
        <w:t>意大利波尔代诺内</w:t>
      </w:r>
    </w:p>
    <w:p>
      <w:pPr>
        <w:ind w:firstLine="420" w:firstLineChars="0"/>
        <w:rPr>
          <w:rFonts w:hint="eastAsia" w:eastAsia="宋体"/>
          <w:lang w:val="en-US" w:eastAsia="zh-CN"/>
        </w:rPr>
      </w:pPr>
      <w:r>
        <w:rPr>
          <w:rFonts w:hint="eastAsia"/>
          <w:lang w:eastAsia="zh-CN"/>
        </w:rPr>
        <w:t>主办单位</w:t>
      </w:r>
      <w:r>
        <w:rPr>
          <w:rFonts w:hint="eastAsia"/>
        </w:rPr>
        <w:t>：Pordenone Fiere S.p.A.</w:t>
      </w:r>
    </w:p>
    <w:p>
      <w:pPr>
        <w:ind w:firstLine="420" w:firstLineChars="0"/>
        <w:rPr>
          <w:rFonts w:hint="eastAsia"/>
        </w:rPr>
      </w:pPr>
      <w:r>
        <w:rPr>
          <w:rFonts w:hint="eastAsia"/>
        </w:rPr>
        <w:t>展品范围：</w:t>
      </w:r>
    </w:p>
    <w:p>
      <w:pPr>
        <w:ind w:firstLine="420" w:firstLineChars="0"/>
        <w:rPr>
          <w:rFonts w:hint="eastAsia"/>
        </w:rPr>
      </w:pPr>
      <w:r>
        <w:rPr>
          <w:rFonts w:hint="eastAsia"/>
        </w:rPr>
        <w:t xml:space="preserve">塑料工业和橡胶工业的机械与设备类：预加工机械设备、二次加工设备、回收利用设备、挤出机、注塑机、成型机、成型机零部件、熔接技术设备、辅助设备、车间设备及仪器 塑料及橡胶的成品和半成品：薄片、棍、杆、泡沫塑料等半成品，用于航空宇宙、卫生保 健、通讯、营业设备、家具等方面的成品 </w:t>
      </w:r>
    </w:p>
    <w:p>
      <w:pPr>
        <w:ind w:firstLine="420" w:firstLineChars="0"/>
        <w:rPr>
          <w:rFonts w:hint="eastAsia"/>
        </w:rPr>
      </w:pPr>
      <w:r>
        <w:rPr>
          <w:rFonts w:hint="eastAsia"/>
        </w:rPr>
        <w:t>供应商服务机构及塑料橡胶的行业组织：工艺设计、制造服务、质量担保、产品开发、贸易机构及组织、商业服务及媒体</w:t>
      </w:r>
    </w:p>
    <w:p>
      <w:pPr>
        <w:ind w:firstLine="420" w:firstLineChars="0"/>
        <w:rPr>
          <w:rFonts w:hint="eastAsia"/>
        </w:rPr>
      </w:pPr>
      <w:r>
        <w:rPr>
          <w:rFonts w:hint="eastAsia"/>
        </w:rPr>
        <w:t>材料类：颜料、着色剂、塑料添加剂和辅助剂，塑料合成材料，丙乙酸树脂、含氟聚合物、热固塑料、改良剂、铝箔材料，医疗材料及渔具材料等；FRP原材料，FRP相关设备装置（成型装置，循环利用，成型件等）</w:t>
      </w:r>
    </w:p>
    <w:p>
      <w:pPr>
        <w:ind w:firstLine="420" w:firstLineChars="0"/>
        <w:rPr>
          <w:rFonts w:hint="eastAsia"/>
        </w:rPr>
      </w:pPr>
    </w:p>
    <w:p>
      <w:pPr>
        <w:ind w:firstLine="420" w:firstLineChars="0"/>
        <w:rPr>
          <w:rFonts w:hint="eastAsia"/>
        </w:rPr>
      </w:pPr>
      <w:r>
        <w:rPr>
          <w:rFonts w:hint="eastAsia"/>
        </w:rPr>
        <w:t>展会概况：</w:t>
      </w:r>
    </w:p>
    <w:p>
      <w:pPr>
        <w:ind w:firstLine="420" w:firstLineChars="0"/>
        <w:rPr>
          <w:rFonts w:hint="default" w:eastAsia="宋体"/>
          <w:lang w:val="en-US" w:eastAsia="zh-CN"/>
        </w:rPr>
      </w:pPr>
      <w:r>
        <w:rPr>
          <w:rFonts w:hint="eastAsia"/>
        </w:rPr>
        <w:t xml:space="preserve">    20</w:t>
      </w:r>
      <w:r>
        <w:rPr>
          <w:rFonts w:hint="eastAsia"/>
          <w:lang w:val="en-US" w:eastAsia="zh-CN"/>
        </w:rPr>
        <w:t>24</w:t>
      </w:r>
      <w:r>
        <w:rPr>
          <w:rFonts w:hint="eastAsia"/>
        </w:rPr>
        <w:t>年</w:t>
      </w:r>
      <w:r>
        <w:rPr>
          <w:rFonts w:hint="eastAsia"/>
          <w:lang w:val="en-US" w:eastAsia="zh-CN"/>
        </w:rPr>
        <w:t>2</w:t>
      </w:r>
      <w:r>
        <w:rPr>
          <w:rFonts w:hint="eastAsia"/>
        </w:rPr>
        <w:t>月</w:t>
      </w:r>
      <w:r>
        <w:rPr>
          <w:rFonts w:hint="eastAsia"/>
          <w:lang w:val="en-US" w:eastAsia="zh-CN"/>
        </w:rPr>
        <w:t>1</w:t>
      </w:r>
      <w:r>
        <w:rPr>
          <w:rFonts w:hint="eastAsia"/>
        </w:rPr>
        <w:t>日-</w:t>
      </w:r>
      <w:r>
        <w:rPr>
          <w:rFonts w:hint="eastAsia"/>
          <w:lang w:val="en-US" w:eastAsia="zh-CN"/>
        </w:rPr>
        <w:t>4</w:t>
      </w:r>
      <w:r>
        <w:rPr>
          <w:rFonts w:hint="eastAsia"/>
        </w:rPr>
        <w:t>日，</w:t>
      </w:r>
      <w:r>
        <w:rPr>
          <w:rFonts w:hint="eastAsia"/>
          <w:lang w:val="en-US" w:eastAsia="zh-CN"/>
        </w:rPr>
        <w:t>SAMUPLAST</w:t>
      </w:r>
      <w:r>
        <w:rPr>
          <w:rFonts w:hint="eastAsia"/>
        </w:rPr>
        <w:t>科技、机械和塑料材料展览会为那些有资格成为最先进制造企业战略伙伴的运营商在构思、设计和生产过程中提供了良好的可视性。在规划阶段，</w:t>
      </w:r>
      <w:r>
        <w:rPr>
          <w:rFonts w:hint="eastAsia"/>
          <w:lang w:val="en-US" w:eastAsia="zh-CN"/>
        </w:rPr>
        <w:t>SAMUPLAST</w:t>
      </w:r>
      <w:r>
        <w:rPr>
          <w:rFonts w:hint="eastAsia"/>
        </w:rPr>
        <w:t>有能力将极具侵略性的定价政策与相当多的资源相匹配，吸引了众多国际买家对东北制造地区的兴趣。与Samumetal、Samuplast和Subtech的结合确保了新业务的高可视性和发展</w:t>
      </w:r>
      <w:r>
        <w:rPr>
          <w:rFonts w:hint="eastAsia"/>
          <w:lang w:eastAsia="zh-CN"/>
        </w:rPr>
        <w:t>。展会面积</w:t>
      </w:r>
      <w:r>
        <w:rPr>
          <w:rFonts w:hint="eastAsia"/>
          <w:lang w:val="en-US" w:eastAsia="zh-CN"/>
        </w:rPr>
        <w:t>30000平方米，参展专业人士多达13000人，是欧洲地区具有影响力的橡塑工业展会。</w:t>
      </w:r>
    </w:p>
    <w:p>
      <w:pPr>
        <w:ind w:firstLine="420" w:firstLineChars="0"/>
        <w:rPr>
          <w:rFonts w:hint="eastAsia"/>
        </w:rPr>
      </w:pPr>
    </w:p>
    <w:p>
      <w:pPr>
        <w:ind w:firstLine="420" w:firstLineChars="0"/>
        <w:rPr>
          <w:rFonts w:hint="eastAsia"/>
        </w:rPr>
      </w:pPr>
      <w:r>
        <w:rPr>
          <w:rFonts w:hint="eastAsia"/>
        </w:rPr>
        <w:t>中展远洋商务咨询（北京）有限公司--国际展览 </w:t>
      </w:r>
    </w:p>
    <w:p>
      <w:pPr>
        <w:ind w:firstLine="420" w:firstLineChars="0"/>
        <w:rPr>
          <w:rFonts w:hint="eastAsia"/>
        </w:rPr>
      </w:pPr>
      <w:r>
        <w:rPr>
          <w:rFonts w:hint="eastAsia"/>
        </w:rPr>
        <w:t>IEBC BUSINESS CONSULTING(BEIJING) CO., LTD</w:t>
      </w:r>
    </w:p>
    <w:p>
      <w:pPr>
        <w:ind w:firstLine="420" w:firstLineChars="0"/>
        <w:rPr>
          <w:rFonts w:hint="eastAsia"/>
        </w:rPr>
      </w:pPr>
      <w:r>
        <w:rPr>
          <w:rFonts w:hint="eastAsia"/>
        </w:rPr>
        <w:t>北京市朝阳区北园路金泉时代三单元</w:t>
      </w:r>
    </w:p>
    <w:p>
      <w:pPr>
        <w:ind w:firstLine="420" w:firstLineChars="0"/>
        <w:rPr>
          <w:rFonts w:hint="eastAsia"/>
        </w:rPr>
      </w:pPr>
      <w:r>
        <w:rPr>
          <w:rFonts w:hint="eastAsia"/>
        </w:rPr>
        <w:t>http://www.worldexpoin.com</w:t>
      </w:r>
    </w:p>
    <w:p>
      <w:pPr>
        <w:ind w:firstLine="420" w:firstLineChars="0"/>
        <w:rPr>
          <w:rFonts w:hint="eastAsia"/>
        </w:rPr>
      </w:pPr>
      <w:r>
        <w:rPr>
          <w:rFonts w:hint="eastAsia"/>
        </w:rPr>
        <w:t>联系人：曹女士13436543604</w:t>
      </w:r>
    </w:p>
    <w:p>
      <w:pPr>
        <w:ind w:firstLine="420" w:firstLineChars="0"/>
        <w:rPr>
          <w:rFonts w:hint="eastAsia"/>
        </w:rPr>
      </w:pPr>
      <w:r>
        <w:rPr>
          <w:rFonts w:hint="eastAsia"/>
        </w:rPr>
        <w:t>邮箱：iebc@iebcmarketing.com</w:t>
      </w:r>
    </w:p>
    <w:p>
      <w:pPr>
        <w:ind w:firstLine="420" w:firstLineChars="0"/>
      </w:pPr>
      <w:r>
        <w:rPr>
          <w:rFonts w:hint="eastAsia"/>
        </w:rPr>
        <w:t>QQ：315753194</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ZTg3ZWExMWQ4ZGViYzg4NzgyMmFiMDRkZDU0Y2QifQ=="/>
  </w:docVars>
  <w:rsids>
    <w:rsidRoot w:val="09263BAC"/>
    <w:rsid w:val="09263BAC"/>
    <w:rsid w:val="17AE35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752</Characters>
  <Lines>0</Lines>
  <Paragraphs>0</Paragraphs>
  <TotalTime>158</TotalTime>
  <ScaleCrop>false</ScaleCrop>
  <LinksUpToDate>false</LinksUpToDate>
  <CharactersWithSpaces>769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2023-03-17T01:06:00Z</dcterms:created>
  <dc:creator>Judy</dc:creator>
  <cp:lastModifiedBy>梦 จุ๊บ</cp:lastModifiedBy>
  <dcterms:modified xsi:type="dcterms:W3CDTF">2023-03-21T08:31:37Z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9AFEE20892DA4D0AACDEC62D030E32A2</vt:lpwstr>
  </property>
</Properties>
</file>