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微软雅黑" w:hAnsi="微软雅黑"/>
          <w:color w:val="000000"/>
          <w:sz w:val="27"/>
          <w:szCs w:val="27"/>
          <w:shd w:val="clear" w:color="auto" w:fill="FFFFFF"/>
        </w:rPr>
      </w:pP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202</w:t>
      </w:r>
      <w:r>
        <w:rPr>
          <w:rFonts w:hint="eastAsia" w:ascii="微软雅黑" w:hAnsi="微软雅黑"/>
          <w:color w:val="000000"/>
          <w:sz w:val="27"/>
          <w:szCs w:val="27"/>
          <w:shd w:val="clear" w:color="auto" w:fill="FFFFFF"/>
          <w:lang w:val="en-US" w:eastAsia="zh-CN"/>
        </w:rPr>
        <w:t>4</w:t>
      </w:r>
      <w:r>
        <w:rPr>
          <w:rFonts w:hint="eastAsia" w:ascii="微软雅黑" w:hAnsi="微软雅黑"/>
          <w:color w:val="000000"/>
          <w:sz w:val="27"/>
          <w:szCs w:val="27"/>
          <w:shd w:val="clear" w:color="auto" w:fill="FFFFFF"/>
        </w:rPr>
        <w:t>第</w:t>
      </w:r>
      <w:r>
        <w:rPr>
          <w:rFonts w:hint="eastAsia" w:ascii="微软雅黑" w:hAnsi="微软雅黑"/>
          <w:color w:val="000000"/>
          <w:sz w:val="27"/>
          <w:szCs w:val="27"/>
          <w:shd w:val="clear" w:color="auto" w:fill="FFFFFF"/>
          <w:lang w:val="en-US" w:eastAsia="zh-CN"/>
        </w:rPr>
        <w:t>八</w:t>
      </w:r>
      <w:r>
        <w:rPr>
          <w:rFonts w:hint="eastAsia" w:ascii="微软雅黑" w:hAnsi="微软雅黑"/>
          <w:color w:val="000000"/>
          <w:sz w:val="27"/>
          <w:szCs w:val="27"/>
          <w:shd w:val="clear" w:color="auto" w:fill="FFFFFF"/>
        </w:rPr>
        <w:t>届上海国际环卫技术与装备展览会｜上海新环卫与技术装备展览会</w:t>
      </w:r>
    </w:p>
    <w:p>
      <w:pPr>
        <w:spacing w:line="220" w:lineRule="atLeast"/>
        <w:rPr>
          <w:rFonts w:ascii="微软雅黑" w:hAnsi="微软雅黑"/>
          <w:color w:val="000000"/>
          <w:sz w:val="27"/>
          <w:szCs w:val="27"/>
          <w:shd w:val="clear" w:color="auto" w:fill="FFFFFF"/>
        </w:rPr>
      </w:pP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展会背景</w:t>
      </w:r>
    </w:p>
    <w:p>
      <w:pPr>
        <w:rPr>
          <w:b/>
          <w:sz w:val="24"/>
          <w:szCs w:val="24"/>
        </w:rPr>
      </w:pP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据权威数据统计，到2020年，环卫产业（含环卫设备、环卫服务、垃圾处理）总市场规模将超2200亿元，未来有望实现从环卫到城市废弃物集中处理处置、城乡环卫一体等目标。为推动国内外环卫新产品、新技术的开发应用，促进行业繁荣与发展，由中国城市建设研究院、住房和城乡建设部卫生工程技术研究中心、中国城市环境卫生协会生活垃圾分类与减量专业委员会、慕尼黑博览集团主办的”202</w:t>
      </w:r>
      <w:r>
        <w:rPr>
          <w:rFonts w:hint="eastAsia" w:ascii="微软雅黑" w:hAnsi="微软雅黑"/>
          <w:color w:val="000000"/>
          <w:sz w:val="27"/>
          <w:szCs w:val="27"/>
          <w:shd w:val="clear" w:color="auto" w:fill="FFFFFF"/>
          <w:lang w:val="en-US" w:eastAsia="zh-CN"/>
        </w:rPr>
        <w:t>4</w:t>
      </w:r>
      <w:r>
        <w:rPr>
          <w:rFonts w:hint="eastAsia" w:ascii="微软雅黑" w:hAnsi="微软雅黑"/>
          <w:color w:val="000000"/>
          <w:sz w:val="27"/>
          <w:szCs w:val="27"/>
          <w:shd w:val="clear" w:color="auto" w:fill="FFFFFF"/>
        </w:rPr>
        <w:t>年</w:t>
      </w:r>
      <w:r>
        <w:rPr>
          <w:rFonts w:hint="eastAsia" w:ascii="微软雅黑" w:hAnsi="微软雅黑"/>
          <w:color w:val="000000"/>
          <w:sz w:val="27"/>
          <w:szCs w:val="27"/>
          <w:shd w:val="clear" w:color="auto" w:fill="FFFFFF"/>
          <w:lang w:val="en-US" w:eastAsia="zh-CN"/>
        </w:rPr>
        <w:t>4</w:t>
      </w:r>
      <w:r>
        <w:rPr>
          <w:rFonts w:hint="eastAsia" w:ascii="微软雅黑" w:hAnsi="微软雅黑"/>
          <w:color w:val="000000"/>
          <w:sz w:val="27"/>
          <w:szCs w:val="27"/>
          <w:shd w:val="clear" w:color="auto" w:fill="FFFFFF"/>
        </w:rPr>
        <w:t>月</w:t>
      </w:r>
      <w:r>
        <w:rPr>
          <w:rFonts w:hint="eastAsia" w:ascii="微软雅黑" w:hAnsi="微软雅黑"/>
          <w:color w:val="000000"/>
          <w:sz w:val="27"/>
          <w:szCs w:val="27"/>
          <w:shd w:val="clear" w:color="auto" w:fill="FFFFFF"/>
          <w:lang w:val="en-US" w:eastAsia="zh-CN"/>
        </w:rPr>
        <w:t>18</w:t>
      </w:r>
      <w:r>
        <w:rPr>
          <w:rFonts w:hint="eastAsia" w:ascii="微软雅黑" w:hAnsi="微软雅黑"/>
          <w:color w:val="000000"/>
          <w:sz w:val="27"/>
          <w:szCs w:val="27"/>
          <w:shd w:val="clear" w:color="auto" w:fill="FFFFFF"/>
        </w:rPr>
        <w:t>-2</w:t>
      </w:r>
      <w:r>
        <w:rPr>
          <w:rFonts w:hint="eastAsia" w:ascii="微软雅黑" w:hAnsi="微软雅黑"/>
          <w:color w:val="000000"/>
          <w:sz w:val="27"/>
          <w:szCs w:val="27"/>
          <w:shd w:val="clear" w:color="auto" w:fill="FFFFFF"/>
          <w:lang w:val="en-US" w:eastAsia="zh-CN"/>
        </w:rPr>
        <w:t>0</w:t>
      </w:r>
      <w:r>
        <w:rPr>
          <w:rFonts w:hint="eastAsia" w:ascii="微软雅黑" w:hAnsi="微软雅黑"/>
          <w:color w:val="000000"/>
          <w:sz w:val="27"/>
          <w:szCs w:val="27"/>
          <w:shd w:val="clear" w:color="auto" w:fill="FFFFFF"/>
        </w:rPr>
        <w:t>日将在上海新国际博览中心隆重开幕！展会旨在通过环卫设备展示和信息发布等多种形式，加强本行业的交流与合作，提升企业品牌和认知度，进一步推动国内环保环卫新技术、新工艺的开发应用和交流对接，为来自国内外的环保环卫企业提供对接交流、洽谈合作的机会。为全国环卫同行打造高端的前沿技术及设备展示、高效的客商交流平台、提升行业发展水平，实现多赢。</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展会信息</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时间：202</w:t>
      </w:r>
      <w:r>
        <w:rPr>
          <w:rFonts w:hint="eastAsia" w:ascii="微软雅黑" w:hAnsi="微软雅黑"/>
          <w:color w:val="000000"/>
          <w:sz w:val="27"/>
          <w:szCs w:val="27"/>
          <w:shd w:val="clear" w:color="auto" w:fill="FFFFFF"/>
          <w:lang w:val="en-US" w:eastAsia="zh-CN"/>
        </w:rPr>
        <w:t>4</w:t>
      </w:r>
      <w:bookmarkStart w:id="0" w:name="_GoBack"/>
      <w:bookmarkEnd w:id="0"/>
      <w:r>
        <w:rPr>
          <w:rFonts w:hint="eastAsia" w:ascii="微软雅黑" w:hAnsi="微软雅黑"/>
          <w:color w:val="000000"/>
          <w:sz w:val="27"/>
          <w:szCs w:val="27"/>
          <w:shd w:val="clear" w:color="auto" w:fill="FFFFFF"/>
        </w:rPr>
        <w:t>年</w:t>
      </w:r>
      <w:r>
        <w:rPr>
          <w:rFonts w:hint="eastAsia" w:ascii="微软雅黑" w:hAnsi="微软雅黑"/>
          <w:color w:val="000000"/>
          <w:sz w:val="27"/>
          <w:szCs w:val="27"/>
          <w:shd w:val="clear" w:color="auto" w:fill="FFFFFF"/>
          <w:lang w:val="en-US" w:eastAsia="zh-CN"/>
        </w:rPr>
        <w:t>4</w:t>
      </w:r>
      <w:r>
        <w:rPr>
          <w:rFonts w:hint="eastAsia" w:ascii="微软雅黑" w:hAnsi="微软雅黑"/>
          <w:color w:val="000000"/>
          <w:sz w:val="27"/>
          <w:szCs w:val="27"/>
          <w:shd w:val="clear" w:color="auto" w:fill="FFFFFF"/>
        </w:rPr>
        <w:t>月</w:t>
      </w:r>
      <w:r>
        <w:rPr>
          <w:rFonts w:hint="eastAsia" w:ascii="微软雅黑" w:hAnsi="微软雅黑"/>
          <w:color w:val="000000"/>
          <w:sz w:val="27"/>
          <w:szCs w:val="27"/>
          <w:shd w:val="clear" w:color="auto" w:fill="FFFFFF"/>
          <w:lang w:val="en-US" w:eastAsia="zh-CN"/>
        </w:rPr>
        <w:t>18</w:t>
      </w:r>
      <w:r>
        <w:rPr>
          <w:rFonts w:hint="eastAsia" w:ascii="微软雅黑" w:hAnsi="微软雅黑"/>
          <w:color w:val="000000"/>
          <w:sz w:val="27"/>
          <w:szCs w:val="27"/>
          <w:shd w:val="clear" w:color="auto" w:fill="FFFFFF"/>
        </w:rPr>
        <w:t>-</w:t>
      </w:r>
      <w:r>
        <w:rPr>
          <w:rFonts w:hint="eastAsia" w:ascii="微软雅黑" w:hAnsi="微软雅黑"/>
          <w:color w:val="000000"/>
          <w:sz w:val="27"/>
          <w:szCs w:val="27"/>
          <w:shd w:val="clear" w:color="auto" w:fill="FFFFFF"/>
          <w:lang w:val="en-US" w:eastAsia="zh-CN"/>
        </w:rPr>
        <w:t>20</w:t>
      </w:r>
      <w:r>
        <w:rPr>
          <w:rFonts w:hint="eastAsia" w:ascii="微软雅黑" w:hAnsi="微软雅黑"/>
          <w:color w:val="000000"/>
          <w:sz w:val="27"/>
          <w:szCs w:val="27"/>
          <w:shd w:val="clear" w:color="auto" w:fill="FFFFFF"/>
        </w:rPr>
        <w:t>日 </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地点：上海新国际博览中心</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主办单位：中国城市建设研究院有限公司</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中国城市环境卫生协会生活垃圾分类与减量专业委员会</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住房和城乡建设部卫生工程技术研究中心</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慕尼黑博览集团</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承办单位：中贸慕尼黑展览（上海）有限公司</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支持单位：中国城市环境卫生协会</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国际固体废物和公共清洁协会</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展品范围</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扫路车、洒水车、餐厨垃圾车、垃圾运输车、城市家具清洗专用车、环卫车、吸污车、保洁车、渣土车、垃圾专用车、吸粪车、新能源环卫车、电动车环卫车(电动清扫车、电动保洁车、电动垃圾运输车、电动垃圾收集车、电动环卫车、电动扫路车)等；</w:t>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移动环保厕所、生态厕所、车载厕所、智能厕所、泡沫厕所、玻璃钢水冲厕所、免水冲厕所；垃圾桶、垃圾袋、垃圾房、废物箱、果壳箱等各种分类收集容器；垃圾人工捡拾装备、粪便处理设备、垃圾中转站、垃圾压实机、垃圾收集、转运、分捡、处理设备与技术，生活垃圾中转站及压缩设备等；</w:t>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◆市政道路/广场/宾馆/仓库/车间等清扫清洁作业机具和设备；水域保洁、监察船舶与技术；</w:t>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◆垃圾分拣、收集、存储、运输设备与技术、填埋、堆肥处理、焚烧、生化处理设备与技术； </w:t>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◆固废破碎、风选、磁选、打包及废弃物中转站压缩设备、转运车辆及技术；</w:t>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◆餐厨垃圾循环利用处理设备与技术；医疗垃圾及电子废弃物、处理设备与技术；</w:t>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◆城市污泥处理设备与技术；废弃物处理污水、异味气体处理设备与技术； </w:t>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◆大型建筑物外墙清洗及保养设备、油烟管道清洗及保养设备（产品）与技术；</w:t>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◆劳动安全防护及专业保洁公司、环境绿化公司、市政服务机构等。</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 xml:space="preserve"> 整合海内外大牌企业 行业龙头抢滩环卫专区</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202</w:t>
      </w:r>
      <w:r>
        <w:rPr>
          <w:rFonts w:hint="eastAsia" w:ascii="微软雅黑" w:hAnsi="微软雅黑"/>
          <w:color w:val="000000"/>
          <w:sz w:val="27"/>
          <w:szCs w:val="27"/>
          <w:shd w:val="clear" w:color="auto" w:fill="FFFFFF"/>
          <w:lang w:val="en-US" w:eastAsia="zh-CN"/>
        </w:rPr>
        <w:t>3</w:t>
      </w:r>
      <w:r>
        <w:rPr>
          <w:rFonts w:hint="eastAsia" w:ascii="微软雅黑" w:hAnsi="微软雅黑"/>
          <w:color w:val="000000"/>
          <w:sz w:val="27"/>
          <w:szCs w:val="27"/>
          <w:shd w:val="clear" w:color="auto" w:fill="FFFFFF"/>
        </w:rPr>
        <w:t>年展会现场展出来自中联重科、福建龙马、陕西重卡、五征汽车、路太机械、意大利Dulevo</w:t>
      </w:r>
      <w:r>
        <w:rPr>
          <w:rFonts w:hint="eastAsia" w:ascii="微软雅黑" w:hAnsi="微软雅黑"/>
          <w:color w:val="000000"/>
          <w:sz w:val="27"/>
          <w:szCs w:val="27"/>
          <w:shd w:val="clear" w:color="auto" w:fill="FFFFFF"/>
          <w:lang w:eastAsia="zh-CN"/>
        </w:rPr>
        <w:t>、</w:t>
      </w:r>
      <w:r>
        <w:rPr>
          <w:rFonts w:hint="eastAsia" w:ascii="微软雅黑" w:hAnsi="微软雅黑"/>
          <w:color w:val="000000"/>
          <w:sz w:val="27"/>
          <w:szCs w:val="27"/>
          <w:shd w:val="clear" w:color="auto" w:fill="FFFFFF"/>
          <w:lang w:val="en-US" w:eastAsia="zh-CN"/>
        </w:rPr>
        <w:t>江苏高德</w:t>
      </w:r>
      <w:r>
        <w:rPr>
          <w:rFonts w:hint="eastAsia" w:ascii="微软雅黑" w:hAnsi="微软雅黑"/>
          <w:color w:val="000000"/>
          <w:sz w:val="27"/>
          <w:szCs w:val="27"/>
          <w:shd w:val="clear" w:color="auto" w:fill="FFFFFF"/>
        </w:rPr>
        <w:t>等企业产品。在环卫展区不仅有室内产品的静态展示，更有环卫车辆的演示。同期现场与中国城市建设研究院举办“国际环卫技术与设备展览会暨垃圾综合治理论坛“，充分发挥中国环博会的资源精华，打造跨区域的信息交流平台和应用单位进行环卫装备选型的重要渠道，将成为行业规模大、品质高、口碑好的国际环卫展。</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业界专家鼎力支持 同期论坛引爆热点话题</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延续</w:t>
      </w:r>
      <w:r>
        <w:rPr>
          <w:rFonts w:hint="eastAsia" w:ascii="微软雅黑" w:hAnsi="微软雅黑"/>
          <w:color w:val="000000"/>
          <w:sz w:val="27"/>
          <w:szCs w:val="27"/>
          <w:shd w:val="clear" w:color="auto" w:fill="FFFFFF"/>
          <w:lang w:val="en-US" w:eastAsia="zh-CN"/>
        </w:rPr>
        <w:t>2023</w:t>
      </w:r>
      <w:r>
        <w:rPr>
          <w:rFonts w:hint="eastAsia" w:ascii="微软雅黑" w:hAnsi="微软雅黑"/>
          <w:color w:val="000000"/>
          <w:sz w:val="27"/>
          <w:szCs w:val="27"/>
          <w:shd w:val="clear" w:color="auto" w:fill="FFFFFF"/>
        </w:rPr>
        <w:t>年中国环博会环卫论坛，202</w:t>
      </w:r>
      <w:r>
        <w:rPr>
          <w:rFonts w:hint="eastAsia" w:ascii="微软雅黑" w:hAnsi="微软雅黑"/>
          <w:color w:val="000000"/>
          <w:sz w:val="27"/>
          <w:szCs w:val="27"/>
          <w:shd w:val="clear" w:color="auto" w:fill="FFFFFF"/>
          <w:lang w:val="en-US" w:eastAsia="zh-CN"/>
        </w:rPr>
        <w:t>4</w:t>
      </w:r>
      <w:r>
        <w:rPr>
          <w:rFonts w:hint="eastAsia" w:ascii="微软雅黑" w:hAnsi="微软雅黑"/>
          <w:color w:val="000000"/>
          <w:sz w:val="27"/>
          <w:szCs w:val="27"/>
          <w:shd w:val="clear" w:color="auto" w:fill="FFFFFF"/>
        </w:rPr>
        <w:t>年再度与中国城市建筑研究院联手主办“中国环境技术大会-国际环卫技术分论坛“，并获得上海绿化市容、中国再生资源利用协会的鼎力支持。此次论坛邀请来自政策制定部门、科研院所、领先技术企业的知名业内专家和海外行业权威人士，围绕“可持续的垃圾综合治理”、”城乡垃圾管理在中国”、以及“垃圾分类、建筑垃圾、环卫综合处理、智慧环卫”等方面的热点话题进行探讨，分享环卫行业各方在业务布局、产业链合作策略、企业和项目等多个方面的经验与智慧，深入探析行业发展趋势，打造国内最具影响力的政、产、学、研一站式环境产业大会。</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环搭建绿色环卫平台 缔造无限商机</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买家1对1配对会 精准连接供需关系</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重点邀请国家发改委、城建院、各省市环卫协会、市政建设管理单位相关环卫买家与中方企业进行交流参观，并于加入买家配对会的活动。</w:t>
      </w:r>
    </w:p>
    <w:p>
      <w:pPr>
        <w:spacing w:line="220" w:lineRule="atLeast"/>
        <w:rPr>
          <w:rFonts w:ascii="微软雅黑" w:hAnsi="微软雅黑"/>
          <w:color w:val="000000"/>
          <w:sz w:val="27"/>
          <w:szCs w:val="27"/>
          <w:shd w:val="clear" w:color="auto" w:fill="FFFFFF"/>
        </w:rPr>
      </w:pP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设备技术演示专区</w:t>
      </w:r>
      <w:r>
        <w:rPr>
          <w:rFonts w:hint="eastAsia" w:ascii="微软雅黑" w:hAnsi="微软雅黑"/>
          <w:color w:val="000000"/>
          <w:sz w:val="27"/>
          <w:szCs w:val="27"/>
        </w:rPr>
        <w:br w:type="textWrapping"/>
      </w:r>
      <w:r>
        <w:rPr>
          <w:rFonts w:hint="eastAsia" w:ascii="微软雅黑" w:hAnsi="微软雅黑"/>
          <w:color w:val="000000"/>
          <w:sz w:val="27"/>
          <w:szCs w:val="27"/>
        </w:rPr>
        <w:br w:type="textWrapping"/>
      </w:r>
      <w:r>
        <w:rPr>
          <w:rFonts w:hint="eastAsia" w:ascii="微软雅黑" w:hAnsi="微软雅黑"/>
          <w:color w:val="000000"/>
          <w:sz w:val="27"/>
          <w:szCs w:val="27"/>
          <w:shd w:val="clear" w:color="auto" w:fill="FFFFFF"/>
        </w:rPr>
        <w:t>202</w:t>
      </w:r>
      <w:r>
        <w:rPr>
          <w:rFonts w:hint="eastAsia" w:ascii="微软雅黑" w:hAnsi="微软雅黑"/>
          <w:color w:val="000000"/>
          <w:sz w:val="27"/>
          <w:szCs w:val="27"/>
          <w:shd w:val="clear" w:color="auto" w:fill="FFFFFF"/>
          <w:lang w:val="en-US" w:eastAsia="zh-CN"/>
        </w:rPr>
        <w:t>4</w:t>
      </w:r>
      <w:r>
        <w:rPr>
          <w:rFonts w:hint="eastAsia" w:ascii="微软雅黑" w:hAnsi="微软雅黑"/>
          <w:color w:val="000000"/>
          <w:sz w:val="27"/>
          <w:szCs w:val="27"/>
          <w:shd w:val="clear" w:color="auto" w:fill="FFFFFF"/>
        </w:rPr>
        <w:t>中国环博会与环卫科技网联手，在室外展馆规划出一片设备演示区，该区将邀请国内外领先的环卫企业进行环卫新设备、新技术演示。</w:t>
      </w:r>
    </w:p>
    <w:p>
      <w:pPr>
        <w:rPr>
          <w:b/>
          <w:sz w:val="24"/>
          <w:szCs w:val="24"/>
        </w:rPr>
      </w:pPr>
      <w:r>
        <w:rPr>
          <w:rFonts w:hint="eastAsia"/>
          <w:b/>
          <w:sz w:val="24"/>
          <w:szCs w:val="24"/>
        </w:rPr>
        <w:t>海量媒体合作 提高展会曝光率</w:t>
      </w:r>
    </w:p>
    <w:p>
      <w:pPr>
        <w:rPr>
          <w:b/>
          <w:sz w:val="24"/>
          <w:szCs w:val="24"/>
        </w:rPr>
      </w:pPr>
      <w:r>
        <w:rPr>
          <w:rFonts w:hint="eastAsia"/>
          <w:b/>
          <w:sz w:val="24"/>
          <w:szCs w:val="24"/>
        </w:rPr>
        <w:t>合作超过200家行业媒体、100家协会刊物、30家大众媒体</w:t>
      </w:r>
    </w:p>
    <w:p>
      <w:pPr>
        <w:rPr>
          <w:b/>
          <w:sz w:val="24"/>
          <w:szCs w:val="24"/>
        </w:rPr>
      </w:pPr>
      <w:r>
        <w:rPr>
          <w:rFonts w:hint="eastAsia"/>
          <w:b/>
          <w:sz w:val="24"/>
          <w:szCs w:val="24"/>
        </w:rPr>
        <w:t>全年参加100家行业会议、与买家更紧密联系</w:t>
      </w:r>
    </w:p>
    <w:p>
      <w:pPr>
        <w:rPr>
          <w:b/>
          <w:sz w:val="24"/>
          <w:szCs w:val="24"/>
        </w:rPr>
      </w:pPr>
      <w:r>
        <w:rPr>
          <w:rFonts w:hint="eastAsia"/>
          <w:b/>
          <w:sz w:val="24"/>
          <w:szCs w:val="24"/>
        </w:rPr>
        <w:t>自有媒体同步实时发布，转发展会信息，影响近6万终端用户</w:t>
      </w:r>
    </w:p>
    <w:p>
      <w:pPr>
        <w:rPr>
          <w:b/>
          <w:sz w:val="24"/>
          <w:szCs w:val="24"/>
        </w:rPr>
      </w:pPr>
      <w:r>
        <w:rPr>
          <w:rFonts w:hint="eastAsia"/>
          <w:b/>
          <w:sz w:val="24"/>
          <w:szCs w:val="24"/>
        </w:rPr>
        <w:t>全年20期EDM，展商产品信息，展会动态直达20万专业观众</w:t>
      </w:r>
    </w:p>
    <w:p>
      <w:pPr>
        <w:rPr>
          <w:b/>
          <w:sz w:val="24"/>
          <w:szCs w:val="24"/>
        </w:rPr>
      </w:pPr>
      <w:r>
        <w:rPr>
          <w:rFonts w:hint="eastAsia"/>
          <w:b/>
          <w:sz w:val="24"/>
          <w:szCs w:val="24"/>
        </w:rPr>
        <w:t>与国际、国内众多展会亮相、扩大海外内买家搜集网络</w:t>
      </w:r>
    </w:p>
    <w:p>
      <w:pPr>
        <w:rPr>
          <w:b/>
          <w:sz w:val="24"/>
          <w:szCs w:val="24"/>
        </w:rPr>
      </w:pPr>
    </w:p>
    <w:p>
      <w:pPr>
        <w:rPr>
          <w:b/>
          <w:sz w:val="24"/>
          <w:szCs w:val="24"/>
        </w:rPr>
      </w:pPr>
      <w:r>
        <w:rPr>
          <w:rFonts w:hint="eastAsia"/>
          <w:b/>
          <w:sz w:val="24"/>
          <w:szCs w:val="24"/>
        </w:rPr>
        <w:t>重金邀请专业观众组团参观</w:t>
      </w:r>
    </w:p>
    <w:p>
      <w:pPr>
        <w:rPr>
          <w:b/>
          <w:sz w:val="24"/>
          <w:szCs w:val="24"/>
        </w:rPr>
      </w:pPr>
      <w:r>
        <w:rPr>
          <w:rFonts w:hint="eastAsia"/>
          <w:b/>
          <w:sz w:val="24"/>
          <w:szCs w:val="24"/>
        </w:rPr>
        <w:t>202</w:t>
      </w:r>
      <w:r>
        <w:rPr>
          <w:rFonts w:hint="eastAsia"/>
          <w:b/>
          <w:sz w:val="24"/>
          <w:szCs w:val="24"/>
          <w:lang w:val="en-US" w:eastAsia="zh-CN"/>
        </w:rPr>
        <w:t>4</w:t>
      </w:r>
      <w:r>
        <w:rPr>
          <w:rFonts w:hint="eastAsia"/>
          <w:b/>
          <w:sz w:val="24"/>
          <w:szCs w:val="24"/>
        </w:rPr>
        <w:t>中国环博会重金邀请来自市容环境卫生等政府相关部门决策者、设计单位（设计院）、市政建设管理单位、环卫协会、城建院、建设院、物业管理单位、经销代理等国内外专业买家组团参观。中国环博会拥有30人以上的专业Call Center团队全年呼叫宣传，扩充专业观众覆盖面。利用IFAT全球展资源、海量数据库支持，传播范围更广。</w:t>
      </w:r>
    </w:p>
    <w:p>
      <w:pPr>
        <w:rPr>
          <w:b/>
          <w:sz w:val="24"/>
          <w:szCs w:val="24"/>
        </w:rPr>
      </w:pPr>
      <w:r>
        <w:rPr>
          <w:rFonts w:hint="eastAsia"/>
          <w:b/>
          <w:sz w:val="24"/>
          <w:szCs w:val="24"/>
        </w:rPr>
        <w:t>参展参观联系：叶金萍  13167195650（同微信）QQ1638562794</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DBhMGFjNmM5ZmVhMWUyMTMyMWM1MzBiYjU3N2M0NzMifQ=="/>
    <w:docVar w:name="KSO_WPS_MARK_KEY" w:val="31e703de-634e-4713-841e-5cb77f54e22b"/>
  </w:docVars>
  <w:rsids>
    <w:rsidRoot w:val="00D31D50"/>
    <w:rsid w:val="000650D0"/>
    <w:rsid w:val="000A6E99"/>
    <w:rsid w:val="002115AF"/>
    <w:rsid w:val="00323B43"/>
    <w:rsid w:val="003D37D8"/>
    <w:rsid w:val="003E2E33"/>
    <w:rsid w:val="00426133"/>
    <w:rsid w:val="004358AB"/>
    <w:rsid w:val="004D2F9C"/>
    <w:rsid w:val="004F5F62"/>
    <w:rsid w:val="0063141F"/>
    <w:rsid w:val="00675C13"/>
    <w:rsid w:val="00871B3A"/>
    <w:rsid w:val="008B7726"/>
    <w:rsid w:val="009D1500"/>
    <w:rsid w:val="00A441CC"/>
    <w:rsid w:val="00D31D50"/>
    <w:rsid w:val="08AF0B82"/>
    <w:rsid w:val="2CB72039"/>
    <w:rsid w:val="45177529"/>
    <w:rsid w:val="71BB5253"/>
    <w:rsid w:val="7F28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1974</Words>
  <Characters>2061</Characters>
  <Lines>15</Lines>
  <Paragraphs>4</Paragraphs>
  <TotalTime>28</TotalTime>
  <ScaleCrop>false</ScaleCrop>
  <LinksUpToDate>false</LinksUpToDate>
  <CharactersWithSpaces>2073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zhanhui</dc:creator>
  <cp:lastModifiedBy>上海展览--叶金萍13167195650</cp:lastModifiedBy>
  <dcterms:modified xsi:type="dcterms:W3CDTF">2023-04-25T00:17:17Z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CC40007EFAA2460E95B32D62077CA797</vt:lpwstr>
  </property>
</Properties>
</file>