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405" w:firstLineChars="5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2023哈萨克斯坦</w:t>
      </w:r>
      <w:r>
        <w:rPr>
          <w:rFonts w:hint="eastAsia"/>
          <w:sz w:val="28"/>
          <w:szCs w:val="28"/>
          <w:lang w:val="en-US" w:eastAsia="zh-CN"/>
        </w:rPr>
        <w:t>工业</w:t>
      </w:r>
      <w:r>
        <w:rPr>
          <w:rFonts w:hint="eastAsia"/>
          <w:sz w:val="28"/>
          <w:szCs w:val="28"/>
        </w:rPr>
        <w:t xml:space="preserve">展Kazakhstan </w:t>
      </w:r>
      <w:r>
        <w:rPr>
          <w:rFonts w:hint="eastAsia"/>
          <w:sz w:val="28"/>
          <w:szCs w:val="28"/>
          <w:lang w:val="en-US" w:eastAsia="zh-CN"/>
        </w:rPr>
        <w:t>INFFROM</w:t>
      </w:r>
    </w:p>
    <w:p/>
    <w:p>
      <w:r>
        <w:rPr>
          <w:rFonts w:hint="eastAsia"/>
        </w:rPr>
        <w:t>展会时间 : 2023年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25-27</w:t>
      </w:r>
      <w:r>
        <w:rPr>
          <w:rFonts w:hint="eastAsia"/>
        </w:rPr>
        <w:t>日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展会地点：哈萨克斯坦</w:t>
      </w:r>
      <w:r>
        <w:rPr>
          <w:rFonts w:hint="eastAsia"/>
          <w:lang w:val="en-US" w:eastAsia="zh-CN"/>
        </w:rPr>
        <w:t>阿斯塔纳</w:t>
      </w:r>
    </w:p>
    <w:p>
      <w:r>
        <w:rPr>
          <w:rFonts w:hint="eastAsia"/>
        </w:rPr>
        <w:t>展会周期：一年一届</w:t>
      </w:r>
    </w:p>
    <w:p>
      <w:r>
        <w:rPr>
          <w:rFonts w:hint="eastAsia"/>
        </w:rPr>
        <w:t>主办单位：哈萨克斯坦工业和基础设施部，俄罗斯联邦工贸部</w:t>
      </w:r>
    </w:p>
    <w:p>
      <w:r>
        <w:rPr>
          <w:rFonts w:hint="eastAsia"/>
        </w:rPr>
        <w:t>展品范围：</w:t>
      </w:r>
    </w:p>
    <w:p>
      <w:r>
        <w:rPr>
          <w:rFonts w:hint="eastAsia"/>
        </w:rPr>
        <w:t>1.基于高性能机械上的综合技术、工具和现代化工厂设备</w:t>
      </w:r>
    </w:p>
    <w:p>
      <w:r>
        <w:rPr>
          <w:rFonts w:hint="eastAsia"/>
        </w:rPr>
        <w:t>2.金属切割机：智能机床单位和高科技设备；特殊用途机床、精度、自动和半自动机床、普遍手动控制机；重型和独特的机床、自动线，数控及数控机床，多用途机床，柔性制造系统；电火花加工设备，激光，等离子体和其他非传统型机床，金属加工设备</w:t>
      </w:r>
    </w:p>
    <w:p>
      <w:r>
        <w:rPr>
          <w:rFonts w:hint="eastAsia"/>
        </w:rPr>
        <w:t>3.金属成型机械：机械和液压塑机；自动金属成型机，其中包括数控机床、锻机；柔性数控锻压机械；激光设备和技术；钣金的工作设备和技术；金属切割刀；弯曲和平整机</w:t>
      </w:r>
    </w:p>
    <w:p>
      <w:r>
        <w:rPr>
          <w:rFonts w:hint="eastAsia"/>
        </w:rPr>
        <w:t>4.铸造设备；</w:t>
      </w:r>
    </w:p>
    <w:p>
      <w:r>
        <w:rPr>
          <w:rFonts w:hint="eastAsia"/>
        </w:rPr>
        <w:t>5.焊接设备:各类电弧焊、等离子焊、电阻焊、固态压焊、激光焊，钎焊设备、专用成套焊接设备、焊接</w:t>
      </w:r>
    </w:p>
    <w:p>
      <w:r>
        <w:rPr>
          <w:rFonts w:hint="eastAsia"/>
        </w:rPr>
        <w:t>机器人等； 切割设备：数控切割机，等离子 焊接辅机具：焊装器具、工具，自动操作机，滚轮架，送</w:t>
      </w:r>
    </w:p>
    <w:p>
      <w:r>
        <w:rPr>
          <w:rFonts w:hint="eastAsia"/>
        </w:rPr>
        <w:t>丝机，夹具等； 焊机配套件：焊炬、焊接防护面罩、防护服、防护手套、烟气抽放装置、电极、陶瓷</w:t>
      </w:r>
    </w:p>
    <w:p>
      <w:r>
        <w:rPr>
          <w:rFonts w:hint="eastAsia"/>
        </w:rPr>
        <w:t>件、绝缘件、流量机、气体配比器、电缆等； 焊接材料及消耗品：各种焊条、焊剂、焊丝、焊粉、焊</w:t>
      </w:r>
    </w:p>
    <w:p>
      <w:r>
        <w:rPr>
          <w:rFonts w:hint="eastAsia"/>
        </w:rPr>
        <w:t>膏等焊接材料； 焊缝检测仪器：焊缝探伤仪器、检测仪器、分析仪器，自动跟踪装置等。</w:t>
      </w:r>
    </w:p>
    <w:p>
      <w:r>
        <w:rPr>
          <w:rFonts w:hint="eastAsia"/>
        </w:rPr>
        <w:t>6.热处理和涂料设备；</w:t>
      </w:r>
    </w:p>
    <w:p>
      <w:r>
        <w:rPr>
          <w:rFonts w:hint="eastAsia"/>
        </w:rPr>
        <w:t>7.金属切割工具：刀片刀具；磨料，金刚石刀具和超硬金属刀；辅助工具；加工系统，系统工具，编码和计数刀具；集成工具；</w:t>
      </w:r>
    </w:p>
    <w:p>
      <w:r>
        <w:rPr>
          <w:rFonts w:hint="eastAsia"/>
        </w:rPr>
        <w:t>8.控制和测量机械，仪器和工具：CMM三坐标测量机；测量装置，自动线，加工控制设备，线性工具和角度测量，表面和形状精度质量控制装置；诊断系统和设备的金属切割设备和工具</w:t>
      </w:r>
    </w:p>
    <w:p>
      <w:r>
        <w:rPr>
          <w:rFonts w:hint="eastAsia"/>
        </w:rPr>
        <w:t>9附件，设备，零部件，模具，硬件和软件：CNC数控编程系统和可编程控制器；CAE技术/ CAD / CAM系统和程序，软件；金属加工设备，自动化设施和工具内容包括工具杂志和电台，处理设备，工业机器人，自动化仓库，传感器和整套自动化系统；完整的电气设备和驱动程序，包括线性驱动器；液压和气压设备，润滑和过滤装置；减速器和电机减速器；块和联轴器，轴承，橡胶，消耗品等；控制系统输入数据转换器；模具，配件</w:t>
      </w:r>
    </w:p>
    <w:p>
      <w:r>
        <w:rPr>
          <w:rFonts w:hint="eastAsia"/>
        </w:rPr>
        <w:t>10.设备、备件和服务的维修和现代化，现代信息CALS技术的发展。</w:t>
      </w:r>
    </w:p>
    <w:p/>
    <w:p>
      <w:r>
        <w:rPr>
          <w:rFonts w:hint="eastAsia"/>
        </w:rPr>
        <w:t>展会概况：</w:t>
      </w:r>
    </w:p>
    <w:p>
      <w:r>
        <w:rPr>
          <w:rFonts w:hint="eastAsia"/>
        </w:rPr>
        <w:t>哈萨克斯坦经济以石油、天然气、采矿、煤炭和农牧业为主，加工工业和轻工业相对落后。国家的经济收入依赖石油天然气等矿物产品的出口。</w:t>
      </w:r>
    </w:p>
    <w:p>
      <w:pPr>
        <w:rPr>
          <w:b/>
          <w:bCs/>
        </w:rPr>
      </w:pPr>
      <w:r>
        <w:rPr>
          <w:rFonts w:hint="eastAsia"/>
        </w:rPr>
        <w:t>2023年哈萨克斯坦阿拉木图国际贸易展由IEC Atakent-Expo发起。有哈萨克斯坦机械工业协会等支持，正在成为哈萨克斯坦发展现代装备的</w:t>
      </w:r>
      <w:r>
        <w:rPr>
          <w:rFonts w:hint="eastAsia"/>
          <w:lang w:eastAsia="zh-CN"/>
        </w:rPr>
        <w:t>z</w:t>
      </w:r>
      <w:r>
        <w:rPr>
          <w:rFonts w:hint="eastAsia"/>
        </w:rPr>
        <w:t>好平台。展会得到了哈萨克斯坦共和国能源部积极支持和配合。展会主办方将邀请各部委、各部门的领导干部、工业企业专家、商业公司、供货组织等参展。（在哈萨克斯坦全境直接邮寄1万封免费邀请函。）并通过专业出版物发行2000封邀请函。在阿拉木图、莫斯科、圣彼得堡和明斯克的专业杂志、主要报纸和网络出版物中的展览广告和文章。展会前两周在电视和广播上做广告。整个城市的户外广告进行展示，是您进入哈萨克斯坦的</w:t>
      </w:r>
      <w:r>
        <w:rPr>
          <w:rFonts w:hint="eastAsia"/>
          <w:lang w:eastAsia="zh-CN"/>
        </w:rPr>
        <w:t>z</w:t>
      </w:r>
      <w:r>
        <w:rPr>
          <w:rFonts w:hint="eastAsia"/>
        </w:rPr>
        <w:t>佳平台！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pPr>
        <w:rPr>
          <w:rFonts w:hint="eastAsia"/>
        </w:rPr>
      </w:pPr>
      <w:r>
        <w:rPr>
          <w:rFonts w:hint="eastAsia"/>
        </w:rPr>
        <w:t>QQ：315753194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63391B1F"/>
    <w:rsid w:val="55961A82"/>
    <w:rsid w:val="6339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1254</Words>
  <Characters>1420</Characters>
  <Lines>0</Lines>
  <Paragraphs>0</Paragraphs>
  <TotalTime>37</TotalTime>
  <ScaleCrop>false</ScaleCrop>
  <LinksUpToDate>false</LinksUpToDate>
  <CharactersWithSpaces>1437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2023-07-13T08:23:00Z</dcterms:created>
  <dc:creator>长安</dc:creator>
  <cp:lastModifiedBy>长安</cp:lastModifiedBy>
  <dcterms:modified xsi:type="dcterms:W3CDTF">2023-07-14T01:16:30Z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E177ED33A0714A9FBAC5171EE716ABEA_13</vt:lpwstr>
  </property>
</Properties>
</file>