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8"/>
        </w:rPr>
        <w:t>2023世界建造大会</w:t>
      </w:r>
      <w:r>
        <w:rPr>
          <w:rFonts w:hint="eastAsia" w:ascii="华文中宋" w:hAnsi="华文中宋" w:eastAsia="华文中宋" w:cs="华文中宋"/>
          <w:b/>
          <w:bCs/>
          <w:sz w:val="40"/>
          <w:szCs w:val="48"/>
          <w:lang w:val="en-US" w:eastAsia="zh-CN"/>
        </w:rPr>
        <w:t>暨</w:t>
      </w:r>
      <w:r>
        <w:rPr>
          <w:rFonts w:hint="eastAsia" w:ascii="华文中宋" w:hAnsi="华文中宋" w:eastAsia="华文中宋" w:cs="华文中宋"/>
          <w:b/>
          <w:bCs/>
          <w:sz w:val="40"/>
          <w:szCs w:val="48"/>
        </w:rPr>
        <w:t>第21届</w:t>
      </w:r>
      <w:r>
        <w:rPr>
          <w:rFonts w:hint="eastAsia" w:ascii="华文中宋" w:hAnsi="华文中宋" w:eastAsia="华文中宋" w:cs="华文中宋"/>
          <w:b/>
          <w:bCs/>
          <w:sz w:val="40"/>
          <w:szCs w:val="48"/>
          <w:lang w:val="en-US"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40"/>
          <w:szCs w:val="48"/>
        </w:rPr>
        <w:t>长沙建材暖通厨卫</w:t>
      </w:r>
      <w:r>
        <w:rPr>
          <w:rFonts w:hint="eastAsia" w:ascii="华文中宋" w:hAnsi="华文中宋" w:eastAsia="华文中宋" w:cs="华文中宋"/>
          <w:b/>
          <w:bCs/>
          <w:sz w:val="40"/>
          <w:szCs w:val="48"/>
          <w:lang w:val="en-US" w:eastAsia="zh-CN"/>
        </w:rPr>
        <w:t>门窗家电照明</w:t>
      </w:r>
      <w:r>
        <w:rPr>
          <w:rFonts w:hint="eastAsia" w:ascii="华文中宋" w:hAnsi="华文中宋" w:eastAsia="华文中宋" w:cs="华文中宋"/>
          <w:b/>
          <w:bCs/>
          <w:sz w:val="40"/>
          <w:szCs w:val="48"/>
        </w:rPr>
        <w:t>家居产品展览会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China (Changsha) International Green Intelligent Construction</w:t>
      </w:r>
      <w:r>
        <w:rPr>
          <w:rFonts w:hint="eastAsia" w:ascii="华文中宋" w:hAnsi="华文中宋" w:eastAsia="华文中宋" w:cs="华文中宋"/>
          <w:b/>
          <w:bCs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</w:rPr>
        <w:t>and Building Industrialization Expo 2023</w:t>
      </w: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建材展 暖通展 厨卫展 门窗展 家电展 照明展 家居展 热泵展 吊顶展 装修展</w:t>
      </w:r>
      <w:bookmarkStart w:id="0" w:name="_GoBack"/>
      <w:bookmarkEnd w:id="0"/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展会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时间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sz w:val="28"/>
          <w:szCs w:val="28"/>
        </w:rPr>
        <w:t>2023年10月13日-15日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展会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地点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sz w:val="28"/>
          <w:szCs w:val="28"/>
        </w:rPr>
        <w:t>长沙国际会展中心</w:t>
      </w:r>
    </w:p>
    <w:p>
      <w:pP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展区分类：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厨房卫浴展区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>全屋定制展区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>暖通空调展区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>家电家具展区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建筑材料展区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>门窗吊顶展区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>照明监控展区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28"/>
          <w:szCs w:val="28"/>
        </w:rPr>
        <w:t>智能家居展区</w:t>
      </w:r>
    </w:p>
    <w:p>
      <w:pPr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组织单位：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</w:rPr>
        <w:t>支持单位</w:t>
      </w:r>
      <w:r>
        <w:rPr>
          <w:rFonts w:hint="eastAsia" w:ascii="华文中宋" w:hAnsi="华文中宋" w:eastAsia="华文中宋" w:cs="华文中宋"/>
          <w:color w:val="0070C0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sz w:val="28"/>
          <w:szCs w:val="28"/>
        </w:rPr>
        <w:t>住房和城乡建设部、湖南省人民政府</w:t>
      </w:r>
    </w:p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</w:rPr>
        <w:t>主办单位</w:t>
      </w:r>
      <w:r>
        <w:rPr>
          <w:rFonts w:hint="eastAsia" w:ascii="华文中宋" w:hAnsi="华文中宋" w:eastAsia="华文中宋" w:cs="华文中宋"/>
          <w:color w:val="0070C0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sz w:val="28"/>
          <w:szCs w:val="28"/>
        </w:rPr>
        <w:t>湖南省住房和城乡建设厅</w:t>
      </w:r>
    </w:p>
    <w:p>
      <w:pPr>
        <w:ind w:firstLine="1400" w:firstLineChars="5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中国国际贸易促进委员会湖南省分会</w:t>
      </w:r>
    </w:p>
    <w:p>
      <w:pPr>
        <w:ind w:firstLine="1400" w:firstLineChars="5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长沙市人民政府</w:t>
      </w:r>
    </w:p>
    <w:p>
      <w:p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承办单位: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北京旺旅展览展示有限公司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长沙市住房和城乡建设局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长沙市会展工作管理办公室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长沙市智能建造产业链推进办公室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中国国际贸易促进委员会长沙支会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湖南省住宅产业化促进会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湖南省绿色建筑与钢结构行业协会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湖南省勘察设计协会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湖南省建设科技与建筑节能协会、湖南省建筑业协会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湖南省城乡建设行业协会</w:t>
      </w:r>
    </w:p>
    <w:p>
      <w:p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协办单位: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长沙市房地产开发协会、长沙市房地产业协会装配式建筑专业委员会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长沙市勘察设计协会、长沙市建筑业协会、长沙市建筑节能协会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长沙市物业管理协会、长沙市装配式建筑产业技术创新战略联盟以及行业龙头企业、境内外相关机构等</w:t>
      </w:r>
    </w:p>
    <w:p>
      <w:p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技术支持: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湖南省绿色建造专家委员会、湖南大学城市与建筑创新研究院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国家级建筑安全与环境国际联合研究中心</w:t>
      </w:r>
    </w:p>
    <w:p>
      <w:pPr>
        <w:rPr>
          <w:rFonts w:hint="eastAsia" w:ascii="华文中宋" w:hAnsi="华文中宋" w:eastAsia="华文中宋" w:cs="华文中宋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z w:val="28"/>
          <w:szCs w:val="28"/>
          <w:lang w:val="en-US" w:eastAsia="zh-CN"/>
        </w:rPr>
        <w:t>绿色引领发展  智造筑梦未来</w:t>
      </w:r>
    </w:p>
    <w:p>
      <w:pPr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一、展会背景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城乡建设是推动绿色发展，贯彻落实新发展理念，建设美丽中国的重要载体。中国是基建大国，建筑业国民经济支柱产业地位持续稳固，正从“建造大国”迈向“建造强国"。中共中央办公厅、国务院办公厅印发的《关于推动城乡建设绿色发展的意见》,住房和城乡建设部等部委联合印发的《关于推动智能建造与建筑工业化协同发展的指导意见》和《关于加快新型建筑工业化发展的若干意见》,提出要加快建造方式转变和技术创新，推动智能建造和建筑工业化协同发展，打造“中国建造"核心竞争力。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2023世界建造大会暨第21届中国长沙建材暖通厨卫门窗家电照明家居产品展览会简称“筑博会”已成功举办五届，累计展览面积超过26万平方米，吸引了全球63个国家和地区、国内31个省市自治区代表团近31万人次参观参会，成效显著，在全国筑牢了"筑博会"的品牌影响，已成为全国建筑行业企业的盛会、科技的盛宴、合作的盛典。多次荣膺“中国十佳品牌展会项目"、“中国品牌展 览会金奖"等全国性荣誉。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2023筑博会以前五届博览会为基础，提质升级，采取线上线下相结合形式举办，聚焦绿色建造、智能建造和新型建筑工业化,推动建筑业工业化、数字化、绿色化、智能化转型升级，展示前沿科技成果，汇集行业智慧和力量，为国内外企业提供智能建造技术、商务交流合作平台，构建国际化、地方化创新推广、商务合作机制，创建绿色智能建造与建筑工业化先进技术对外输出环境。同期举办“世界建造业大会" ,将举办主论坛、交流会、系列平行论坛、国际学术会议和专题活动，打造全国领先并具有国际影响力的行业盛会，为全面建设现代化新湖南，奋力开创住房和城乡建设事业高质量发展新局面贡献力量。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二、展品范围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  <w:t>1、厨房卫浴展区：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厨房浴室成套家具、设备及其配套用品:脱排油烟机灶具、微波炉、热水器、厨房电器、餐具、消毒碗柜.清洁用品和食品加工器械.各类龙头，法具，淋浴房。整体浴室，电脑蒸汽房，桑拿，冲浪，按摩，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日光浴室、泳池.康体休闲，镜及卫浴五金配件等: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  <w:t>2、全屋定制展区：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全屋定制家具、定制衣柜、书柜、移门、整套家装实木纸品、木地板、木楼梯、栏杆、扶手、护栏、别墅门。别墅配套、庭院门。产品设计软件工程软件等: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  <w:t>3、暖通空调设备类:</w:t>
      </w:r>
    </w:p>
    <w:p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热泵、空气能碳纤维、石墨烯、发热电缆、发热膜、锅炉、璧挂炉，壁炉、换热器，散热器。暖气片。地暖，热电采暖系统，热能回收。循坏利用技术与装置，暖风机:电暖器、保温隔热材料。中央热水器。家用热水器。燃烧机:太阳能热水器。保温桶等:其他:水景。阀门。软管.配件等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  <w:t>4、家电家具展区:</w:t>
      </w:r>
    </w:p>
    <w:p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小家电：豆浆机。榨汁机，料理机。咖啡机。电饭煲。微波炉。电磁炉，电饼钱，电压力锅。电烤箱等: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厨卫小家电：油烟机。灶具，洗碗机消毒碗柜。电热水器。热泵热水器、洁身器。电吹风、浴霸等: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健康小家电：饮水机。净水器、纯水机。软水机。管线机:直饮机吸尘器。除螨吸尘器。蒸汽拖把，扫地机:挂烫机。电费斗。擦鞋机，电驱蚊器等:空气净化器、电风扇，冷风扇，除湿机，加温器，负氧离子发生器。氧气发生器。取暖电器:电暖器、电热毯。电热炉:电吹风:制须器、卷发器、美容仪等:</w:t>
      </w:r>
    </w:p>
    <w:p>
      <w:p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5、建筑材料展区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建筑节能:建筑保温，外墙新材，内墙保温装饰材料，彩色饰面砂浆，新型功能涂料，灰泥、墙体装饰材料，建筑太阳能。建筑绿化系统等:建筑涂料:屋面及防水:地铺材料:</w:t>
      </w:r>
    </w:p>
    <w:p>
      <w:p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6、门窗吊顶展区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门窗展区:阳光房、铝合金门窗、系统门窗、纱窗、实木门、防火门、专用配件。遮阳系统，技术面料和面料工厂，驱动及控制系统等: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天花吊顶展区:集成吊顶、金属吊顶，吊顶加工机械。软膜天花。铝板/铅板/点式/单元/金属幕墙，幕墙配件，阳光板、石膏制品、加工机械等: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70C0"/>
          <w:sz w:val="28"/>
          <w:szCs w:val="28"/>
          <w:lang w:val="en-US" w:eastAsia="zh-CN"/>
        </w:rPr>
        <w:t>7、照明监控展区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家居灯饰:客厅吸顶灯、铝型材灯、彩灯、布艺灯、浴霸灯、水晶吊灯、小台灯、墙壁灯、加工工艺灯、儿童灯。吊项灯。LED平板灯。落地台灯。集成扣板照明灯具等: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监控展区:视频监控、防盗报警，楼宇对讲，公共广播、电子巡查、社区安防系统、门禁卡通: </w:t>
      </w:r>
    </w:p>
    <w:p>
      <w:pPr>
        <w:numPr>
          <w:ilvl w:val="0"/>
          <w:numId w:val="1"/>
        </w:num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智能家居展区</w:t>
      </w:r>
    </w:p>
    <w:p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楼宇对讲，智能锁，智能家居、综合控制系统、智能灯光控制系统，智能安防系统、智能监控系统。智能家电控制系统.智能客厅影音系统。移动应用云服务。数字可视对讲系统: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三、主题活动</w:t>
      </w:r>
    </w:p>
    <w:p>
      <w:p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1、开幕式及巡馆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住建部等国家部委和省市领导、国内外院士专家、各省(自治区、直辖市)住建部门代表、国际组织和行业商协会代表、境内外知名企业负责人和新闻媒体等出席。</w:t>
      </w:r>
    </w:p>
    <w:p>
      <w:pP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70C0"/>
          <w:sz w:val="28"/>
          <w:szCs w:val="28"/>
          <w:lang w:val="en-US" w:eastAsia="zh-CN"/>
        </w:rPr>
        <w:t>2、同期举办:世界建造业大会</w:t>
      </w:r>
    </w:p>
    <w:p>
      <w:pP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大会采取"1+2+3+N"的模式举办，设置: 1场主论坛、2场交流会、3场国际学术会议、N场平行论坛。</w:t>
      </w:r>
    </w:p>
    <w:p>
      <w:pP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主论坛一城乡建设碳达峰、 碳中和与绿色发展国际高峰论坛</w:t>
      </w:r>
    </w:p>
    <w:p>
      <w:pP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交流会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.智能建造试点城市经验交流会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.中部地区城乡建设绿色发展交流会</w:t>
      </w:r>
    </w:p>
    <w:p>
      <w:pP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国际学术会议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.绿色建造教育与人才培养国际学术会议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.绿色韧性城市与生态乡村建设国际学术会议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.绿色建造机制创新和管理创新国际学术会议</w:t>
      </w:r>
    </w:p>
    <w:p>
      <w:pP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平行论坛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.绿色智能建造推动城市建设高质量发展论坛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.推动BIM正向设计为引领的数字设计与数字李生论坛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.绿色智能建造转型建筑产业高质量发展论坛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.数字技术与元宇宙工业互联网的创新发展论坛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.碳达峰碳中和与区域能源国际论坛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.绿色建材国际论坛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.科技创新与装备制造业高峰论坛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.健康建筑国际论坛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.智能建造与低碳建筑国际论坛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.超低能耗建筑国际论坛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.现代装配式绿色农房高质量发展论坛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.湖南省建设科技与绿色建筑行业峰会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.第六届BIM技术应用与建筑工业化论坛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.湖南省建筑业高质量发展推进会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+....</w:t>
      </w:r>
    </w:p>
    <w:p>
      <w:pP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其他活动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组织授牌及签约、技术讲座、产品推介、项目对接、人才对接等多种形式的活动，搭建合作平台，助推企业市场开拓，通过现场治谈和供需对接，增强展会实效。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(以上活动安排，以现场公告为准)</w:t>
      </w:r>
    </w:p>
    <w:p>
      <w:pP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观众组织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住建职能管理部门(房地产、节能、规划、设计、建管、科技、村镇等部门)、住宅产业化中心、产业联盟、建设科技中心、墙改办、节能办、招标办等;发改、财政、环保、市政和经信等管理部门;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绿色建造、智能建造、装配式建筑等试点示范城市(区)、产业基地、产业园区;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建筑设计、BIM、 城乡规划、科研单位高层管理人员及设计大师; 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房地产开发企业、建筑施工企业，土木、建筑、环境和能源领域高校、科研机构;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房产、建筑、土木、建材、装饰、工程、市政、环保等行业相关协会、学会、商会;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建筑装饰工程、监理、评估、认证、项目投融资机构;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新型建筑建材供应商、经销商、贸易商、大型建材市场等;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互联网、信息系统、软件开发应用、节能服务、金融服务等相关机构。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四、展位价格</w:t>
      </w:r>
    </w:p>
    <w:p>
      <w:pP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华文中宋" w:hAnsi="华文中宋" w:eastAsia="华文中宋" w:cs="华文中宋"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展位价格</w:t>
      </w:r>
    </w:p>
    <w:tbl>
      <w:tblPr>
        <w:tblStyle w:val="3"/>
        <w:tblW w:w="8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58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7" w:type="dxa"/>
          </w:tcPr>
          <w:p>
            <w:pPr>
              <w:rPr>
                <w:rFonts w:hint="default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580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国内</w:t>
            </w:r>
          </w:p>
        </w:tc>
        <w:tc>
          <w:tcPr>
            <w:tcW w:w="2850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国外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室内标准展位(3mx3m)</w:t>
            </w:r>
          </w:p>
        </w:tc>
        <w:tc>
          <w:tcPr>
            <w:tcW w:w="2580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单开口: 8800元/个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双开口: 9800元/个</w:t>
            </w:r>
          </w:p>
        </w:tc>
        <w:tc>
          <w:tcPr>
            <w:tcW w:w="2850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单开口: 2300美元/个</w:t>
            </w:r>
          </w:p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双开口: 2800美元/个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7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室内光地(45my起租)</w:t>
            </w:r>
          </w:p>
        </w:tc>
        <w:tc>
          <w:tcPr>
            <w:tcW w:w="2580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980元/m</w:t>
            </w:r>
          </w:p>
        </w:tc>
        <w:tc>
          <w:tcPr>
            <w:tcW w:w="2850" w:type="dxa"/>
          </w:tcPr>
          <w:p>
            <w:pP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300美元/m</w:t>
            </w:r>
          </w:p>
        </w:tc>
      </w:tr>
    </w:tbl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00FF"/>
          <w:sz w:val="28"/>
          <w:szCs w:val="28"/>
          <w:lang w:val="en-US" w:eastAsia="zh-CN"/>
        </w:rPr>
        <w:t xml:space="preserve">标展配置: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围板、地毯、1张洽谈桌、2把折椅、中英文楣板、1个220V电源插座、2盏射灯等。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00FF"/>
          <w:sz w:val="28"/>
          <w:szCs w:val="28"/>
          <w:lang w:val="en-US" w:eastAsia="zh-CN"/>
        </w:rPr>
        <w:t xml:space="preserve">室内光地: 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空地，参展单位需自行承担展台搭建、场馆管理等费用。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其他资源:各类赞助、印刷品广告、现场广告、论坛演讲等招商资源请咨询组委会。</w:t>
      </w:r>
    </w:p>
    <w:p>
      <w:pP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五、展会日程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布展: 2023年10月10日-12日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展览: 10月13日-15日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撤展: 10月15日15:00</w:t>
      </w:r>
    </w:p>
    <w:p>
      <w:pP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六、往届回顾</w:t>
      </w:r>
    </w:p>
    <w:p>
      <w:pPr>
        <w:ind w:firstLine="560" w:firstLineChars="20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筑博会作为2016年长沙国际会展中心首展至今已成功举办五届，累计展览总面积超过26万平方米，参展单位超过2100家，吸引了来自全球63个国家和地区、国内31个省市自治区代表团近31万人次参观参会，成效显著，已成为住建行业成果展示的重要窗口、产品发布的重点平台、技术交流的重要载体。筑博会的知名度、美誉度、影响力不断提升，在全国筑牢了“筑博会”的品牌影响，已成为全国建筑行业企业的盛会、科技的盛宴、合作的盛典，对推动建筑业转型升级、城乡建设绿色高质量发展等方面发挥了积极作用。多次荣膺"中国十佳晶牌展会项目"、“中国品牌展览会金奖"等全国性会展荣誉。</w:t>
      </w:r>
    </w:p>
    <w:p>
      <w:pP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七、联系方式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展位预定:李先生13341032258/13261911505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观众登记: 15313127760</w:t>
      </w: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B441C"/>
    <w:multiLevelType w:val="singleLevel"/>
    <w:tmpl w:val="07FB441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F319E21"/>
    <w:multiLevelType w:val="singleLevel"/>
    <w:tmpl w:val="6F319E21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TI3YzRhNTFmNTUyOWE4MDIxNzkyODM2MWZhMTIifQ=="/>
  </w:docVars>
  <w:rsids>
    <w:rsidRoot w:val="00E93680"/>
    <w:rsid w:val="00E93680"/>
    <w:rsid w:val="01487061"/>
    <w:rsid w:val="0B093D05"/>
    <w:rsid w:val="0CDB522D"/>
    <w:rsid w:val="107C6D27"/>
    <w:rsid w:val="10EC17B7"/>
    <w:rsid w:val="1D0E5CBA"/>
    <w:rsid w:val="1D882867"/>
    <w:rsid w:val="20E34258"/>
    <w:rsid w:val="2BE5357A"/>
    <w:rsid w:val="2CF03F85"/>
    <w:rsid w:val="31A31F0E"/>
    <w:rsid w:val="36145188"/>
    <w:rsid w:val="362D5E70"/>
    <w:rsid w:val="461E47A9"/>
    <w:rsid w:val="4BEA27BB"/>
    <w:rsid w:val="4C4243A5"/>
    <w:rsid w:val="5086682B"/>
    <w:rsid w:val="62856942"/>
    <w:rsid w:val="6E386F5E"/>
    <w:rsid w:val="726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2023-08-01T03:01:00Z</dcterms:created>
  <dc:creator>水莲花儿</dc:creator>
  <cp:lastModifiedBy>水莲花儿</cp:lastModifiedBy>
  <dcterms:modified xsi:type="dcterms:W3CDTF">2023-08-01T03:48:30Z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958D8886BBC543DD8EDCDD3313752223_11</vt:lpwstr>
  </property>
</Properties>
</file>