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A2" w:rsidRPr="001C1C53" w:rsidRDefault="00F572A2" w:rsidP="00F572A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1C1C53">
        <w:rPr>
          <w:rFonts w:ascii="华文中宋" w:eastAsia="华文中宋" w:hAnsi="华文中宋" w:hint="eastAsia"/>
          <w:b/>
          <w:sz w:val="44"/>
          <w:szCs w:val="44"/>
        </w:rPr>
        <w:t>20</w:t>
      </w:r>
      <w:r w:rsidR="00585EB1" w:rsidRPr="001C1C53">
        <w:rPr>
          <w:rFonts w:ascii="华文中宋" w:eastAsia="华文中宋" w:hAnsi="华文中宋" w:hint="eastAsia"/>
          <w:b/>
          <w:sz w:val="44"/>
          <w:szCs w:val="44"/>
        </w:rPr>
        <w:t>2</w:t>
      </w:r>
      <w:r w:rsidR="002E2AC6">
        <w:rPr>
          <w:rFonts w:ascii="华文中宋" w:eastAsia="华文中宋" w:hAnsi="华文中宋"/>
          <w:b/>
          <w:sz w:val="44"/>
          <w:szCs w:val="44"/>
        </w:rPr>
        <w:t>4</w:t>
      </w:r>
      <w:r w:rsidR="00585EB1" w:rsidRPr="001C1C53">
        <w:rPr>
          <w:rFonts w:ascii="华文中宋" w:eastAsia="华文中宋" w:hAnsi="华文中宋" w:hint="eastAsia"/>
          <w:b/>
          <w:sz w:val="44"/>
          <w:szCs w:val="44"/>
        </w:rPr>
        <w:t>第</w:t>
      </w:r>
      <w:r w:rsidR="002E2AC6">
        <w:rPr>
          <w:rFonts w:ascii="华文中宋" w:eastAsia="华文中宋" w:hAnsi="华文中宋" w:hint="eastAsia"/>
          <w:b/>
          <w:sz w:val="44"/>
          <w:szCs w:val="44"/>
        </w:rPr>
        <w:t>七</w:t>
      </w:r>
      <w:r w:rsidR="00585EB1" w:rsidRPr="001C1C53">
        <w:rPr>
          <w:rFonts w:ascii="华文中宋" w:eastAsia="华文中宋" w:hAnsi="华文中宋" w:hint="eastAsia"/>
          <w:b/>
          <w:sz w:val="44"/>
          <w:szCs w:val="44"/>
        </w:rPr>
        <w:t>届</w:t>
      </w:r>
      <w:r w:rsidRPr="001C1C53">
        <w:rPr>
          <w:rFonts w:ascii="华文中宋" w:eastAsia="华文中宋" w:hAnsi="华文中宋" w:hint="eastAsia"/>
          <w:b/>
          <w:sz w:val="44"/>
          <w:szCs w:val="44"/>
        </w:rPr>
        <w:t>上海国际</w:t>
      </w:r>
      <w:r w:rsidR="00BF45E7">
        <w:rPr>
          <w:rFonts w:ascii="华文中宋" w:eastAsia="华文中宋" w:hAnsi="华文中宋" w:hint="eastAsia"/>
          <w:b/>
          <w:sz w:val="44"/>
          <w:szCs w:val="44"/>
        </w:rPr>
        <w:t>旅游</w:t>
      </w:r>
      <w:r w:rsidRPr="001C1C53">
        <w:rPr>
          <w:rFonts w:ascii="华文中宋" w:eastAsia="华文中宋" w:hAnsi="华文中宋" w:hint="eastAsia"/>
          <w:b/>
          <w:sz w:val="44"/>
          <w:szCs w:val="44"/>
        </w:rPr>
        <w:t>民宿</w:t>
      </w:r>
      <w:r w:rsidR="005936C0">
        <w:rPr>
          <w:rFonts w:ascii="华文中宋" w:eastAsia="华文中宋" w:hAnsi="华文中宋" w:hint="eastAsia"/>
          <w:b/>
          <w:sz w:val="44"/>
          <w:szCs w:val="44"/>
        </w:rPr>
        <w:t>产业</w:t>
      </w:r>
      <w:r w:rsidRPr="001C1C53">
        <w:rPr>
          <w:rFonts w:ascii="华文中宋" w:eastAsia="华文中宋" w:hAnsi="华文中宋" w:hint="eastAsia"/>
          <w:b/>
          <w:sz w:val="44"/>
          <w:szCs w:val="44"/>
        </w:rPr>
        <w:t>博览会</w:t>
      </w:r>
    </w:p>
    <w:p w:rsidR="00D566C1" w:rsidRPr="006B72D6" w:rsidRDefault="00D566C1" w:rsidP="006B72D6">
      <w:pPr>
        <w:jc w:val="center"/>
        <w:rPr>
          <w:rFonts w:ascii="华文中宋" w:eastAsia="华文中宋" w:hAnsi="华文中宋"/>
          <w:b/>
        </w:rPr>
      </w:pPr>
      <w:r w:rsidRPr="00D566C1">
        <w:rPr>
          <w:rFonts w:ascii="华文中宋" w:eastAsia="华文中宋" w:hAnsi="华文中宋" w:hint="eastAsia"/>
          <w:b/>
        </w:rPr>
        <w:t>202</w:t>
      </w:r>
      <w:r w:rsidR="002E2AC6">
        <w:rPr>
          <w:rFonts w:ascii="华文中宋" w:eastAsia="华文中宋" w:hAnsi="华文中宋"/>
          <w:b/>
        </w:rPr>
        <w:t>4</w:t>
      </w:r>
      <w:r w:rsidRPr="00D566C1">
        <w:rPr>
          <w:rFonts w:ascii="华文中宋" w:eastAsia="华文中宋" w:hAnsi="华文中宋" w:hint="eastAsia"/>
          <w:b/>
        </w:rPr>
        <w:t xml:space="preserve"> </w:t>
      </w:r>
      <w:hyperlink r:id="rId7" w:tgtFrame="_blank" w:history="1">
        <w:r w:rsidR="002E2AC6">
          <w:rPr>
            <w:rFonts w:ascii="华文中宋" w:eastAsia="华文中宋" w:hAnsi="华文中宋"/>
            <w:b/>
          </w:rPr>
          <w:t>7</w:t>
        </w:r>
        <w:r w:rsidRPr="00D566C1">
          <w:rPr>
            <w:rFonts w:ascii="华文中宋" w:eastAsia="华文中宋" w:hAnsi="华文中宋"/>
            <w:b/>
          </w:rPr>
          <w:t>rd</w:t>
        </w:r>
      </w:hyperlink>
      <w:r w:rsidRPr="00D566C1">
        <w:rPr>
          <w:rFonts w:ascii="华文中宋" w:eastAsia="华文中宋" w:hAnsi="华文中宋" w:hint="eastAsia"/>
          <w:b/>
        </w:rPr>
        <w:t xml:space="preserve"> </w:t>
      </w:r>
      <w:r w:rsidR="002E2AC6" w:rsidRPr="002E2AC6">
        <w:rPr>
          <w:rFonts w:ascii="华文中宋" w:eastAsia="华文中宋" w:hAnsi="华文中宋"/>
          <w:b/>
        </w:rPr>
        <w:t xml:space="preserve">Shanghai International Tourism Homestay Industry Expo </w:t>
      </w:r>
    </w:p>
    <w:p w:rsidR="006E215E" w:rsidRDefault="00DB7ED0" w:rsidP="00F572A2">
      <w:pPr>
        <w:jc w:val="center"/>
        <w:rPr>
          <w:b/>
        </w:rPr>
      </w:pPr>
      <w:r w:rsidRPr="00DB7ED0">
        <w:rPr>
          <w:rFonts w:hint="eastAsia"/>
          <w:b/>
        </w:rPr>
        <w:t>同期举办：202</w:t>
      </w:r>
      <w:r w:rsidR="002E2AC6">
        <w:rPr>
          <w:b/>
        </w:rPr>
        <w:t>4</w:t>
      </w:r>
      <w:r w:rsidR="00B65799">
        <w:rPr>
          <w:rFonts w:hint="eastAsia"/>
          <w:b/>
        </w:rPr>
        <w:t>中国民宿创意时尚盛典</w:t>
      </w:r>
    </w:p>
    <w:p w:rsidR="00297E8E" w:rsidRPr="00DB7ED0" w:rsidRDefault="00FA5710" w:rsidP="00F572A2">
      <w:pPr>
        <w:jc w:val="center"/>
        <w:rPr>
          <w:b/>
        </w:rPr>
      </w:pPr>
      <w:r>
        <w:t xml:space="preserve">          </w:t>
      </w:r>
      <w:r w:rsidR="00297E8E" w:rsidRPr="00FA5710">
        <w:rPr>
          <w:rFonts w:hint="eastAsia"/>
          <w:b/>
        </w:rPr>
        <w:t>2</w:t>
      </w:r>
      <w:r w:rsidR="00297E8E" w:rsidRPr="00FA5710">
        <w:rPr>
          <w:b/>
        </w:rPr>
        <w:t>024</w:t>
      </w:r>
      <w:r w:rsidR="00297E8E" w:rsidRPr="00FA5710">
        <w:rPr>
          <w:rFonts w:hint="eastAsia"/>
          <w:b/>
        </w:rPr>
        <w:t>中国</w:t>
      </w:r>
      <w:r w:rsidR="00297E8E" w:rsidRPr="00FA5710">
        <w:rPr>
          <w:b/>
        </w:rPr>
        <w:t>乡村民宿发展论坛</w:t>
      </w:r>
    </w:p>
    <w:p w:rsidR="009F6618" w:rsidRDefault="00C450C1" w:rsidP="001A1E59">
      <w:pPr>
        <w:spacing w:line="0" w:lineRule="atLeast"/>
        <w:rPr>
          <w:rFonts w:ascii="华文中宋" w:eastAsia="华文中宋" w:hAnsi="华文中宋"/>
          <w:b/>
          <w:color w:val="000000"/>
          <w:szCs w:val="21"/>
        </w:rPr>
      </w:pPr>
      <w:r w:rsidRPr="00C450C1">
        <w:rPr>
          <w:rFonts w:ascii="华文中宋" w:eastAsia="华文中宋" w:hAnsi="华文中宋" w:hint="eastAsia"/>
          <w:b/>
          <w:color w:val="000000"/>
          <w:szCs w:val="21"/>
        </w:rPr>
        <w:t>展览时间：</w:t>
      </w:r>
      <w:r w:rsidR="009F6618" w:rsidRPr="007B42A6">
        <w:rPr>
          <w:rFonts w:ascii="华文中宋" w:eastAsia="华文中宋" w:hAnsi="华文中宋" w:hint="eastAsia"/>
          <w:b/>
          <w:color w:val="000000"/>
          <w:szCs w:val="21"/>
        </w:rPr>
        <w:t>20</w:t>
      </w:r>
      <w:r w:rsidR="009F6618">
        <w:rPr>
          <w:rFonts w:ascii="华文中宋" w:eastAsia="华文中宋" w:hAnsi="华文中宋" w:hint="eastAsia"/>
          <w:b/>
          <w:color w:val="000000"/>
          <w:szCs w:val="21"/>
        </w:rPr>
        <w:t>2</w:t>
      </w:r>
      <w:r w:rsidR="002E2AC6">
        <w:rPr>
          <w:rFonts w:ascii="华文中宋" w:eastAsia="华文中宋" w:hAnsi="华文中宋"/>
          <w:b/>
          <w:color w:val="000000"/>
          <w:szCs w:val="21"/>
        </w:rPr>
        <w:t>4</w:t>
      </w:r>
      <w:r w:rsidR="009F6618" w:rsidRPr="007B42A6">
        <w:rPr>
          <w:rFonts w:ascii="华文中宋" w:eastAsia="华文中宋" w:hAnsi="华文中宋" w:hint="eastAsia"/>
          <w:b/>
          <w:color w:val="000000"/>
          <w:szCs w:val="21"/>
        </w:rPr>
        <w:t>年</w:t>
      </w:r>
      <w:r w:rsidR="00BF45E7">
        <w:rPr>
          <w:rFonts w:ascii="华文中宋" w:eastAsia="华文中宋" w:hAnsi="华文中宋"/>
          <w:b/>
          <w:color w:val="000000"/>
          <w:szCs w:val="21"/>
        </w:rPr>
        <w:t>7</w:t>
      </w:r>
      <w:r w:rsidR="009F6618" w:rsidRPr="007B42A6">
        <w:rPr>
          <w:rFonts w:ascii="华文中宋" w:eastAsia="华文中宋" w:hAnsi="华文中宋" w:hint="eastAsia"/>
          <w:b/>
          <w:color w:val="000000"/>
          <w:szCs w:val="21"/>
        </w:rPr>
        <w:t>月</w:t>
      </w:r>
      <w:r w:rsidR="002E2AC6">
        <w:rPr>
          <w:rFonts w:ascii="华文中宋" w:eastAsia="华文中宋" w:hAnsi="华文中宋"/>
          <w:b/>
          <w:color w:val="000000"/>
          <w:szCs w:val="21"/>
        </w:rPr>
        <w:t>3</w:t>
      </w:r>
      <w:r w:rsidR="009F6618" w:rsidRPr="007B42A6">
        <w:rPr>
          <w:rFonts w:ascii="华文中宋" w:eastAsia="华文中宋" w:hAnsi="华文中宋" w:hint="eastAsia"/>
          <w:b/>
          <w:color w:val="000000"/>
          <w:szCs w:val="21"/>
        </w:rPr>
        <w:t>-</w:t>
      </w:r>
      <w:r w:rsidR="002E2AC6">
        <w:rPr>
          <w:rFonts w:ascii="华文中宋" w:eastAsia="华文中宋" w:hAnsi="华文中宋"/>
          <w:b/>
          <w:color w:val="000000"/>
          <w:szCs w:val="21"/>
        </w:rPr>
        <w:t>5</w:t>
      </w:r>
      <w:r w:rsidR="009F6618" w:rsidRPr="007B42A6">
        <w:rPr>
          <w:rFonts w:ascii="华文中宋" w:eastAsia="华文中宋" w:hAnsi="华文中宋" w:hint="eastAsia"/>
          <w:b/>
          <w:color w:val="000000"/>
          <w:szCs w:val="21"/>
        </w:rPr>
        <w:t>日</w:t>
      </w:r>
      <w:r w:rsidR="009023B5" w:rsidRPr="009023B5">
        <w:rPr>
          <w:rFonts w:ascii="华文中宋" w:eastAsia="华文中宋" w:hAnsi="华文中宋"/>
          <w:b/>
          <w:color w:val="000000"/>
          <w:szCs w:val="21"/>
        </w:rPr>
        <w:t>July 3-5, 2024</w:t>
      </w:r>
    </w:p>
    <w:p w:rsidR="00C450C1" w:rsidRDefault="00C450C1" w:rsidP="001A1E59">
      <w:pPr>
        <w:spacing w:line="0" w:lineRule="atLeast"/>
        <w:rPr>
          <w:rFonts w:ascii="华文中宋" w:eastAsia="华文中宋" w:hAnsi="华文中宋"/>
          <w:b/>
          <w:color w:val="000000"/>
          <w:szCs w:val="21"/>
        </w:rPr>
      </w:pPr>
      <w:r w:rsidRPr="00C450C1">
        <w:rPr>
          <w:rFonts w:ascii="华文中宋" w:eastAsia="华文中宋" w:hAnsi="华文中宋" w:hint="eastAsia"/>
          <w:b/>
          <w:color w:val="000000"/>
          <w:szCs w:val="21"/>
        </w:rPr>
        <w:t>展览地点：</w:t>
      </w:r>
      <w:r w:rsidR="00BF45E7">
        <w:rPr>
          <w:rFonts w:ascii="华文中宋" w:eastAsia="华文中宋" w:hAnsi="华文中宋" w:hint="eastAsia"/>
          <w:b/>
          <w:color w:val="000000"/>
          <w:szCs w:val="21"/>
        </w:rPr>
        <w:t>上海新</w:t>
      </w:r>
      <w:r w:rsidR="004B47AF">
        <w:rPr>
          <w:rFonts w:ascii="华文中宋" w:eastAsia="华文中宋" w:hAnsi="华文中宋" w:hint="eastAsia"/>
          <w:b/>
          <w:color w:val="000000"/>
          <w:szCs w:val="21"/>
        </w:rPr>
        <w:t>国际博览中心</w:t>
      </w:r>
      <w:r w:rsidR="009023B5" w:rsidRPr="009023B5">
        <w:rPr>
          <w:rFonts w:ascii="华文中宋" w:eastAsia="华文中宋" w:hAnsi="华文中宋"/>
          <w:b/>
          <w:color w:val="000000"/>
          <w:szCs w:val="21"/>
        </w:rPr>
        <w:t>Shanghai New International Expo Center</w:t>
      </w:r>
    </w:p>
    <w:p w:rsidR="0094051A" w:rsidRPr="00F47AD0" w:rsidRDefault="0094051A" w:rsidP="001A1E59">
      <w:pPr>
        <w:spacing w:line="0" w:lineRule="atLeast"/>
        <w:rPr>
          <w:rFonts w:ascii="华文中宋" w:eastAsia="华文中宋" w:hAnsi="华文中宋"/>
          <w:b/>
          <w:color w:val="000000"/>
          <w:szCs w:val="21"/>
        </w:rPr>
      </w:pPr>
      <w:r w:rsidRPr="00F47AD0">
        <w:rPr>
          <w:rFonts w:ascii="华文中宋" w:eastAsia="华文中宋" w:hAnsi="华文中宋" w:hint="eastAsia"/>
          <w:b/>
          <w:color w:val="000000"/>
          <w:szCs w:val="21"/>
        </w:rPr>
        <w:t xml:space="preserve">展览规模: </w:t>
      </w:r>
      <w:r w:rsidR="00297E8E">
        <w:rPr>
          <w:rFonts w:ascii="华文中宋" w:eastAsia="华文中宋" w:hAnsi="华文中宋"/>
          <w:b/>
          <w:color w:val="000000"/>
          <w:szCs w:val="21"/>
        </w:rPr>
        <w:t>300</w:t>
      </w:r>
      <w:r w:rsidR="00FF33FB">
        <w:rPr>
          <w:rFonts w:ascii="华文中宋" w:eastAsia="华文中宋" w:hAnsi="华文中宋"/>
          <w:b/>
          <w:color w:val="000000"/>
          <w:szCs w:val="21"/>
        </w:rPr>
        <w:t>00</w:t>
      </w:r>
      <w:r w:rsidR="009E3D84" w:rsidRPr="00F47AD0">
        <w:rPr>
          <w:rFonts w:ascii="华文中宋" w:eastAsia="华文中宋" w:hAnsi="华文中宋" w:hint="eastAsia"/>
          <w:b/>
          <w:color w:val="000000"/>
          <w:szCs w:val="21"/>
        </w:rPr>
        <w:t>平方米</w:t>
      </w:r>
    </w:p>
    <w:p w:rsidR="009023B5" w:rsidRDefault="00681C44" w:rsidP="001A1E59">
      <w:pPr>
        <w:spacing w:line="0" w:lineRule="atLeast"/>
        <w:rPr>
          <w:rFonts w:ascii="华文中宋" w:eastAsia="华文中宋" w:hAnsi="华文中宋"/>
          <w:b/>
          <w:color w:val="000000"/>
          <w:szCs w:val="21"/>
        </w:rPr>
      </w:pPr>
      <w:r w:rsidRPr="00F47AD0">
        <w:rPr>
          <w:rFonts w:ascii="华文中宋" w:eastAsia="华文中宋" w:hAnsi="华文中宋" w:hint="eastAsia"/>
          <w:b/>
          <w:color w:val="000000"/>
          <w:szCs w:val="21"/>
        </w:rPr>
        <w:t>主办单位</w:t>
      </w:r>
      <w:r w:rsidRPr="00F47AD0">
        <w:rPr>
          <w:rFonts w:ascii="华文中宋" w:eastAsia="华文中宋" w:hAnsi="华文中宋"/>
          <w:b/>
          <w:color w:val="000000"/>
          <w:szCs w:val="21"/>
        </w:rPr>
        <w:t>:</w:t>
      </w:r>
      <w:bookmarkStart w:id="0" w:name="OLE_LINK3"/>
      <w:bookmarkStart w:id="1" w:name="OLE_LINK4"/>
      <w:r w:rsidR="009023B5" w:rsidRPr="009023B5">
        <w:t xml:space="preserve"> </w:t>
      </w:r>
      <w:bookmarkEnd w:id="0"/>
      <w:bookmarkEnd w:id="1"/>
      <w:r w:rsidRPr="00F47AD0">
        <w:rPr>
          <w:rFonts w:ascii="华文中宋" w:eastAsia="华文中宋" w:hAnsi="华文中宋" w:hint="eastAsia"/>
          <w:b/>
          <w:color w:val="000000"/>
          <w:szCs w:val="21"/>
        </w:rPr>
        <w:t xml:space="preserve">中国林学会         </w:t>
      </w:r>
      <w:r w:rsidR="00D83612">
        <w:rPr>
          <w:rFonts w:ascii="华文中宋" w:eastAsia="华文中宋" w:hAnsi="华文中宋"/>
          <w:b/>
          <w:color w:val="000000"/>
          <w:szCs w:val="21"/>
        </w:rPr>
        <w:t xml:space="preserve"> </w:t>
      </w:r>
      <w:r w:rsidR="008041DC" w:rsidRPr="008041DC">
        <w:rPr>
          <w:rFonts w:ascii="华文中宋" w:eastAsia="华文中宋" w:hAnsi="华文中宋" w:hint="eastAsia"/>
          <w:b/>
          <w:color w:val="000000"/>
          <w:szCs w:val="21"/>
        </w:rPr>
        <w:t>中国民宿发展智库联盟</w:t>
      </w:r>
      <w:r w:rsidR="008041DC">
        <w:rPr>
          <w:rFonts w:ascii="华文中宋" w:eastAsia="华文中宋" w:hAnsi="华文中宋" w:hint="eastAsia"/>
          <w:b/>
          <w:color w:val="000000"/>
          <w:szCs w:val="21"/>
        </w:rPr>
        <w:t xml:space="preserve"> </w:t>
      </w:r>
      <w:r w:rsidR="008041DC">
        <w:rPr>
          <w:rFonts w:ascii="华文中宋" w:eastAsia="华文中宋" w:hAnsi="华文中宋"/>
          <w:b/>
          <w:color w:val="000000"/>
          <w:szCs w:val="21"/>
        </w:rPr>
        <w:t xml:space="preserve">  </w:t>
      </w:r>
      <w:r w:rsidR="00D83612">
        <w:rPr>
          <w:rFonts w:ascii="华文中宋" w:eastAsia="华文中宋" w:hAnsi="华文中宋"/>
          <w:b/>
          <w:color w:val="000000"/>
          <w:szCs w:val="21"/>
        </w:rPr>
        <w:t xml:space="preserve">  </w:t>
      </w:r>
      <w:r w:rsidR="008041DC">
        <w:rPr>
          <w:rFonts w:ascii="华文中宋" w:eastAsia="华文中宋" w:hAnsi="华文中宋"/>
          <w:b/>
          <w:color w:val="000000"/>
          <w:szCs w:val="21"/>
        </w:rPr>
        <w:t xml:space="preserve"> </w:t>
      </w:r>
      <w:r w:rsidR="00C6387C" w:rsidRPr="00C6387C">
        <w:rPr>
          <w:rFonts w:ascii="华文中宋" w:eastAsia="华文中宋" w:hAnsi="华文中宋" w:hint="eastAsia"/>
          <w:b/>
          <w:color w:val="000000"/>
          <w:szCs w:val="21"/>
        </w:rPr>
        <w:t>中国旅游资源整合联盟民宿专委会</w:t>
      </w:r>
      <w:r w:rsidRPr="00F47AD0">
        <w:rPr>
          <w:rFonts w:ascii="华文中宋" w:eastAsia="华文中宋" w:hAnsi="华文中宋" w:hint="eastAsia"/>
          <w:b/>
          <w:color w:val="000000"/>
          <w:szCs w:val="21"/>
        </w:rPr>
        <w:t xml:space="preserve"> </w:t>
      </w:r>
    </w:p>
    <w:p w:rsidR="00870C3E" w:rsidRPr="009023B5" w:rsidRDefault="009023B5" w:rsidP="009023B5">
      <w:pPr>
        <w:spacing w:line="0" w:lineRule="atLeast"/>
      </w:pPr>
      <w:r w:rsidRPr="009023B5">
        <w:rPr>
          <w:rFonts w:ascii="华文中宋" w:eastAsia="华文中宋" w:hAnsi="华文中宋"/>
          <w:b/>
          <w:color w:val="000000"/>
          <w:szCs w:val="21"/>
        </w:rPr>
        <w:t>Organizer</w:t>
      </w:r>
      <w:r>
        <w:rPr>
          <w:rFonts w:ascii="华文中宋" w:eastAsia="华文中宋" w:hAnsi="华文中宋" w:hint="eastAsia"/>
          <w:b/>
          <w:color w:val="000000"/>
          <w:szCs w:val="21"/>
        </w:rPr>
        <w:t>：</w:t>
      </w:r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Chinese Society of Forestry </w:t>
      </w:r>
      <w:r>
        <w:rPr>
          <w:rFonts w:ascii="华文中宋" w:eastAsia="华文中宋" w:hAnsi="华文中宋"/>
          <w:color w:val="000000"/>
          <w:sz w:val="13"/>
          <w:szCs w:val="13"/>
        </w:rPr>
        <w:t xml:space="preserve">     </w:t>
      </w:r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China B&amp;B Development Think Tank Alliance   </w:t>
      </w:r>
      <w:r>
        <w:rPr>
          <w:rFonts w:ascii="华文中宋" w:eastAsia="华文中宋" w:hAnsi="华文中宋"/>
          <w:color w:val="000000"/>
          <w:sz w:val="13"/>
          <w:szCs w:val="13"/>
        </w:rPr>
        <w:t xml:space="preserve">   </w:t>
      </w:r>
      <w:r w:rsidRPr="009023B5">
        <w:rPr>
          <w:rFonts w:ascii="华文中宋" w:eastAsia="华文中宋" w:hAnsi="华文中宋"/>
          <w:color w:val="000000"/>
          <w:sz w:val="13"/>
          <w:szCs w:val="13"/>
        </w:rPr>
        <w:t>China Tourism Resources Integration Alliance B&amp;B Special Committee</w:t>
      </w:r>
      <w:r w:rsidR="00681C44" w:rsidRPr="009023B5">
        <w:rPr>
          <w:rFonts w:ascii="华文中宋" w:eastAsia="华文中宋" w:hAnsi="华文中宋" w:hint="eastAsia"/>
          <w:color w:val="000000"/>
          <w:sz w:val="13"/>
          <w:szCs w:val="13"/>
        </w:rPr>
        <w:t xml:space="preserve"> </w:t>
      </w:r>
    </w:p>
    <w:p w:rsidR="009023B5" w:rsidRDefault="00681C44" w:rsidP="009023B5">
      <w:pPr>
        <w:spacing w:line="0" w:lineRule="atLeast"/>
        <w:ind w:left="1201" w:hangingChars="500" w:hanging="1201"/>
        <w:rPr>
          <w:rFonts w:ascii="华文中宋" w:eastAsia="华文中宋" w:hAnsi="华文中宋"/>
          <w:b/>
          <w:color w:val="000000"/>
          <w:szCs w:val="21"/>
        </w:rPr>
      </w:pPr>
      <w:r w:rsidRPr="00F47AD0">
        <w:rPr>
          <w:rFonts w:ascii="华文中宋" w:eastAsia="华文中宋" w:hAnsi="华文中宋" w:hint="eastAsia"/>
          <w:b/>
          <w:color w:val="000000"/>
          <w:szCs w:val="21"/>
        </w:rPr>
        <w:t>承办单位：</w:t>
      </w:r>
      <w:r w:rsidRPr="00F47AD0">
        <w:rPr>
          <w:rFonts w:ascii="华文中宋" w:eastAsia="华文中宋" w:hAnsi="华文中宋"/>
          <w:b/>
          <w:color w:val="000000"/>
          <w:szCs w:val="21"/>
        </w:rPr>
        <w:t>中国林学会竹子分会</w:t>
      </w:r>
      <w:r w:rsidRPr="00F47AD0">
        <w:rPr>
          <w:rFonts w:ascii="华文中宋" w:eastAsia="华文中宋" w:hAnsi="华文中宋" w:hint="eastAsia"/>
          <w:b/>
          <w:color w:val="000000"/>
          <w:szCs w:val="21"/>
        </w:rPr>
        <w:t xml:space="preserve">  </w:t>
      </w:r>
      <w:r w:rsidR="00D83612">
        <w:rPr>
          <w:rFonts w:ascii="华文中宋" w:eastAsia="华文中宋" w:hAnsi="华文中宋"/>
          <w:b/>
          <w:color w:val="000000"/>
          <w:szCs w:val="21"/>
        </w:rPr>
        <w:t xml:space="preserve"> </w:t>
      </w:r>
      <w:r w:rsidR="009023B5">
        <w:rPr>
          <w:rFonts w:ascii="华文中宋" w:eastAsia="华文中宋" w:hAnsi="华文中宋"/>
          <w:b/>
          <w:color w:val="000000"/>
          <w:szCs w:val="21"/>
        </w:rPr>
        <w:t xml:space="preserve">      </w:t>
      </w:r>
      <w:r w:rsidRPr="00F47AD0">
        <w:rPr>
          <w:rFonts w:ascii="华文中宋" w:eastAsia="华文中宋" w:hAnsi="华文中宋" w:hint="eastAsia"/>
          <w:b/>
          <w:color w:val="000000"/>
          <w:szCs w:val="21"/>
        </w:rPr>
        <w:t>中国工艺美术学会工艺专委</w:t>
      </w:r>
      <w:r w:rsidR="009023B5">
        <w:rPr>
          <w:rFonts w:ascii="华文中宋" w:eastAsia="华文中宋" w:hAnsi="华文中宋" w:hint="eastAsia"/>
          <w:b/>
          <w:color w:val="000000"/>
          <w:szCs w:val="21"/>
        </w:rPr>
        <w:t>会</w:t>
      </w:r>
    </w:p>
    <w:p w:rsidR="009023B5" w:rsidRPr="009023B5" w:rsidRDefault="009023B5" w:rsidP="009023B5">
      <w:pPr>
        <w:spacing w:line="0" w:lineRule="atLeast"/>
        <w:ind w:left="751" w:hangingChars="500" w:hanging="751"/>
        <w:rPr>
          <w:rFonts w:ascii="华文中宋" w:eastAsia="华文中宋" w:hAnsi="华文中宋"/>
          <w:b/>
          <w:color w:val="000000"/>
          <w:sz w:val="15"/>
          <w:szCs w:val="15"/>
        </w:rPr>
      </w:pPr>
      <w:r w:rsidRPr="009023B5">
        <w:rPr>
          <w:rFonts w:ascii="华文中宋" w:eastAsia="华文中宋" w:hAnsi="华文中宋" w:hint="eastAsia"/>
          <w:b/>
          <w:color w:val="000000"/>
          <w:sz w:val="15"/>
          <w:szCs w:val="15"/>
        </w:rPr>
        <w:t>O</w:t>
      </w:r>
      <w:r w:rsidRPr="009023B5">
        <w:rPr>
          <w:rFonts w:ascii="华文中宋" w:eastAsia="华文中宋" w:hAnsi="华文中宋"/>
          <w:b/>
          <w:color w:val="000000"/>
          <w:sz w:val="15"/>
          <w:szCs w:val="15"/>
        </w:rPr>
        <w:t xml:space="preserve">rganizer: </w:t>
      </w:r>
      <w:r w:rsidR="00681C44" w:rsidRPr="009023B5">
        <w:rPr>
          <w:rFonts w:ascii="华文中宋" w:eastAsia="华文中宋" w:hAnsi="华文中宋" w:hint="eastAsia"/>
          <w:b/>
          <w:color w:val="000000"/>
          <w:sz w:val="15"/>
          <w:szCs w:val="15"/>
        </w:rPr>
        <w:t xml:space="preserve">  </w:t>
      </w:r>
      <w:r w:rsidR="00681C44" w:rsidRPr="009023B5">
        <w:rPr>
          <w:rFonts w:ascii="华文中宋" w:eastAsia="华文中宋" w:hAnsi="华文中宋" w:hint="eastAsia"/>
          <w:color w:val="000000"/>
          <w:sz w:val="15"/>
          <w:szCs w:val="15"/>
        </w:rPr>
        <w:t xml:space="preserve">  </w:t>
      </w:r>
      <w:r w:rsidRPr="009023B5">
        <w:rPr>
          <w:rFonts w:ascii="华文中宋" w:eastAsia="华文中宋" w:hAnsi="华文中宋"/>
          <w:color w:val="000000"/>
          <w:sz w:val="15"/>
          <w:szCs w:val="15"/>
        </w:rPr>
        <w:t xml:space="preserve">Chinese Society of Forestry Bamboo Branch    Chinese Society of Arts and Crafts </w:t>
      </w:r>
      <w:proofErr w:type="spellStart"/>
      <w:r w:rsidRPr="009023B5">
        <w:rPr>
          <w:rFonts w:ascii="华文中宋" w:eastAsia="华文中宋" w:hAnsi="华文中宋"/>
          <w:color w:val="000000"/>
          <w:sz w:val="15"/>
          <w:szCs w:val="15"/>
        </w:rPr>
        <w:t>Crafts</w:t>
      </w:r>
      <w:proofErr w:type="spellEnd"/>
      <w:r w:rsidRPr="009023B5">
        <w:rPr>
          <w:rFonts w:ascii="华文中宋" w:eastAsia="华文中宋" w:hAnsi="华文中宋"/>
          <w:color w:val="000000"/>
          <w:sz w:val="15"/>
          <w:szCs w:val="15"/>
        </w:rPr>
        <w:t xml:space="preserve"> Committee</w:t>
      </w:r>
    </w:p>
    <w:p w:rsidR="009023B5" w:rsidRDefault="00681C44" w:rsidP="009023B5">
      <w:pPr>
        <w:spacing w:line="0" w:lineRule="atLeast"/>
        <w:ind w:firstLineChars="500" w:firstLine="1201"/>
        <w:rPr>
          <w:rFonts w:ascii="华文中宋" w:eastAsia="华文中宋" w:hAnsi="华文中宋"/>
          <w:b/>
          <w:color w:val="000000"/>
          <w:szCs w:val="21"/>
        </w:rPr>
      </w:pPr>
      <w:r w:rsidRPr="00F47AD0">
        <w:rPr>
          <w:rFonts w:ascii="华文中宋" w:eastAsia="华文中宋" w:hAnsi="华文中宋" w:hint="eastAsia"/>
          <w:b/>
          <w:color w:val="000000"/>
          <w:szCs w:val="21"/>
        </w:rPr>
        <w:t xml:space="preserve">中国林产工业协会竹木重组材及制品分会    </w:t>
      </w:r>
    </w:p>
    <w:p w:rsidR="005C3E93" w:rsidRPr="009023B5" w:rsidRDefault="009023B5" w:rsidP="009023B5">
      <w:pPr>
        <w:spacing w:line="0" w:lineRule="atLeast"/>
        <w:ind w:leftChars="450" w:left="1145" w:hangingChars="50" w:hanging="65"/>
        <w:rPr>
          <w:rFonts w:ascii="华文中宋" w:eastAsia="华文中宋" w:hAnsi="华文中宋"/>
          <w:color w:val="000000"/>
          <w:sz w:val="13"/>
          <w:szCs w:val="13"/>
        </w:rPr>
      </w:pPr>
      <w:r w:rsidRPr="009023B5">
        <w:rPr>
          <w:rFonts w:ascii="华文中宋" w:eastAsia="华文中宋" w:hAnsi="华文中宋"/>
          <w:color w:val="000000"/>
          <w:sz w:val="13"/>
          <w:szCs w:val="13"/>
        </w:rPr>
        <w:t>China National Forest Products Industry Association bamboo and wood reconstituted materials and products branch</w:t>
      </w:r>
    </w:p>
    <w:p w:rsidR="009023B5" w:rsidRDefault="00681C44" w:rsidP="005C3E93">
      <w:pPr>
        <w:spacing w:line="0" w:lineRule="atLeast"/>
        <w:ind w:leftChars="450" w:left="1200" w:hangingChars="50" w:hanging="120"/>
        <w:rPr>
          <w:rFonts w:ascii="华文中宋" w:eastAsia="华文中宋" w:hAnsi="华文中宋"/>
          <w:b/>
          <w:color w:val="000000"/>
          <w:szCs w:val="21"/>
        </w:rPr>
      </w:pPr>
      <w:r w:rsidRPr="00F47AD0">
        <w:rPr>
          <w:rFonts w:ascii="华文中宋" w:eastAsia="华文中宋" w:hAnsi="华文中宋" w:hint="eastAsia"/>
          <w:b/>
          <w:color w:val="000000"/>
          <w:szCs w:val="21"/>
        </w:rPr>
        <w:t xml:space="preserve"> 寰域展览（上海）有限公司</w:t>
      </w:r>
    </w:p>
    <w:p w:rsidR="00F81E35" w:rsidRPr="009023B5" w:rsidRDefault="009023B5" w:rsidP="009023B5">
      <w:pPr>
        <w:spacing w:line="0" w:lineRule="atLeast"/>
        <w:ind w:leftChars="450" w:left="1155" w:hangingChars="50" w:hanging="75"/>
        <w:rPr>
          <w:rFonts w:ascii="华文中宋" w:eastAsia="华文中宋" w:hAnsi="华文中宋"/>
          <w:color w:val="000000"/>
          <w:sz w:val="15"/>
          <w:szCs w:val="15"/>
        </w:rPr>
      </w:pPr>
      <w:proofErr w:type="spellStart"/>
      <w:r w:rsidRPr="009023B5">
        <w:rPr>
          <w:rFonts w:ascii="华文中宋" w:eastAsia="华文中宋" w:hAnsi="华文中宋"/>
          <w:color w:val="000000"/>
          <w:sz w:val="15"/>
          <w:szCs w:val="15"/>
        </w:rPr>
        <w:t>H</w:t>
      </w:r>
      <w:r w:rsidRPr="009023B5">
        <w:rPr>
          <w:rFonts w:ascii="华文中宋" w:eastAsia="华文中宋" w:hAnsi="华文中宋" w:hint="eastAsia"/>
          <w:color w:val="000000"/>
          <w:sz w:val="15"/>
          <w:szCs w:val="15"/>
        </w:rPr>
        <w:t>u</w:t>
      </w:r>
      <w:r w:rsidRPr="009023B5">
        <w:rPr>
          <w:rFonts w:ascii="华文中宋" w:eastAsia="华文中宋" w:hAnsi="华文中宋"/>
          <w:color w:val="000000"/>
          <w:sz w:val="15"/>
          <w:szCs w:val="15"/>
        </w:rPr>
        <w:t>anyu</w:t>
      </w:r>
      <w:proofErr w:type="spellEnd"/>
      <w:r w:rsidRPr="009023B5">
        <w:rPr>
          <w:rFonts w:ascii="华文中宋" w:eastAsia="华文中宋" w:hAnsi="华文中宋"/>
          <w:color w:val="000000"/>
          <w:sz w:val="15"/>
          <w:szCs w:val="15"/>
        </w:rPr>
        <w:t xml:space="preserve"> Exhibition (Shanghai) Co., LTD</w:t>
      </w:r>
      <w:r w:rsidR="00681C44" w:rsidRPr="009023B5">
        <w:rPr>
          <w:rFonts w:ascii="华文中宋" w:eastAsia="华文中宋" w:hAnsi="华文中宋" w:hint="eastAsia"/>
          <w:color w:val="000000"/>
          <w:sz w:val="15"/>
          <w:szCs w:val="15"/>
        </w:rPr>
        <w:t xml:space="preserve"> </w:t>
      </w:r>
      <w:r w:rsidR="00FC685F" w:rsidRPr="009023B5">
        <w:rPr>
          <w:rFonts w:ascii="华文中宋" w:eastAsia="华文中宋" w:hAnsi="华文中宋" w:hint="eastAsia"/>
          <w:color w:val="000000"/>
          <w:sz w:val="15"/>
          <w:szCs w:val="15"/>
        </w:rPr>
        <w:t xml:space="preserve"> </w:t>
      </w:r>
    </w:p>
    <w:p w:rsidR="00030040" w:rsidRDefault="00870C3E" w:rsidP="001A1E59">
      <w:pPr>
        <w:spacing w:line="0" w:lineRule="atLeast"/>
        <w:rPr>
          <w:rFonts w:ascii="华文中宋" w:eastAsia="华文中宋" w:hAnsi="华文中宋"/>
          <w:b/>
          <w:color w:val="000000"/>
          <w:szCs w:val="21"/>
        </w:rPr>
      </w:pPr>
      <w:r w:rsidRPr="00F47AD0">
        <w:rPr>
          <w:rFonts w:ascii="华文中宋" w:eastAsia="华文中宋" w:hAnsi="华文中宋" w:hint="eastAsia"/>
          <w:b/>
          <w:color w:val="000000"/>
          <w:szCs w:val="21"/>
        </w:rPr>
        <w:t>协办单位：</w:t>
      </w:r>
      <w:r w:rsidRPr="00870C3E">
        <w:rPr>
          <w:rFonts w:ascii="华文中宋" w:eastAsia="华文中宋" w:hAnsi="华文中宋" w:hint="eastAsia"/>
          <w:b/>
          <w:color w:val="000000"/>
          <w:szCs w:val="21"/>
        </w:rPr>
        <w:t>浙江省文化创意产业协会</w:t>
      </w:r>
      <w:r>
        <w:rPr>
          <w:rFonts w:ascii="华文中宋" w:eastAsia="华文中宋" w:hAnsi="华文中宋" w:hint="eastAsia"/>
          <w:b/>
          <w:color w:val="000000"/>
          <w:szCs w:val="21"/>
        </w:rPr>
        <w:t xml:space="preserve"> </w:t>
      </w:r>
      <w:r>
        <w:rPr>
          <w:rFonts w:ascii="华文中宋" w:eastAsia="华文中宋" w:hAnsi="华文中宋"/>
          <w:b/>
          <w:color w:val="000000"/>
          <w:szCs w:val="21"/>
        </w:rPr>
        <w:t xml:space="preserve"> </w:t>
      </w:r>
      <w:r w:rsidR="00F62236">
        <w:rPr>
          <w:rFonts w:ascii="华文中宋" w:eastAsia="华文中宋" w:hAnsi="华文中宋" w:hint="eastAsia"/>
          <w:b/>
          <w:color w:val="000000"/>
          <w:szCs w:val="21"/>
        </w:rPr>
        <w:t>浙江省农村三产融合发展联合会</w:t>
      </w:r>
      <w:r w:rsidRPr="00F47AD0">
        <w:rPr>
          <w:rFonts w:ascii="华文中宋" w:eastAsia="华文中宋" w:hAnsi="华文中宋" w:hint="eastAsia"/>
          <w:b/>
          <w:color w:val="000000"/>
          <w:szCs w:val="21"/>
        </w:rPr>
        <w:t xml:space="preserve"> </w:t>
      </w:r>
      <w:r w:rsidRPr="00F47AD0">
        <w:rPr>
          <w:rFonts w:ascii="华文中宋" w:eastAsia="华文中宋" w:hAnsi="华文中宋"/>
          <w:b/>
          <w:color w:val="000000"/>
          <w:szCs w:val="21"/>
        </w:rPr>
        <w:t xml:space="preserve"> </w:t>
      </w:r>
      <w:r w:rsidRPr="00870C3E">
        <w:rPr>
          <w:rFonts w:ascii="华文中宋" w:eastAsia="华文中宋" w:hAnsi="华文中宋" w:hint="eastAsia"/>
          <w:b/>
          <w:color w:val="000000"/>
          <w:szCs w:val="21"/>
        </w:rPr>
        <w:t>温州市乡村民宿发展协会</w:t>
      </w:r>
    </w:p>
    <w:p w:rsidR="009023B5" w:rsidRDefault="009023B5" w:rsidP="001A1E59">
      <w:pPr>
        <w:spacing w:line="0" w:lineRule="atLeast"/>
        <w:rPr>
          <w:rFonts w:ascii="华文中宋" w:eastAsia="华文中宋" w:hAnsi="华文中宋"/>
          <w:color w:val="000000"/>
          <w:sz w:val="13"/>
          <w:szCs w:val="13"/>
        </w:rPr>
      </w:pPr>
      <w:r w:rsidRPr="009023B5">
        <w:rPr>
          <w:rFonts w:ascii="华文中宋" w:eastAsia="华文中宋" w:hAnsi="华文中宋"/>
          <w:b/>
          <w:color w:val="000000"/>
          <w:szCs w:val="21"/>
        </w:rPr>
        <w:t>Co-organizer:</w:t>
      </w:r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 Zhejiang Cultural and Creative Industry Association</w:t>
      </w:r>
      <w:r>
        <w:rPr>
          <w:rFonts w:ascii="华文中宋" w:eastAsia="华文中宋" w:hAnsi="华文中宋"/>
          <w:color w:val="000000"/>
          <w:sz w:val="13"/>
          <w:szCs w:val="13"/>
        </w:rPr>
        <w:t xml:space="preserve">.   </w:t>
      </w:r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 Zhejiang Rural Three Industry Integration Development Federation </w:t>
      </w:r>
      <w:r>
        <w:rPr>
          <w:rFonts w:ascii="华文中宋" w:eastAsia="华文中宋" w:hAnsi="华文中宋"/>
          <w:color w:val="000000"/>
          <w:sz w:val="13"/>
          <w:szCs w:val="13"/>
        </w:rPr>
        <w:t xml:space="preserve">  </w:t>
      </w:r>
    </w:p>
    <w:p w:rsidR="009023B5" w:rsidRDefault="009023B5" w:rsidP="009023B5">
      <w:pPr>
        <w:spacing w:line="0" w:lineRule="atLeast"/>
        <w:ind w:firstLineChars="1200" w:firstLine="1560"/>
        <w:rPr>
          <w:rFonts w:ascii="华文中宋" w:eastAsia="华文中宋" w:hAnsi="华文中宋"/>
          <w:b/>
          <w:color w:val="000000"/>
          <w:szCs w:val="21"/>
        </w:rPr>
      </w:pPr>
      <w:r w:rsidRPr="009023B5">
        <w:rPr>
          <w:rFonts w:ascii="华文中宋" w:eastAsia="华文中宋" w:hAnsi="华文中宋"/>
          <w:color w:val="000000"/>
          <w:sz w:val="13"/>
          <w:szCs w:val="13"/>
        </w:rPr>
        <w:t>Wenzhou Rural homestay Development Association</w:t>
      </w:r>
    </w:p>
    <w:p w:rsidR="00116E4A" w:rsidRDefault="00030040" w:rsidP="005D2584">
      <w:pPr>
        <w:spacing w:line="0" w:lineRule="atLeast"/>
        <w:ind w:leftChars="450" w:left="1200" w:hangingChars="50" w:hanging="120"/>
        <w:rPr>
          <w:rFonts w:ascii="华文中宋" w:eastAsia="华文中宋" w:hAnsi="华文中宋"/>
          <w:b/>
          <w:color w:val="000000"/>
          <w:szCs w:val="21"/>
        </w:rPr>
      </w:pPr>
      <w:r w:rsidRPr="00030040">
        <w:rPr>
          <w:rFonts w:ascii="华文中宋" w:eastAsia="华文中宋" w:hAnsi="华文中宋" w:hint="eastAsia"/>
          <w:b/>
          <w:color w:val="000000"/>
          <w:szCs w:val="21"/>
        </w:rPr>
        <w:t>广东省民宿行业协会</w:t>
      </w:r>
      <w:r w:rsidR="00116E4A">
        <w:rPr>
          <w:rFonts w:ascii="华文中宋" w:eastAsia="华文中宋" w:hAnsi="华文中宋" w:hint="eastAsia"/>
          <w:b/>
          <w:color w:val="000000"/>
          <w:szCs w:val="21"/>
        </w:rPr>
        <w:t xml:space="preserve"> </w:t>
      </w:r>
      <w:r w:rsidR="00116E4A">
        <w:rPr>
          <w:rFonts w:ascii="华文中宋" w:eastAsia="华文中宋" w:hAnsi="华文中宋"/>
          <w:b/>
          <w:color w:val="000000"/>
          <w:szCs w:val="21"/>
        </w:rPr>
        <w:t xml:space="preserve">      </w:t>
      </w:r>
      <w:r w:rsidR="00116E4A" w:rsidRPr="00116E4A">
        <w:rPr>
          <w:rFonts w:ascii="华文中宋" w:eastAsia="华文中宋" w:hAnsi="华文中宋"/>
          <w:b/>
          <w:color w:val="000000"/>
          <w:szCs w:val="21"/>
        </w:rPr>
        <w:t>陕西省民宿服务行业协会</w:t>
      </w:r>
      <w:r w:rsidR="00900689">
        <w:rPr>
          <w:rFonts w:ascii="华文中宋" w:eastAsia="华文中宋" w:hAnsi="华文中宋" w:hint="eastAsia"/>
          <w:b/>
          <w:color w:val="000000"/>
          <w:szCs w:val="21"/>
        </w:rPr>
        <w:t xml:space="preserve"> </w:t>
      </w:r>
      <w:r w:rsidR="00900689">
        <w:rPr>
          <w:rFonts w:ascii="华文中宋" w:eastAsia="华文中宋" w:hAnsi="华文中宋"/>
          <w:b/>
          <w:color w:val="000000"/>
          <w:szCs w:val="21"/>
        </w:rPr>
        <w:t xml:space="preserve">       </w:t>
      </w:r>
      <w:r w:rsidR="00900689" w:rsidRPr="00900689">
        <w:rPr>
          <w:rFonts w:ascii="华文中宋" w:eastAsia="华文中宋" w:hAnsi="华文中宋" w:hint="eastAsia"/>
          <w:b/>
          <w:color w:val="000000"/>
          <w:szCs w:val="21"/>
        </w:rPr>
        <w:t>江西省旅游协会民宿分会</w:t>
      </w:r>
    </w:p>
    <w:p w:rsidR="009023B5" w:rsidRDefault="009023B5" w:rsidP="005D2584">
      <w:pPr>
        <w:spacing w:line="0" w:lineRule="atLeast"/>
        <w:ind w:leftChars="450" w:left="1145" w:hangingChars="50" w:hanging="65"/>
        <w:rPr>
          <w:rFonts w:ascii="华文中宋" w:eastAsia="华文中宋" w:hAnsi="华文中宋"/>
          <w:color w:val="000000"/>
          <w:sz w:val="13"/>
          <w:szCs w:val="13"/>
        </w:rPr>
      </w:pPr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Guangdong Province homestay Industry Association </w:t>
      </w:r>
      <w:r>
        <w:rPr>
          <w:rFonts w:ascii="华文中宋" w:eastAsia="华文中宋" w:hAnsi="华文中宋"/>
          <w:color w:val="000000"/>
          <w:sz w:val="13"/>
          <w:szCs w:val="13"/>
        </w:rPr>
        <w:t xml:space="preserve">   </w:t>
      </w:r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Shaanxi Province homestay Service Industry Association </w:t>
      </w:r>
    </w:p>
    <w:p w:rsidR="009023B5" w:rsidRPr="009023B5" w:rsidRDefault="009023B5" w:rsidP="005D2584">
      <w:pPr>
        <w:spacing w:line="0" w:lineRule="atLeast"/>
        <w:ind w:leftChars="450" w:left="1145" w:hangingChars="50" w:hanging="65"/>
        <w:rPr>
          <w:rFonts w:ascii="华文中宋" w:eastAsia="华文中宋" w:hAnsi="华文中宋"/>
          <w:color w:val="000000"/>
          <w:sz w:val="13"/>
          <w:szCs w:val="13"/>
        </w:rPr>
      </w:pPr>
      <w:r w:rsidRPr="009023B5">
        <w:rPr>
          <w:rFonts w:ascii="华文中宋" w:eastAsia="华文中宋" w:hAnsi="华文中宋"/>
          <w:color w:val="000000"/>
          <w:sz w:val="13"/>
          <w:szCs w:val="13"/>
        </w:rPr>
        <w:t>Jiangxi Province Tourism Association Homestay branch</w:t>
      </w:r>
    </w:p>
    <w:p w:rsidR="005D2584" w:rsidRDefault="00900689" w:rsidP="005D2584">
      <w:pPr>
        <w:spacing w:line="0" w:lineRule="atLeast"/>
        <w:ind w:leftChars="450" w:left="1200" w:hangingChars="50" w:hanging="120"/>
        <w:rPr>
          <w:rFonts w:ascii="华文中宋" w:eastAsia="华文中宋" w:hAnsi="华文中宋"/>
          <w:b/>
          <w:color w:val="000000"/>
          <w:szCs w:val="21"/>
        </w:rPr>
      </w:pPr>
      <w:r w:rsidRPr="00900689">
        <w:rPr>
          <w:rFonts w:ascii="华文中宋" w:eastAsia="华文中宋" w:hAnsi="华文中宋" w:hint="eastAsia"/>
          <w:b/>
          <w:color w:val="000000"/>
          <w:szCs w:val="21"/>
        </w:rPr>
        <w:t>山西省民宿协会</w:t>
      </w:r>
      <w:r w:rsidR="006F2075">
        <w:rPr>
          <w:rFonts w:ascii="华文中宋" w:eastAsia="华文中宋" w:hAnsi="华文中宋" w:hint="eastAsia"/>
          <w:b/>
          <w:color w:val="000000"/>
          <w:szCs w:val="21"/>
        </w:rPr>
        <w:t xml:space="preserve"> </w:t>
      </w:r>
      <w:r w:rsidR="006F2075">
        <w:rPr>
          <w:rFonts w:ascii="华文中宋" w:eastAsia="华文中宋" w:hAnsi="华文中宋"/>
          <w:b/>
          <w:color w:val="000000"/>
          <w:szCs w:val="21"/>
        </w:rPr>
        <w:t xml:space="preserve">        </w:t>
      </w:r>
      <w:r w:rsidR="005D2584">
        <w:rPr>
          <w:rFonts w:ascii="华文中宋" w:eastAsia="华文中宋" w:hAnsi="华文中宋"/>
          <w:b/>
          <w:color w:val="000000"/>
          <w:szCs w:val="21"/>
        </w:rPr>
        <w:t xml:space="preserve">  </w:t>
      </w:r>
      <w:r w:rsidR="005D2584" w:rsidRPr="005D2584">
        <w:rPr>
          <w:rFonts w:ascii="华文中宋" w:eastAsia="华文中宋" w:hAnsi="华文中宋"/>
          <w:b/>
          <w:color w:val="000000"/>
          <w:szCs w:val="21"/>
        </w:rPr>
        <w:t>湖南省旅游民宿协会</w:t>
      </w:r>
    </w:p>
    <w:p w:rsidR="009023B5" w:rsidRPr="009023B5" w:rsidRDefault="009023B5" w:rsidP="005D2584">
      <w:pPr>
        <w:spacing w:line="0" w:lineRule="atLeast"/>
        <w:ind w:leftChars="450" w:left="1145" w:hangingChars="50" w:hanging="65"/>
        <w:rPr>
          <w:rFonts w:ascii="华文中宋" w:eastAsia="华文中宋" w:hAnsi="华文中宋"/>
          <w:color w:val="000000"/>
          <w:sz w:val="13"/>
          <w:szCs w:val="13"/>
        </w:rPr>
      </w:pPr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Shanxi Province homestay association </w:t>
      </w:r>
      <w:r>
        <w:rPr>
          <w:rFonts w:ascii="华文中宋" w:eastAsia="华文中宋" w:hAnsi="华文中宋"/>
          <w:color w:val="000000"/>
          <w:sz w:val="13"/>
          <w:szCs w:val="13"/>
        </w:rPr>
        <w:t xml:space="preserve">      </w:t>
      </w:r>
      <w:r w:rsidRPr="009023B5">
        <w:rPr>
          <w:rFonts w:ascii="华文中宋" w:eastAsia="华文中宋" w:hAnsi="华文中宋"/>
          <w:color w:val="000000"/>
          <w:sz w:val="13"/>
          <w:szCs w:val="13"/>
        </w:rPr>
        <w:t>Hunan Province Tourism homestay association</w:t>
      </w:r>
    </w:p>
    <w:p w:rsidR="00900689" w:rsidRDefault="006F2075" w:rsidP="005D2584">
      <w:pPr>
        <w:spacing w:line="0" w:lineRule="atLeast"/>
        <w:ind w:leftChars="450" w:left="1200" w:hangingChars="50" w:hanging="120"/>
        <w:rPr>
          <w:rFonts w:ascii="华文中宋" w:eastAsia="华文中宋" w:hAnsi="华文中宋"/>
          <w:b/>
          <w:color w:val="000000"/>
          <w:szCs w:val="21"/>
        </w:rPr>
      </w:pPr>
      <w:r w:rsidRPr="006F2075">
        <w:rPr>
          <w:rFonts w:ascii="华文中宋" w:eastAsia="华文中宋" w:hAnsi="华文中宋" w:hint="eastAsia"/>
          <w:b/>
          <w:color w:val="000000"/>
          <w:szCs w:val="21"/>
        </w:rPr>
        <w:t>新疆维吾尔自治区旅游协会民宿专业委员会</w:t>
      </w:r>
    </w:p>
    <w:p w:rsidR="009023B5" w:rsidRPr="009023B5" w:rsidRDefault="009023B5" w:rsidP="005D2584">
      <w:pPr>
        <w:spacing w:line="0" w:lineRule="atLeast"/>
        <w:ind w:leftChars="450" w:left="1145" w:hangingChars="50" w:hanging="65"/>
        <w:rPr>
          <w:rFonts w:ascii="华文中宋" w:eastAsia="华文中宋" w:hAnsi="华文中宋"/>
          <w:color w:val="000000"/>
          <w:sz w:val="13"/>
          <w:szCs w:val="13"/>
        </w:rPr>
      </w:pPr>
      <w:r w:rsidRPr="009023B5">
        <w:rPr>
          <w:rFonts w:ascii="华文中宋" w:eastAsia="华文中宋" w:hAnsi="华文中宋"/>
          <w:color w:val="000000"/>
          <w:sz w:val="13"/>
          <w:szCs w:val="13"/>
        </w:rPr>
        <w:t>Xinjiang Uygur Autonomous Region tourism Association homestay professional committee</w:t>
      </w:r>
    </w:p>
    <w:p w:rsidR="002B19C6" w:rsidRDefault="002B19C6" w:rsidP="005D2584">
      <w:pPr>
        <w:autoSpaceDE w:val="0"/>
        <w:autoSpaceDN w:val="0"/>
        <w:adjustRightInd w:val="0"/>
        <w:spacing w:line="0" w:lineRule="atLeast"/>
        <w:ind w:firstLineChars="450" w:firstLine="1081"/>
        <w:rPr>
          <w:rFonts w:ascii="华文中宋" w:eastAsia="华文中宋" w:hAnsi="华文中宋"/>
          <w:b/>
          <w:color w:val="000000"/>
          <w:szCs w:val="21"/>
        </w:rPr>
      </w:pPr>
      <w:r w:rsidRPr="002B19C6">
        <w:rPr>
          <w:rFonts w:ascii="华文中宋" w:eastAsia="华文中宋" w:hAnsi="华文中宋"/>
          <w:b/>
          <w:color w:val="000000"/>
          <w:szCs w:val="21"/>
        </w:rPr>
        <w:t>海南省酒店与餐饮协会民宿客栈与精品酒店分会</w:t>
      </w:r>
    </w:p>
    <w:p w:rsidR="009023B5" w:rsidRPr="009023B5" w:rsidRDefault="009023B5" w:rsidP="005D2584">
      <w:pPr>
        <w:autoSpaceDE w:val="0"/>
        <w:autoSpaceDN w:val="0"/>
        <w:adjustRightInd w:val="0"/>
        <w:spacing w:line="0" w:lineRule="atLeast"/>
        <w:ind w:firstLineChars="450" w:firstLine="585"/>
        <w:rPr>
          <w:rFonts w:ascii="华文中宋" w:eastAsia="华文中宋" w:hAnsi="华文中宋"/>
          <w:color w:val="000000"/>
          <w:sz w:val="13"/>
          <w:szCs w:val="13"/>
        </w:rPr>
      </w:pPr>
      <w:r w:rsidRPr="009023B5">
        <w:rPr>
          <w:rFonts w:ascii="华文中宋" w:eastAsia="华文中宋" w:hAnsi="华文中宋"/>
          <w:color w:val="000000"/>
          <w:sz w:val="13"/>
          <w:szCs w:val="13"/>
        </w:rPr>
        <w:t>Hainan Hotel and Restaurant Association homestay Inn and Boutique Hotel branch</w:t>
      </w:r>
    </w:p>
    <w:p w:rsidR="00AF4793" w:rsidRDefault="00AF4793" w:rsidP="005D2584">
      <w:pPr>
        <w:autoSpaceDE w:val="0"/>
        <w:autoSpaceDN w:val="0"/>
        <w:adjustRightInd w:val="0"/>
        <w:spacing w:line="0" w:lineRule="atLeast"/>
        <w:ind w:firstLineChars="450" w:firstLine="1081"/>
        <w:rPr>
          <w:rFonts w:ascii="华文中宋" w:eastAsia="华文中宋" w:hAnsi="华文中宋"/>
          <w:b/>
          <w:color w:val="000000"/>
          <w:szCs w:val="21"/>
        </w:rPr>
      </w:pPr>
      <w:r w:rsidRPr="00AF4793">
        <w:rPr>
          <w:rFonts w:ascii="华文中宋" w:eastAsia="华文中宋" w:hAnsi="华文中宋"/>
          <w:b/>
          <w:color w:val="000000"/>
          <w:szCs w:val="21"/>
        </w:rPr>
        <w:t xml:space="preserve">上海崇明民宿协会 </w:t>
      </w:r>
      <w:r>
        <w:rPr>
          <w:rFonts w:ascii="华文中宋" w:eastAsia="华文中宋" w:hAnsi="华文中宋"/>
          <w:b/>
          <w:color w:val="000000"/>
          <w:szCs w:val="21"/>
        </w:rPr>
        <w:t xml:space="preserve">        </w:t>
      </w:r>
      <w:r w:rsidRPr="00AF4793">
        <w:rPr>
          <w:rFonts w:ascii="华文中宋" w:eastAsia="华文中宋" w:hAnsi="华文中宋"/>
          <w:b/>
          <w:color w:val="000000"/>
          <w:szCs w:val="21"/>
        </w:rPr>
        <w:t>溧阳市民宿行业协会</w:t>
      </w:r>
    </w:p>
    <w:p w:rsidR="009023B5" w:rsidRPr="009023B5" w:rsidRDefault="009023B5" w:rsidP="005D2584">
      <w:pPr>
        <w:autoSpaceDE w:val="0"/>
        <w:autoSpaceDN w:val="0"/>
        <w:adjustRightInd w:val="0"/>
        <w:spacing w:line="0" w:lineRule="atLeast"/>
        <w:ind w:firstLineChars="450" w:firstLine="585"/>
        <w:rPr>
          <w:rFonts w:ascii="华文中宋" w:eastAsia="华文中宋" w:hAnsi="华文中宋"/>
          <w:color w:val="000000"/>
          <w:sz w:val="13"/>
          <w:szCs w:val="13"/>
        </w:rPr>
      </w:pPr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Shanghai Chongming homestay Association       </w:t>
      </w:r>
      <w:proofErr w:type="spellStart"/>
      <w:r w:rsidRPr="009023B5">
        <w:rPr>
          <w:rFonts w:ascii="华文中宋" w:eastAsia="华文中宋" w:hAnsi="华文中宋"/>
          <w:color w:val="000000"/>
          <w:sz w:val="13"/>
          <w:szCs w:val="13"/>
        </w:rPr>
        <w:t>Liyang</w:t>
      </w:r>
      <w:proofErr w:type="spellEnd"/>
      <w:r w:rsidRPr="009023B5">
        <w:rPr>
          <w:rFonts w:ascii="华文中宋" w:eastAsia="华文中宋" w:hAnsi="华文中宋"/>
          <w:color w:val="000000"/>
          <w:sz w:val="13"/>
          <w:szCs w:val="13"/>
        </w:rPr>
        <w:t xml:space="preserve"> homestay industry association</w:t>
      </w:r>
    </w:p>
    <w:p w:rsidR="0094051A" w:rsidRDefault="0094051A" w:rsidP="001A1E59">
      <w:pPr>
        <w:spacing w:line="0" w:lineRule="atLeast"/>
        <w:rPr>
          <w:rFonts w:ascii="华文中宋" w:eastAsia="华文中宋" w:hAnsi="华文中宋"/>
          <w:b/>
          <w:color w:val="000000"/>
          <w:szCs w:val="21"/>
        </w:rPr>
      </w:pPr>
      <w:r w:rsidRPr="00DE6A15">
        <w:rPr>
          <w:rFonts w:ascii="华文中宋" w:eastAsia="华文中宋" w:hAnsi="华文中宋" w:hint="eastAsia"/>
          <w:b/>
          <w:color w:val="000000"/>
          <w:szCs w:val="21"/>
        </w:rPr>
        <w:t>展会网站</w:t>
      </w:r>
      <w:r w:rsidR="005E0623">
        <w:rPr>
          <w:rFonts w:ascii="华文中宋" w:eastAsia="华文中宋" w:hAnsi="华文中宋" w:hint="eastAsia"/>
          <w:b/>
          <w:color w:val="000000"/>
          <w:szCs w:val="21"/>
        </w:rPr>
        <w:t xml:space="preserve">: </w:t>
      </w:r>
      <w:hyperlink r:id="rId8" w:history="1">
        <w:r w:rsidR="0005396C" w:rsidRPr="00E8638D">
          <w:rPr>
            <w:rStyle w:val="a3"/>
            <w:rFonts w:ascii="华文中宋" w:eastAsia="华文中宋" w:hAnsi="华文中宋" w:hint="eastAsia"/>
            <w:b/>
            <w:szCs w:val="21"/>
          </w:rPr>
          <w:t>www.bbrexpo.com</w:t>
        </w:r>
      </w:hyperlink>
    </w:p>
    <w:p w:rsidR="0074768D" w:rsidRPr="0074768D" w:rsidRDefault="0094051A" w:rsidP="007A41C6">
      <w:pPr>
        <w:rPr>
          <w:bCs/>
        </w:rPr>
      </w:pPr>
      <w:r w:rsidRPr="00C97AC4">
        <w:rPr>
          <w:rFonts w:hint="eastAsia"/>
          <w:b/>
          <w:bCs/>
          <w:color w:val="063B71"/>
          <w:sz w:val="28"/>
          <w:szCs w:val="28"/>
        </w:rPr>
        <w:t>全面提供</w:t>
      </w:r>
      <w:r w:rsidR="00BF45E7">
        <w:rPr>
          <w:rFonts w:hint="eastAsia"/>
          <w:b/>
          <w:bCs/>
          <w:color w:val="063B71"/>
          <w:sz w:val="28"/>
          <w:szCs w:val="28"/>
        </w:rPr>
        <w:t>旅游</w:t>
      </w:r>
      <w:r w:rsidR="00755F6B" w:rsidRPr="00C97AC4">
        <w:rPr>
          <w:rFonts w:hint="eastAsia"/>
          <w:b/>
          <w:bCs/>
          <w:color w:val="063B71"/>
          <w:sz w:val="28"/>
          <w:szCs w:val="28"/>
        </w:rPr>
        <w:t>民宿</w:t>
      </w:r>
      <w:r w:rsidRPr="00C97AC4">
        <w:rPr>
          <w:rFonts w:hint="eastAsia"/>
          <w:b/>
          <w:bCs/>
          <w:color w:val="063B71"/>
          <w:sz w:val="28"/>
          <w:szCs w:val="28"/>
        </w:rPr>
        <w:t>整体解决方案</w:t>
      </w:r>
      <w:r w:rsidR="00B57511" w:rsidRPr="00B57511">
        <w:br/>
      </w:r>
      <w:r w:rsidR="00665F29" w:rsidRPr="00FD69C2">
        <w:rPr>
          <w:rFonts w:hint="eastAsia"/>
          <w:bCs/>
        </w:rPr>
        <w:t xml:space="preserve">  </w:t>
      </w:r>
      <w:r w:rsidR="000A13D9" w:rsidRPr="00FD69C2">
        <w:rPr>
          <w:rFonts w:hint="eastAsia"/>
          <w:bCs/>
        </w:rPr>
        <w:t xml:space="preserve"> </w:t>
      </w:r>
      <w:bookmarkStart w:id="2" w:name="OLE_LINK1"/>
      <w:bookmarkStart w:id="3" w:name="OLE_LINK2"/>
      <w:r w:rsidR="00BF45E7">
        <w:rPr>
          <w:bCs/>
        </w:rPr>
        <w:t xml:space="preserve">   </w:t>
      </w:r>
      <w:r w:rsidR="00FA71DB" w:rsidRPr="00FA71DB">
        <w:rPr>
          <w:bCs/>
        </w:rPr>
        <w:t>万物向新，聚势而生</w:t>
      </w:r>
      <w:r w:rsidR="00FA71DB">
        <w:rPr>
          <w:rFonts w:hint="eastAsia"/>
          <w:bCs/>
        </w:rPr>
        <w:t>，</w:t>
      </w:r>
      <w:r w:rsidR="00FA71DB" w:rsidRPr="00FA71DB">
        <w:rPr>
          <w:bCs/>
        </w:rPr>
        <w:t>全新升级的</w:t>
      </w:r>
      <w:r w:rsidR="00226F8E" w:rsidRPr="00874D74">
        <w:rPr>
          <w:bCs/>
        </w:rPr>
        <w:t>2024</w:t>
      </w:r>
      <w:r w:rsidR="00FA71DB" w:rsidRPr="00BF45E7">
        <w:rPr>
          <w:bCs/>
        </w:rPr>
        <w:t>第</w:t>
      </w:r>
      <w:r w:rsidR="00FA71DB">
        <w:rPr>
          <w:rFonts w:hint="eastAsia"/>
          <w:bCs/>
        </w:rPr>
        <w:t>七</w:t>
      </w:r>
      <w:r w:rsidR="00FA71DB" w:rsidRPr="00BF45E7">
        <w:rPr>
          <w:bCs/>
        </w:rPr>
        <w:t>届上海国际旅游民宿产业博览会</w:t>
      </w:r>
      <w:r w:rsidR="00874D74" w:rsidRPr="00874D74">
        <w:rPr>
          <w:bCs/>
        </w:rPr>
        <w:t>将于7月3-5日上海新国际博览中心 • 浦东举办</w:t>
      </w:r>
      <w:r w:rsidR="00226F8E" w:rsidRPr="00D25D23">
        <w:rPr>
          <w:bCs/>
        </w:rPr>
        <w:t>,深耕行业</w:t>
      </w:r>
      <w:r w:rsidR="00226F8E" w:rsidRPr="00D25D23">
        <w:rPr>
          <w:rFonts w:hint="eastAsia"/>
          <w:bCs/>
        </w:rPr>
        <w:t>八</w:t>
      </w:r>
      <w:r w:rsidR="00226F8E" w:rsidRPr="00D25D23">
        <w:rPr>
          <w:bCs/>
        </w:rPr>
        <w:t>余载。</w:t>
      </w:r>
      <w:r w:rsidR="00226F8E" w:rsidRPr="00874D74">
        <w:rPr>
          <w:bCs/>
        </w:rPr>
        <w:t>将持续打造高质量、高水平的</w:t>
      </w:r>
      <w:r w:rsidR="00874D74" w:rsidRPr="00874D74">
        <w:rPr>
          <w:rFonts w:hint="eastAsia"/>
          <w:bCs/>
        </w:rPr>
        <w:t>旅游民宿产业</w:t>
      </w:r>
      <w:r w:rsidR="00226F8E" w:rsidRPr="00874D74">
        <w:rPr>
          <w:bCs/>
        </w:rPr>
        <w:t>建设与运营采购盛会。</w:t>
      </w:r>
      <w:r w:rsidR="00BF45E7" w:rsidRPr="00BF45E7">
        <w:rPr>
          <w:bCs/>
        </w:rPr>
        <w:t>以“</w:t>
      </w:r>
      <w:r w:rsidR="00C60704" w:rsidRPr="00C60704">
        <w:rPr>
          <w:bCs/>
        </w:rPr>
        <w:t>迎势芳华绽放</w:t>
      </w:r>
      <w:r w:rsidR="00C60704">
        <w:rPr>
          <w:rFonts w:hint="eastAsia"/>
          <w:bCs/>
        </w:rPr>
        <w:t>，</w:t>
      </w:r>
      <w:r w:rsidR="00C60704" w:rsidRPr="00C60704">
        <w:rPr>
          <w:bCs/>
        </w:rPr>
        <w:t>赋能民宿未来</w:t>
      </w:r>
      <w:r w:rsidR="00BF45E7" w:rsidRPr="00BF45E7">
        <w:rPr>
          <w:bCs/>
        </w:rPr>
        <w:t>”为主题</w:t>
      </w:r>
      <w:r w:rsidR="00DF3B7B" w:rsidRPr="008C294B">
        <w:rPr>
          <w:rFonts w:hint="eastAsia"/>
          <w:bCs/>
        </w:rPr>
        <w:t>，</w:t>
      </w:r>
      <w:r w:rsidR="00FA71DB" w:rsidRPr="00FA71DB">
        <w:rPr>
          <w:bCs/>
        </w:rPr>
        <w:t>重振行业信心，</w:t>
      </w:r>
      <w:r w:rsidR="008C294B" w:rsidRPr="008C294B">
        <w:rPr>
          <w:bCs/>
        </w:rPr>
        <w:t>将以更专业的商贸平台、优良的配套服务，将</w:t>
      </w:r>
      <w:r w:rsidR="008C294B" w:rsidRPr="008C294B">
        <w:rPr>
          <w:rFonts w:hint="eastAsia"/>
          <w:bCs/>
        </w:rPr>
        <w:t>全国</w:t>
      </w:r>
      <w:r w:rsidR="008C294B" w:rsidRPr="008C294B">
        <w:rPr>
          <w:bCs/>
        </w:rPr>
        <w:t>各地的</w:t>
      </w:r>
      <w:r w:rsidR="008C294B" w:rsidRPr="008C294B">
        <w:rPr>
          <w:rFonts w:hint="eastAsia"/>
          <w:bCs/>
        </w:rPr>
        <w:t>旅游民宿产业品牌供应商</w:t>
      </w:r>
      <w:r w:rsidR="008C294B" w:rsidRPr="008C294B">
        <w:rPr>
          <w:bCs/>
        </w:rPr>
        <w:t>汇集到一年一度的展会现场。未来展会将进一步扩容，全方位覆盖</w:t>
      </w:r>
      <w:r w:rsidR="008C294B" w:rsidRPr="008C294B">
        <w:rPr>
          <w:rFonts w:hint="eastAsia"/>
          <w:bCs/>
        </w:rPr>
        <w:t>旅游景区、旅游民宿领</w:t>
      </w:r>
      <w:r w:rsidR="008C294B" w:rsidRPr="008C294B">
        <w:rPr>
          <w:bCs/>
        </w:rPr>
        <w:t>域</w:t>
      </w:r>
      <w:r w:rsidR="00BF45E7" w:rsidRPr="00BF45E7">
        <w:rPr>
          <w:bCs/>
        </w:rPr>
        <w:t>，</w:t>
      </w:r>
      <w:r w:rsidR="00874D74" w:rsidRPr="00874D74">
        <w:rPr>
          <w:bCs/>
        </w:rPr>
        <w:t>涵盖</w:t>
      </w:r>
      <w:r w:rsidR="00874D74" w:rsidRPr="00874D74">
        <w:rPr>
          <w:rFonts w:hint="eastAsia"/>
          <w:bCs/>
        </w:rPr>
        <w:t>品牌民宿</w:t>
      </w:r>
      <w:r w:rsidR="00874D74" w:rsidRPr="00874D74">
        <w:rPr>
          <w:bCs/>
        </w:rPr>
        <w:t>，</w:t>
      </w:r>
      <w:r w:rsidR="00874D74" w:rsidRPr="00874D74">
        <w:rPr>
          <w:rFonts w:hint="eastAsia"/>
          <w:bCs/>
        </w:rPr>
        <w:t>民宿设计建造材料、民宿家具、民宿用品</w:t>
      </w:r>
      <w:r w:rsidR="00874D74" w:rsidRPr="00874D74">
        <w:rPr>
          <w:bCs/>
        </w:rPr>
        <w:t>、</w:t>
      </w:r>
      <w:r w:rsidR="00874D74" w:rsidRPr="00874D74">
        <w:rPr>
          <w:rFonts w:hint="eastAsia"/>
          <w:bCs/>
        </w:rPr>
        <w:t>民宿户外景观</w:t>
      </w:r>
      <w:r w:rsidR="00874D74" w:rsidRPr="00874D74">
        <w:rPr>
          <w:bCs/>
        </w:rPr>
        <w:t>、</w:t>
      </w:r>
      <w:r w:rsidR="00874D74" w:rsidRPr="00874D74">
        <w:rPr>
          <w:rFonts w:hint="eastAsia"/>
          <w:bCs/>
        </w:rPr>
        <w:t>民宿房屋</w:t>
      </w:r>
      <w:r w:rsidR="00874D74" w:rsidRPr="00874D74">
        <w:rPr>
          <w:bCs/>
        </w:rPr>
        <w:t>及</w:t>
      </w:r>
      <w:r w:rsidR="00874D74" w:rsidRPr="00874D74">
        <w:rPr>
          <w:rFonts w:hint="eastAsia"/>
          <w:bCs/>
        </w:rPr>
        <w:t>民宿酒店</w:t>
      </w:r>
      <w:r w:rsidR="00874D74" w:rsidRPr="00874D74">
        <w:rPr>
          <w:bCs/>
        </w:rPr>
        <w:t>筹建与运营领域各类新展品、新技术</w:t>
      </w:r>
      <w:r w:rsidR="00C81D80">
        <w:rPr>
          <w:rFonts w:hint="eastAsia"/>
          <w:bCs/>
        </w:rPr>
        <w:t>，</w:t>
      </w:r>
      <w:r w:rsidR="008C294B" w:rsidRPr="008C294B">
        <w:rPr>
          <w:bCs/>
        </w:rPr>
        <w:t>各大主题展区和精彩纷呈的论坛即将拉开帷幕</w:t>
      </w:r>
      <w:r w:rsidR="008C294B" w:rsidRPr="008C294B">
        <w:rPr>
          <w:rFonts w:hint="eastAsia"/>
          <w:bCs/>
        </w:rPr>
        <w:t>，</w:t>
      </w:r>
      <w:r w:rsidR="000B659E" w:rsidRPr="00D25D23">
        <w:rPr>
          <w:bCs/>
        </w:rPr>
        <w:t>构建以“高质量内容生态圈+大数据</w:t>
      </w:r>
      <w:r w:rsidR="000B659E" w:rsidRPr="00D25D23">
        <w:rPr>
          <w:rFonts w:hint="eastAsia"/>
          <w:bCs/>
        </w:rPr>
        <w:t>旅游民宿洞</w:t>
      </w:r>
      <w:r w:rsidR="000B659E" w:rsidRPr="00D25D23">
        <w:rPr>
          <w:bCs/>
        </w:rPr>
        <w:t>察+</w:t>
      </w:r>
      <w:r w:rsidR="000B659E" w:rsidRPr="00D25D23">
        <w:rPr>
          <w:rFonts w:hint="eastAsia"/>
          <w:bCs/>
        </w:rPr>
        <w:t>创意</w:t>
      </w:r>
      <w:r w:rsidR="000B659E" w:rsidRPr="00D25D23">
        <w:rPr>
          <w:bCs/>
        </w:rPr>
        <w:t>产业数字化+高效率供应链体系”为核心的</w:t>
      </w:r>
      <w:r w:rsidR="00226F8E" w:rsidRPr="00FD69C2">
        <w:rPr>
          <w:rFonts w:hint="eastAsia"/>
          <w:bCs/>
        </w:rPr>
        <w:t>形成</w:t>
      </w:r>
      <w:r w:rsidR="00226F8E" w:rsidRPr="00D25D23">
        <w:rPr>
          <w:bCs/>
        </w:rPr>
        <w:t>一站式</w:t>
      </w:r>
      <w:r w:rsidR="00226F8E" w:rsidRPr="00FD69C2">
        <w:rPr>
          <w:rFonts w:hint="eastAsia"/>
          <w:bCs/>
        </w:rPr>
        <w:t>投资——建设——运营一体化</w:t>
      </w:r>
      <w:r w:rsidR="000B659E" w:rsidRPr="00D25D23">
        <w:rPr>
          <w:bCs/>
        </w:rPr>
        <w:t>采购交流平</w:t>
      </w:r>
      <w:r w:rsidR="000B659E" w:rsidRPr="00D25D23">
        <w:rPr>
          <w:bCs/>
        </w:rPr>
        <w:lastRenderedPageBreak/>
        <w:t>台。全面助力企业抓订单、拓市场、寻商机,深耕</w:t>
      </w:r>
      <w:r w:rsidR="00D25D23" w:rsidRPr="00D25D23">
        <w:rPr>
          <w:rFonts w:hint="eastAsia"/>
          <w:bCs/>
        </w:rPr>
        <w:t>华东</w:t>
      </w:r>
      <w:r w:rsidR="000B659E" w:rsidRPr="00D25D23">
        <w:rPr>
          <w:bCs/>
        </w:rPr>
        <w:t>,布局全国。</w:t>
      </w:r>
      <w:r w:rsidR="00ED55A2">
        <w:rPr>
          <w:bCs/>
        </w:rPr>
        <w:t>7</w:t>
      </w:r>
      <w:r w:rsidR="000B659E" w:rsidRPr="00D25D23">
        <w:rPr>
          <w:bCs/>
        </w:rPr>
        <w:t>月</w:t>
      </w:r>
      <w:r w:rsidR="00D25D23" w:rsidRPr="00D25D23">
        <w:rPr>
          <w:bCs/>
        </w:rPr>
        <w:t>3</w:t>
      </w:r>
      <w:r w:rsidR="000B659E" w:rsidRPr="00D25D23">
        <w:rPr>
          <w:bCs/>
        </w:rPr>
        <w:t>-</w:t>
      </w:r>
      <w:r w:rsidR="00D25D23" w:rsidRPr="00D25D23">
        <w:rPr>
          <w:bCs/>
        </w:rPr>
        <w:t>5</w:t>
      </w:r>
      <w:r w:rsidR="000B659E" w:rsidRPr="00D25D23">
        <w:rPr>
          <w:bCs/>
        </w:rPr>
        <w:t>日,与您共同见证一场</w:t>
      </w:r>
      <w:r w:rsidR="00D25D23" w:rsidRPr="00D25D23">
        <w:rPr>
          <w:rFonts w:hint="eastAsia"/>
          <w:bCs/>
        </w:rPr>
        <w:t>旅游民宿</w:t>
      </w:r>
      <w:r w:rsidR="000B659E" w:rsidRPr="00D25D23">
        <w:rPr>
          <w:rFonts w:hint="eastAsia"/>
          <w:bCs/>
        </w:rPr>
        <w:t>行</w:t>
      </w:r>
      <w:r w:rsidR="000B659E" w:rsidRPr="00D25D23">
        <w:rPr>
          <w:bCs/>
        </w:rPr>
        <w:t>业：集</w:t>
      </w:r>
      <w:r w:rsidR="00D25D23" w:rsidRPr="00D25D23">
        <w:rPr>
          <w:rFonts w:hint="eastAsia"/>
          <w:bCs/>
        </w:rPr>
        <w:t>创意</w:t>
      </w:r>
      <w:r w:rsidR="000B659E" w:rsidRPr="00D25D23">
        <w:rPr>
          <w:bCs/>
        </w:rPr>
        <w:t>、</w:t>
      </w:r>
      <w:r w:rsidR="00D25D23" w:rsidRPr="00D25D23">
        <w:rPr>
          <w:rFonts w:hint="eastAsia"/>
          <w:bCs/>
        </w:rPr>
        <w:t>舒适</w:t>
      </w:r>
      <w:r w:rsidR="000B659E" w:rsidRPr="00D25D23">
        <w:rPr>
          <w:bCs/>
        </w:rPr>
        <w:t>、潮流、美学于一体的全新</w:t>
      </w:r>
      <w:r w:rsidR="007A41C6" w:rsidRPr="007A41C6">
        <w:rPr>
          <w:rFonts w:hint="eastAsia"/>
          <w:bCs/>
        </w:rPr>
        <w:t>境界</w:t>
      </w:r>
      <w:r w:rsidR="000B659E" w:rsidRPr="00D25D23">
        <w:rPr>
          <w:rFonts w:hint="eastAsia"/>
          <w:bCs/>
        </w:rPr>
        <w:t>！</w:t>
      </w:r>
      <w:r w:rsidR="00D25D23" w:rsidRPr="008C294B">
        <w:rPr>
          <w:bCs/>
        </w:rPr>
        <w:t xml:space="preserve"> </w:t>
      </w:r>
    </w:p>
    <w:bookmarkEnd w:id="2"/>
    <w:bookmarkEnd w:id="3"/>
    <w:p w:rsidR="0074768D" w:rsidRDefault="00226F8E" w:rsidP="000E42C3">
      <w:pPr>
        <w:rPr>
          <w:bCs/>
        </w:rPr>
      </w:pPr>
      <w:r w:rsidRPr="00C81D80">
        <w:rPr>
          <w:rFonts w:hint="eastAsia"/>
          <w:bCs/>
        </w:rPr>
        <w:t>上海</w:t>
      </w:r>
      <w:r w:rsidR="0074768D">
        <w:rPr>
          <w:rFonts w:hint="eastAsia"/>
          <w:bCs/>
        </w:rPr>
        <w:t>国际</w:t>
      </w:r>
      <w:r w:rsidRPr="00C81D80">
        <w:rPr>
          <w:rFonts w:hint="eastAsia"/>
          <w:bCs/>
        </w:rPr>
        <w:t>旅游民宿展</w:t>
      </w:r>
      <w:r w:rsidRPr="00C81D80">
        <w:rPr>
          <w:bCs/>
        </w:rPr>
        <w:t>助力品牌、企业转变思维、实现增长。BBR以“看方向、见方法、洞未来”为价值指南，从行业趋势、技术创新、创业链接等多个维度发布全新商业愿景，对时下及未来的流行现象和趋势进行分析，为</w:t>
      </w:r>
      <w:r w:rsidRPr="00C81D80">
        <w:rPr>
          <w:rFonts w:hint="eastAsia"/>
          <w:bCs/>
        </w:rPr>
        <w:t>旅游民宿</w:t>
      </w:r>
      <w:r w:rsidRPr="00C81D80">
        <w:rPr>
          <w:bCs/>
        </w:rPr>
        <w:t>企业绘制一幅助力塑造产业商业模式的路线图，提供最实用、最接地气的商业解决方案。翘首以盼，万众期待！“中国式</w:t>
      </w:r>
      <w:r w:rsidRPr="00C81D80">
        <w:rPr>
          <w:rFonts w:hint="eastAsia"/>
          <w:bCs/>
        </w:rPr>
        <w:t>创新</w:t>
      </w:r>
      <w:r w:rsidRPr="00C81D80">
        <w:rPr>
          <w:bCs/>
        </w:rPr>
        <w:t>化”的中国</w:t>
      </w:r>
      <w:r w:rsidRPr="00C81D80">
        <w:rPr>
          <w:rFonts w:hint="eastAsia"/>
          <w:bCs/>
        </w:rPr>
        <w:t>旅游民宿业</w:t>
      </w:r>
      <w:r w:rsidRPr="00C81D80">
        <w:rPr>
          <w:bCs/>
        </w:rPr>
        <w:t>崭新篇章正在徐徐拉开帷幕</w:t>
      </w:r>
      <w:r w:rsidR="0074768D">
        <w:rPr>
          <w:rFonts w:hint="eastAsia"/>
          <w:bCs/>
        </w:rPr>
        <w:t>。</w:t>
      </w:r>
    </w:p>
    <w:p w:rsidR="0074768D" w:rsidRDefault="000E42C3" w:rsidP="00235258">
      <w:pPr>
        <w:ind w:firstLineChars="200" w:firstLine="480"/>
        <w:rPr>
          <w:bCs/>
        </w:rPr>
      </w:pPr>
      <w:r w:rsidRPr="000E42C3">
        <w:rPr>
          <w:bCs/>
        </w:rPr>
        <w:t>星光璀璨，大咖齐聚，新知盛宴，掌声如潮……展会同期将围绕</w:t>
      </w:r>
      <w:r w:rsidRPr="000E42C3">
        <w:rPr>
          <w:rFonts w:hint="eastAsia"/>
          <w:bCs/>
        </w:rPr>
        <w:t>旅游景区</w:t>
      </w:r>
      <w:r w:rsidRPr="0081001F">
        <w:rPr>
          <w:rFonts w:hint="eastAsia"/>
          <w:bCs/>
        </w:rPr>
        <w:t>与民宿</w:t>
      </w:r>
      <w:r w:rsidRPr="0081001F">
        <w:rPr>
          <w:bCs/>
        </w:rPr>
        <w:t>设计、投资与运营</w:t>
      </w:r>
      <w:r w:rsidRPr="000E42C3">
        <w:rPr>
          <w:bCs/>
        </w:rPr>
        <w:t>等一系列主题,举办15场论坛沙龙、设计奖项、赛事、创意特展等多元化活动，邀请</w:t>
      </w:r>
      <w:r w:rsidRPr="000E42C3">
        <w:rPr>
          <w:rFonts w:hint="eastAsia"/>
          <w:bCs/>
        </w:rPr>
        <w:t>民宿、客栈、度假酒店、旅游</w:t>
      </w:r>
      <w:r w:rsidRPr="000E42C3">
        <w:rPr>
          <w:bCs/>
        </w:rPr>
        <w:t>地产商、</w:t>
      </w:r>
      <w:r w:rsidRPr="000E42C3">
        <w:rPr>
          <w:rFonts w:hint="eastAsia"/>
          <w:bCs/>
        </w:rPr>
        <w:t>旅游景区、</w:t>
      </w:r>
      <w:r w:rsidRPr="00151984">
        <w:rPr>
          <w:bCs/>
        </w:rPr>
        <w:t>文旅公司</w:t>
      </w:r>
      <w:r>
        <w:rPr>
          <w:rFonts w:hint="eastAsia"/>
          <w:bCs/>
        </w:rPr>
        <w:t>、</w:t>
      </w:r>
      <w:r w:rsidRPr="000E42C3">
        <w:rPr>
          <w:rFonts w:hint="eastAsia"/>
          <w:bCs/>
        </w:rPr>
        <w:t>民宿供应商、</w:t>
      </w:r>
      <w:r w:rsidRPr="000E42C3">
        <w:rPr>
          <w:bCs/>
        </w:rPr>
        <w:t>设计师、投资加盟商等行业顶尖嘉宾坐镇，营造以</w:t>
      </w:r>
      <w:r w:rsidRPr="000E42C3">
        <w:rPr>
          <w:rFonts w:hint="eastAsia"/>
          <w:bCs/>
        </w:rPr>
        <w:t>旅游民宿+</w:t>
      </w:r>
      <w:r w:rsidRPr="000E42C3">
        <w:rPr>
          <w:bCs/>
        </w:rPr>
        <w:t>为核心的完善跨界生态圈，一同思想碰撞、共话行业未来，探索新知，引领</w:t>
      </w:r>
      <w:r w:rsidRPr="000E42C3">
        <w:rPr>
          <w:rFonts w:hint="eastAsia"/>
          <w:bCs/>
        </w:rPr>
        <w:t>旅游民宿</w:t>
      </w:r>
      <w:r w:rsidRPr="000E42C3">
        <w:rPr>
          <w:bCs/>
        </w:rPr>
        <w:t>+新思潮。展会以创新超越为切入点，迎合市场新态势，借全民旅游的政策东风，深度挖掘市场需求，布局旅游民宿产业市场，为海内外的客户带来更专业的服务与更全面的体验。</w:t>
      </w:r>
    </w:p>
    <w:p w:rsidR="0094051A" w:rsidRPr="0074768D" w:rsidRDefault="00543DC0" w:rsidP="0074768D">
      <w:pPr>
        <w:rPr>
          <w:bCs/>
        </w:rPr>
      </w:pPr>
      <w:r w:rsidRPr="00695AAF">
        <w:rPr>
          <w:b/>
          <w:bCs/>
          <w:color w:val="063B71"/>
          <w:sz w:val="28"/>
          <w:szCs w:val="28"/>
        </w:rPr>
        <w:sym w:font="Wingdings" w:char="0046"/>
      </w:r>
      <w:r w:rsidR="0094051A" w:rsidRPr="002D0ADF">
        <w:rPr>
          <w:rFonts w:hint="eastAsia"/>
          <w:b/>
          <w:bCs/>
          <w:color w:val="063B71"/>
          <w:sz w:val="28"/>
          <w:szCs w:val="28"/>
        </w:rPr>
        <w:t>参展品牌</w:t>
      </w:r>
    </w:p>
    <w:p w:rsidR="00D43A0F" w:rsidRDefault="000A13D9" w:rsidP="00FD6651">
      <w:pPr>
        <w:autoSpaceDE w:val="0"/>
        <w:autoSpaceDN w:val="0"/>
        <w:adjustRightInd w:val="0"/>
        <w:spacing w:line="0" w:lineRule="atLeast"/>
        <w:rPr>
          <w:bCs/>
          <w:szCs w:val="21"/>
        </w:rPr>
      </w:pPr>
      <w:r>
        <w:rPr>
          <w:rFonts w:hint="eastAsia"/>
        </w:rPr>
        <w:t>上届回顾</w:t>
      </w:r>
      <w:r w:rsidR="00930469" w:rsidRPr="00930469">
        <w:rPr>
          <w:rFonts w:hint="eastAsia"/>
        </w:rPr>
        <w:t>-“</w:t>
      </w:r>
      <w:r w:rsidR="0000101B">
        <w:rPr>
          <w:rFonts w:hint="eastAsia"/>
        </w:rPr>
        <w:t>中国（上海）</w:t>
      </w:r>
      <w:r w:rsidR="00031523">
        <w:rPr>
          <w:rFonts w:hint="eastAsia"/>
        </w:rPr>
        <w:t>国际</w:t>
      </w:r>
      <w:r w:rsidR="007502CE">
        <w:rPr>
          <w:rFonts w:hint="eastAsia"/>
        </w:rPr>
        <w:t>旅游</w:t>
      </w:r>
      <w:r w:rsidR="00383BC4" w:rsidRPr="00383BC4">
        <w:rPr>
          <w:rFonts w:hint="eastAsia"/>
        </w:rPr>
        <w:t>民宿产业博览会</w:t>
      </w:r>
      <w:r w:rsidR="00930469" w:rsidRPr="00930469">
        <w:rPr>
          <w:rFonts w:hint="eastAsia"/>
        </w:rPr>
        <w:t>”（英文缩写：</w:t>
      </w:r>
      <w:r w:rsidR="00383BC4">
        <w:rPr>
          <w:rFonts w:hint="eastAsia"/>
        </w:rPr>
        <w:t>BBR</w:t>
      </w:r>
      <w:r w:rsidR="00930469" w:rsidRPr="00930469">
        <w:rPr>
          <w:rFonts w:hint="eastAsia"/>
        </w:rPr>
        <w:t xml:space="preserve"> EXPO）</w:t>
      </w:r>
      <w:r w:rsidRPr="00C8386F">
        <w:rPr>
          <w:rFonts w:hint="eastAsia"/>
          <w:bCs/>
          <w:szCs w:val="21"/>
        </w:rPr>
        <w:t>作为亚洲</w:t>
      </w:r>
      <w:r>
        <w:rPr>
          <w:rFonts w:hint="eastAsia"/>
          <w:bCs/>
          <w:szCs w:val="21"/>
        </w:rPr>
        <w:t>民宿</w:t>
      </w:r>
      <w:r w:rsidR="000C502C">
        <w:rPr>
          <w:rFonts w:hint="eastAsia"/>
          <w:bCs/>
          <w:szCs w:val="21"/>
        </w:rPr>
        <w:t>及旅游装备</w:t>
      </w:r>
      <w:r w:rsidRPr="00C8386F">
        <w:rPr>
          <w:rFonts w:hint="eastAsia"/>
          <w:bCs/>
          <w:szCs w:val="21"/>
        </w:rPr>
        <w:t>风向标</w:t>
      </w:r>
      <w:r w:rsidR="00930469" w:rsidRPr="00930469">
        <w:rPr>
          <w:rFonts w:hint="eastAsia"/>
        </w:rPr>
        <w:t>，</w:t>
      </w:r>
      <w:r w:rsidRPr="00997B3F">
        <w:rPr>
          <w:rFonts w:hint="eastAsia"/>
        </w:rPr>
        <w:t>总面积</w:t>
      </w:r>
      <w:r w:rsidR="007502CE">
        <w:rPr>
          <w:b/>
          <w:color w:val="00B0F0"/>
        </w:rPr>
        <w:t>20</w:t>
      </w:r>
      <w:r w:rsidRPr="00997B3F">
        <w:rPr>
          <w:rFonts w:hint="eastAsia"/>
          <w:b/>
          <w:color w:val="00B0F0"/>
        </w:rPr>
        <w:t>,000平方米</w:t>
      </w:r>
      <w:r w:rsidRPr="00997B3F">
        <w:rPr>
          <w:rFonts w:hint="eastAsia"/>
        </w:rPr>
        <w:t>，</w:t>
      </w:r>
      <w:r w:rsidRPr="00C8386F">
        <w:rPr>
          <w:rFonts w:hint="eastAsia"/>
          <w:bCs/>
          <w:szCs w:val="21"/>
        </w:rPr>
        <w:t>此次展出无疑对业界又一次产生了积极的影响。</w:t>
      </w:r>
      <w:r w:rsidRPr="00997B3F">
        <w:rPr>
          <w:rFonts w:hint="eastAsia"/>
          <w:bCs/>
          <w:szCs w:val="21"/>
        </w:rPr>
        <w:t>现场集结了国内外优秀的</w:t>
      </w:r>
      <w:r>
        <w:rPr>
          <w:rFonts w:hint="eastAsia"/>
          <w:bCs/>
          <w:szCs w:val="21"/>
        </w:rPr>
        <w:t>民宿</w:t>
      </w:r>
      <w:r w:rsidRPr="00997B3F">
        <w:rPr>
          <w:rFonts w:hint="eastAsia"/>
          <w:bCs/>
          <w:szCs w:val="21"/>
        </w:rPr>
        <w:t>产业</w:t>
      </w:r>
      <w:r w:rsidR="007502CE">
        <w:rPr>
          <w:b/>
          <w:bCs/>
          <w:color w:val="00B0F0"/>
          <w:szCs w:val="21"/>
        </w:rPr>
        <w:t>3</w:t>
      </w:r>
      <w:r w:rsidRPr="00997B3F">
        <w:rPr>
          <w:rFonts w:hint="eastAsia"/>
          <w:b/>
          <w:bCs/>
          <w:color w:val="00B0F0"/>
          <w:szCs w:val="21"/>
        </w:rPr>
        <w:t>00多个品牌</w:t>
      </w:r>
      <w:r w:rsidRPr="00997B3F">
        <w:rPr>
          <w:rFonts w:hint="eastAsia"/>
          <w:bCs/>
          <w:szCs w:val="21"/>
        </w:rPr>
        <w:t>参与展示</w:t>
      </w:r>
      <w:r w:rsidRPr="00C8386F">
        <w:rPr>
          <w:rFonts w:hint="eastAsia"/>
          <w:bCs/>
          <w:szCs w:val="21"/>
        </w:rPr>
        <w:t>。</w:t>
      </w:r>
      <w:r w:rsidRPr="00461EFD">
        <w:rPr>
          <w:rFonts w:hint="eastAsia"/>
          <w:bCs/>
          <w:szCs w:val="21"/>
        </w:rPr>
        <w:t>如</w:t>
      </w:r>
      <w:r w:rsidR="00961EFD" w:rsidRPr="00961EFD">
        <w:rPr>
          <w:rFonts w:hint="eastAsia"/>
          <w:b/>
          <w:bCs/>
          <w:color w:val="00B0F0"/>
          <w:szCs w:val="21"/>
        </w:rPr>
        <w:t>上</w:t>
      </w:r>
      <w:r w:rsidR="00475B1E" w:rsidRPr="0024122E">
        <w:rPr>
          <w:b/>
          <w:bCs/>
          <w:color w:val="00B0F0"/>
          <w:szCs w:val="21"/>
        </w:rPr>
        <w:t>海民宿</w:t>
      </w:r>
      <w:r w:rsidR="00475B1E" w:rsidRPr="0024122E">
        <w:rPr>
          <w:rFonts w:hint="eastAsia"/>
          <w:b/>
          <w:bCs/>
          <w:color w:val="00B0F0"/>
          <w:szCs w:val="21"/>
        </w:rPr>
        <w:t>展团</w:t>
      </w:r>
      <w:r w:rsidR="00475B1E" w:rsidRPr="0024122E">
        <w:rPr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广东民宿展团、湖南</w:t>
      </w:r>
      <w:r w:rsidR="00475B1E" w:rsidRPr="0024122E">
        <w:rPr>
          <w:b/>
          <w:bCs/>
          <w:color w:val="00B0F0"/>
          <w:szCs w:val="21"/>
        </w:rPr>
        <w:t>民宿展团、安吉展团、</w:t>
      </w:r>
      <w:r w:rsidR="007502CE">
        <w:rPr>
          <w:rFonts w:hint="eastAsia"/>
          <w:b/>
          <w:bCs/>
          <w:color w:val="00B0F0"/>
          <w:szCs w:val="21"/>
        </w:rPr>
        <w:t>溧阳</w:t>
      </w:r>
      <w:r w:rsidR="00475B1E" w:rsidRPr="0024122E">
        <w:rPr>
          <w:b/>
          <w:bCs/>
          <w:color w:val="00B0F0"/>
          <w:szCs w:val="21"/>
        </w:rPr>
        <w:t>民宿</w:t>
      </w:r>
      <w:r w:rsidR="00475B1E" w:rsidRPr="0024122E">
        <w:rPr>
          <w:rFonts w:hint="eastAsia"/>
          <w:b/>
          <w:bCs/>
          <w:color w:val="00B0F0"/>
          <w:szCs w:val="21"/>
        </w:rPr>
        <w:t>展团</w:t>
      </w:r>
      <w:r w:rsidR="00475B1E" w:rsidRPr="0024122E">
        <w:rPr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四海为家、星舰、浙江邦博</w:t>
      </w:r>
      <w:r w:rsidR="00475B1E" w:rsidRPr="0024122E">
        <w:rPr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宽睿</w:t>
      </w:r>
      <w:r w:rsidR="00475B1E" w:rsidRPr="0024122E">
        <w:rPr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星宿</w:t>
      </w:r>
      <w:r w:rsidR="00475B1E" w:rsidRPr="0024122E">
        <w:rPr>
          <w:rFonts w:hint="eastAsia"/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多姆斯</w:t>
      </w:r>
      <w:r w:rsidR="00475B1E" w:rsidRPr="0024122E">
        <w:rPr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景栖、维美、</w:t>
      </w:r>
      <w:r w:rsidR="007502CE">
        <w:rPr>
          <w:rFonts w:hint="eastAsia"/>
          <w:b/>
          <w:bCs/>
          <w:color w:val="00B0F0"/>
          <w:szCs w:val="21"/>
        </w:rPr>
        <w:t>科良、野宿</w:t>
      </w:r>
      <w:r w:rsidR="00475B1E" w:rsidRPr="0024122E">
        <w:rPr>
          <w:rFonts w:hint="eastAsia"/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司达瑞、鑫顺鸿源、</w:t>
      </w:r>
      <w:r w:rsidR="00E52CA6">
        <w:rPr>
          <w:rFonts w:hint="eastAsia"/>
          <w:b/>
          <w:bCs/>
          <w:color w:val="00B0F0"/>
          <w:szCs w:val="21"/>
        </w:rPr>
        <w:t>境道原、北宸、海市蜃楼、</w:t>
      </w:r>
      <w:r w:rsidR="00D73EF0">
        <w:rPr>
          <w:rFonts w:hint="eastAsia"/>
          <w:b/>
          <w:bCs/>
          <w:color w:val="00B0F0"/>
          <w:szCs w:val="21"/>
        </w:rPr>
        <w:t>蓝森、</w:t>
      </w:r>
      <w:r w:rsidR="00E52CA6">
        <w:rPr>
          <w:rFonts w:hint="eastAsia"/>
          <w:b/>
          <w:bCs/>
          <w:color w:val="00B0F0"/>
          <w:szCs w:val="21"/>
        </w:rPr>
        <w:t>松鼠</w:t>
      </w:r>
      <w:r w:rsidR="00BC7974">
        <w:rPr>
          <w:rFonts w:hint="eastAsia"/>
          <w:b/>
          <w:bCs/>
          <w:color w:val="00B0F0"/>
          <w:szCs w:val="21"/>
        </w:rPr>
        <w:t>织造</w:t>
      </w:r>
      <w:r w:rsidR="00E52CA6">
        <w:rPr>
          <w:rFonts w:hint="eastAsia"/>
          <w:b/>
          <w:bCs/>
          <w:color w:val="00B0F0"/>
          <w:szCs w:val="21"/>
        </w:rPr>
        <w:t>、味家、大庄、诺丁翰、森林</w:t>
      </w:r>
      <w:r w:rsidR="00967176">
        <w:rPr>
          <w:rFonts w:hint="eastAsia"/>
          <w:b/>
          <w:bCs/>
          <w:color w:val="00B0F0"/>
          <w:szCs w:val="21"/>
        </w:rPr>
        <w:t>态</w:t>
      </w:r>
      <w:r w:rsidR="00E52CA6">
        <w:rPr>
          <w:rFonts w:hint="eastAsia"/>
          <w:b/>
          <w:bCs/>
          <w:color w:val="00B0F0"/>
          <w:szCs w:val="21"/>
        </w:rPr>
        <w:t>、宜居、</w:t>
      </w:r>
      <w:r w:rsidR="007502CE">
        <w:rPr>
          <w:rFonts w:hint="eastAsia"/>
          <w:b/>
          <w:bCs/>
          <w:color w:val="00B0F0"/>
          <w:szCs w:val="21"/>
        </w:rPr>
        <w:t>舒达家居</w:t>
      </w:r>
      <w:r w:rsidR="00475B1E" w:rsidRPr="0024122E">
        <w:rPr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榆豪</w:t>
      </w:r>
      <w:r w:rsidR="00475B1E" w:rsidRPr="0024122E">
        <w:rPr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诺亚、连邦</w:t>
      </w:r>
      <w:r w:rsidR="00BC7974">
        <w:rPr>
          <w:rFonts w:hint="eastAsia"/>
          <w:b/>
          <w:bCs/>
          <w:color w:val="00B0F0"/>
          <w:szCs w:val="21"/>
        </w:rPr>
        <w:t>温泉</w:t>
      </w:r>
      <w:r w:rsidR="007502CE">
        <w:rPr>
          <w:rFonts w:hint="eastAsia"/>
          <w:b/>
          <w:bCs/>
          <w:color w:val="00B0F0"/>
          <w:szCs w:val="21"/>
        </w:rPr>
        <w:t>、泰鹏、音宝宝、亨特、法国赛蒙、</w:t>
      </w:r>
      <w:r w:rsidR="00E52CA6">
        <w:rPr>
          <w:rFonts w:hint="eastAsia"/>
          <w:b/>
          <w:bCs/>
          <w:color w:val="00B0F0"/>
          <w:szCs w:val="21"/>
        </w:rPr>
        <w:t>至伟、博创、</w:t>
      </w:r>
      <w:r w:rsidR="00D73EF0">
        <w:rPr>
          <w:rFonts w:hint="eastAsia"/>
          <w:b/>
          <w:bCs/>
          <w:color w:val="00B0F0"/>
          <w:szCs w:val="21"/>
        </w:rPr>
        <w:t>福林轩、</w:t>
      </w:r>
      <w:r w:rsidR="00475B1E" w:rsidRPr="0024122E">
        <w:rPr>
          <w:rFonts w:hint="eastAsia"/>
          <w:b/>
          <w:bCs/>
          <w:color w:val="00B0F0"/>
          <w:szCs w:val="21"/>
        </w:rPr>
        <w:t>素</w:t>
      </w:r>
      <w:r w:rsidR="00475B1E" w:rsidRPr="0024122E">
        <w:rPr>
          <w:b/>
          <w:bCs/>
          <w:color w:val="00B0F0"/>
          <w:szCs w:val="21"/>
        </w:rPr>
        <w:t>行侠旅游</w:t>
      </w:r>
      <w:r w:rsidR="00475B1E" w:rsidRPr="0024122E">
        <w:rPr>
          <w:rFonts w:hint="eastAsia"/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樵石家具</w:t>
      </w:r>
      <w:r w:rsidR="00475B1E" w:rsidRPr="0024122E">
        <w:rPr>
          <w:rFonts w:hint="eastAsia"/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美墅</w:t>
      </w:r>
      <w:r w:rsidR="00475B1E" w:rsidRPr="0024122E">
        <w:rPr>
          <w:rFonts w:hint="eastAsia"/>
          <w:b/>
          <w:bCs/>
          <w:color w:val="00B0F0"/>
          <w:szCs w:val="21"/>
        </w:rPr>
        <w:t>、小筑幽栖、</w:t>
      </w:r>
      <w:r w:rsidR="007502CE">
        <w:rPr>
          <w:rFonts w:hint="eastAsia"/>
          <w:b/>
          <w:bCs/>
          <w:color w:val="00B0F0"/>
          <w:szCs w:val="21"/>
        </w:rPr>
        <w:t>唯高、海虹、</w:t>
      </w:r>
      <w:r w:rsidR="00E52CA6">
        <w:rPr>
          <w:rFonts w:hint="eastAsia"/>
          <w:b/>
          <w:bCs/>
          <w:color w:val="00B0F0"/>
          <w:szCs w:val="21"/>
        </w:rPr>
        <w:t>竹元、</w:t>
      </w:r>
      <w:r w:rsidR="00D73EF0">
        <w:rPr>
          <w:rFonts w:hint="eastAsia"/>
          <w:b/>
          <w:bCs/>
          <w:color w:val="00B0F0"/>
          <w:szCs w:val="21"/>
        </w:rPr>
        <w:t>华森朗、睿工堂、</w:t>
      </w:r>
      <w:r w:rsidR="00BC7974">
        <w:rPr>
          <w:rFonts w:hint="eastAsia"/>
          <w:b/>
          <w:bCs/>
          <w:color w:val="00B0F0"/>
          <w:szCs w:val="21"/>
        </w:rPr>
        <w:t>中竹集团、</w:t>
      </w:r>
      <w:r w:rsidR="00E52CA6">
        <w:rPr>
          <w:rFonts w:hint="eastAsia"/>
          <w:b/>
          <w:bCs/>
          <w:color w:val="00B0F0"/>
          <w:szCs w:val="21"/>
        </w:rPr>
        <w:t>洁妮斯、</w:t>
      </w:r>
      <w:r w:rsidR="007502CE">
        <w:rPr>
          <w:rFonts w:hint="eastAsia"/>
          <w:b/>
          <w:bCs/>
          <w:color w:val="00B0F0"/>
          <w:szCs w:val="21"/>
        </w:rPr>
        <w:t>森泰</w:t>
      </w:r>
      <w:r w:rsidR="00967176">
        <w:rPr>
          <w:rFonts w:hint="eastAsia"/>
          <w:b/>
          <w:bCs/>
          <w:color w:val="00B0F0"/>
          <w:szCs w:val="21"/>
        </w:rPr>
        <w:t>集团</w:t>
      </w:r>
      <w:r w:rsidR="00475B1E" w:rsidRPr="0024122E">
        <w:rPr>
          <w:rFonts w:hint="eastAsia"/>
          <w:b/>
          <w:bCs/>
          <w:color w:val="00B0F0"/>
          <w:szCs w:val="21"/>
        </w:rPr>
        <w:t>、</w:t>
      </w:r>
      <w:r w:rsidR="007502CE">
        <w:rPr>
          <w:rFonts w:hint="eastAsia"/>
          <w:b/>
          <w:bCs/>
          <w:color w:val="00B0F0"/>
          <w:szCs w:val="21"/>
        </w:rPr>
        <w:t>贝仕达</w:t>
      </w:r>
      <w:r w:rsidR="00475B1E" w:rsidRPr="0024122E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虹汤泉</w:t>
      </w:r>
      <w:r w:rsidR="00475B1E" w:rsidRPr="0024122E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帕纳佳世</w:t>
      </w:r>
      <w:r w:rsidR="0024122E" w:rsidRPr="0024122E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云舍</w:t>
      </w:r>
      <w:r w:rsidR="0024122E" w:rsidRPr="0024122E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中晟积木舱</w:t>
      </w:r>
      <w:r w:rsidR="0024122E" w:rsidRPr="0024122E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摩索</w:t>
      </w:r>
      <w:r w:rsidRPr="00461EFD">
        <w:rPr>
          <w:rFonts w:hint="eastAsia"/>
          <w:b/>
          <w:bCs/>
          <w:color w:val="00B0F0"/>
          <w:szCs w:val="21"/>
        </w:rPr>
        <w:t>、</w:t>
      </w:r>
      <w:r w:rsidR="00D73EF0">
        <w:rPr>
          <w:rFonts w:hint="eastAsia"/>
          <w:b/>
          <w:bCs/>
          <w:color w:val="00B0F0"/>
          <w:szCs w:val="21"/>
        </w:rPr>
        <w:t>安恒利、</w:t>
      </w:r>
      <w:r w:rsidR="00E52CA6">
        <w:rPr>
          <w:rFonts w:hint="eastAsia"/>
          <w:b/>
          <w:bCs/>
          <w:color w:val="00B0F0"/>
          <w:szCs w:val="21"/>
        </w:rPr>
        <w:t>和风拾语</w:t>
      </w:r>
      <w:r w:rsidRPr="00461EFD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元然</w:t>
      </w:r>
      <w:r w:rsidRPr="00461EFD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鱼子偕</w:t>
      </w:r>
      <w:r w:rsidRPr="00461EFD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红树林</w:t>
      </w:r>
      <w:r w:rsidR="00461EFD">
        <w:rPr>
          <w:rFonts w:hint="eastAsia"/>
          <w:b/>
          <w:bCs/>
          <w:color w:val="00B0F0"/>
          <w:szCs w:val="21"/>
        </w:rPr>
        <w:t>、</w:t>
      </w:r>
      <w:r w:rsidR="00E52CA6">
        <w:rPr>
          <w:rFonts w:hint="eastAsia"/>
          <w:b/>
          <w:bCs/>
          <w:color w:val="00B0F0"/>
          <w:szCs w:val="21"/>
        </w:rPr>
        <w:t>芳草地酒店、遇见民宿、五号山谷文化、陶源居客栈</w:t>
      </w:r>
      <w:r w:rsidR="00D73EF0">
        <w:rPr>
          <w:rFonts w:hint="eastAsia"/>
          <w:b/>
          <w:bCs/>
          <w:color w:val="00B0F0"/>
          <w:szCs w:val="21"/>
        </w:rPr>
        <w:t>、枝青酒店、</w:t>
      </w:r>
      <w:r w:rsidR="00967176" w:rsidRPr="00967176">
        <w:rPr>
          <w:b/>
          <w:bCs/>
          <w:color w:val="00B0F0"/>
          <w:szCs w:val="21"/>
        </w:rPr>
        <w:t>隐墅集团、温州民宿、山西民宿、康家坝古村落、唯山居民宿、松隐山院、</w:t>
      </w:r>
      <w:r w:rsidR="00BC7974">
        <w:rPr>
          <w:rFonts w:hint="eastAsia"/>
          <w:b/>
          <w:bCs/>
          <w:color w:val="00B0F0"/>
          <w:szCs w:val="21"/>
        </w:rPr>
        <w:t>鹤</w:t>
      </w:r>
      <w:r w:rsidR="00967176" w:rsidRPr="00967176">
        <w:rPr>
          <w:b/>
          <w:bCs/>
          <w:color w:val="00B0F0"/>
          <w:szCs w:val="21"/>
        </w:rPr>
        <w:t>野酒店</w:t>
      </w:r>
      <w:r w:rsidRPr="00C8386F">
        <w:rPr>
          <w:rFonts w:hint="eastAsia"/>
          <w:bCs/>
          <w:szCs w:val="21"/>
        </w:rPr>
        <w:t>等高端品牌</w:t>
      </w:r>
      <w:r w:rsidR="00930469" w:rsidRPr="00930469">
        <w:rPr>
          <w:rFonts w:hint="eastAsia"/>
        </w:rPr>
        <w:t>等以大面积的展出面积推出最新的产品，在上海</w:t>
      </w:r>
      <w:r w:rsidR="00D73EF0">
        <w:rPr>
          <w:rFonts w:hint="eastAsia"/>
        </w:rPr>
        <w:t>新国际博览</w:t>
      </w:r>
      <w:r w:rsidR="00E5534A">
        <w:rPr>
          <w:rFonts w:hint="eastAsia"/>
        </w:rPr>
        <w:t>中心完美演绎创新发展</w:t>
      </w:r>
      <w:r w:rsidR="00930469" w:rsidRPr="00930469">
        <w:rPr>
          <w:rFonts w:hint="eastAsia"/>
        </w:rPr>
        <w:t>的</w:t>
      </w:r>
      <w:r w:rsidR="00E5534A">
        <w:rPr>
          <w:rFonts w:hint="eastAsia"/>
        </w:rPr>
        <w:t>新</w:t>
      </w:r>
      <w:r w:rsidR="00D73EF0">
        <w:rPr>
          <w:rFonts w:hint="eastAsia"/>
        </w:rPr>
        <w:t>旅游、新民宿、新场景</w:t>
      </w:r>
      <w:r w:rsidR="00930469" w:rsidRPr="00930469">
        <w:rPr>
          <w:rFonts w:hint="eastAsia"/>
        </w:rPr>
        <w:t>的顶级技术及国内应用状况与发展前景等目前行业发展的关键问题。</w:t>
      </w:r>
      <w:r w:rsidR="00D46DCC">
        <w:rPr>
          <w:rFonts w:hint="eastAsia"/>
        </w:rPr>
        <w:t>国内外众多采购商</w:t>
      </w:r>
      <w:r w:rsidR="003E7D1D">
        <w:rPr>
          <w:rFonts w:hint="eastAsia"/>
        </w:rPr>
        <w:t>参</w:t>
      </w:r>
      <w:r w:rsidR="00D46DCC">
        <w:rPr>
          <w:rFonts w:hint="eastAsia"/>
        </w:rPr>
        <w:t>与了本次行业盛宴</w:t>
      </w:r>
      <w:r w:rsidR="00D46DCC" w:rsidRPr="00930469">
        <w:rPr>
          <w:rFonts w:hint="eastAsia"/>
        </w:rPr>
        <w:t>，引来很多高端用户的洽谈，让本届展会成为业界的标杆聚会！</w:t>
      </w:r>
      <w:r w:rsidR="00D43A0F" w:rsidRPr="00C8386F">
        <w:rPr>
          <w:rFonts w:hint="eastAsia"/>
          <w:bCs/>
          <w:szCs w:val="21"/>
        </w:rPr>
        <w:t xml:space="preserve"> </w:t>
      </w:r>
    </w:p>
    <w:p w:rsidR="00B5114D" w:rsidRPr="00475B1E" w:rsidRDefault="00B5114D" w:rsidP="00FD6651">
      <w:pPr>
        <w:autoSpaceDE w:val="0"/>
        <w:autoSpaceDN w:val="0"/>
        <w:adjustRightInd w:val="0"/>
        <w:spacing w:line="0" w:lineRule="atLeast"/>
        <w:rPr>
          <w:rFonts w:ascii="ƒ˚î ˛" w:hAnsi="ƒ˚î ˛" w:cs="ƒ˚î ˛"/>
          <w:color w:val="333333"/>
        </w:rPr>
      </w:pPr>
    </w:p>
    <w:p w:rsidR="00E65097" w:rsidRDefault="00961EFD" w:rsidP="00387512">
      <w:pPr>
        <w:autoSpaceDE w:val="0"/>
        <w:autoSpaceDN w:val="0"/>
        <w:adjustRightInd w:val="0"/>
        <w:spacing w:line="0" w:lineRule="atLeast"/>
        <w:ind w:firstLineChars="250" w:firstLine="600"/>
        <w:rPr>
          <w:rFonts w:hint="eastAsia"/>
        </w:rPr>
      </w:pPr>
      <w:r w:rsidRPr="00961EFD">
        <w:t>观众方面，为期3天的展会共吸引了</w:t>
      </w:r>
      <w:r w:rsidR="00D73EF0">
        <w:t>3</w:t>
      </w:r>
      <w:r w:rsidR="00CC2A79">
        <w:t>6</w:t>
      </w:r>
      <w:r w:rsidR="00D73EF0">
        <w:t>570</w:t>
      </w:r>
      <w:r w:rsidRPr="00961EFD">
        <w:t xml:space="preserve"> 人次的专业观众，其中国内观众人数为</w:t>
      </w:r>
      <w:r w:rsidR="00D73EF0">
        <w:t>3</w:t>
      </w:r>
      <w:r w:rsidR="00CC2A79">
        <w:t>6</w:t>
      </w:r>
      <w:r w:rsidR="00D73EF0">
        <w:t>465</w:t>
      </w:r>
      <w:r w:rsidRPr="00961EFD">
        <w:t>人次，国外观众人数为</w:t>
      </w:r>
      <w:r w:rsidR="00D73EF0">
        <w:t>105</w:t>
      </w:r>
      <w:r w:rsidRPr="00961EFD">
        <w:t>人次。</w:t>
      </w:r>
      <w:r w:rsidR="00D43A0F" w:rsidRPr="00D43A0F">
        <w:rPr>
          <w:rFonts w:hint="eastAsia"/>
        </w:rPr>
        <w:t>同期举办“</w:t>
      </w:r>
      <w:r w:rsidR="00D73EF0">
        <w:rPr>
          <w:rFonts w:hint="eastAsia"/>
        </w:rPr>
        <w:t>宿见中国跨界演讲会</w:t>
      </w:r>
      <w:r w:rsidR="00D43A0F" w:rsidRPr="00D43A0F">
        <w:rPr>
          <w:rFonts w:hint="eastAsia"/>
        </w:rPr>
        <w:t>”、</w:t>
      </w:r>
      <w:r w:rsidR="00D73EF0" w:rsidRPr="00D73EF0">
        <w:rPr>
          <w:rFonts w:hint="eastAsia"/>
        </w:rPr>
        <w:t xml:space="preserve"> </w:t>
      </w:r>
      <w:r w:rsidR="00D73EF0" w:rsidRPr="00D43A0F">
        <w:rPr>
          <w:rFonts w:hint="eastAsia"/>
        </w:rPr>
        <w:t>“</w:t>
      </w:r>
      <w:r w:rsidR="00D73EF0">
        <w:rPr>
          <w:rFonts w:hint="eastAsia"/>
        </w:rPr>
        <w:t>中国民宿创意时尚盛典</w:t>
      </w:r>
      <w:r w:rsidR="00D73EF0" w:rsidRPr="00D43A0F">
        <w:rPr>
          <w:rFonts w:hint="eastAsia"/>
        </w:rPr>
        <w:t>”</w:t>
      </w:r>
      <w:r w:rsidR="00D73EF0">
        <w:rPr>
          <w:rFonts w:hint="eastAsia"/>
        </w:rPr>
        <w:t>、</w:t>
      </w:r>
      <w:r w:rsidR="00D73EF0" w:rsidRPr="00D73EF0">
        <w:rPr>
          <w:rFonts w:hint="eastAsia"/>
        </w:rPr>
        <w:t xml:space="preserve"> </w:t>
      </w:r>
      <w:r w:rsidR="00D73EF0">
        <w:rPr>
          <w:rFonts w:hint="eastAsia"/>
        </w:rPr>
        <w:t>“乡村悦见慢生活</w:t>
      </w:r>
      <w:r w:rsidR="00D73EF0">
        <w:rPr>
          <w:rFonts w:ascii="微软雅黑" w:eastAsia="微软雅黑" w:hAnsi="微软雅黑" w:cs="微软雅黑" w:hint="eastAsia"/>
        </w:rPr>
        <w:t>·</w:t>
      </w:r>
      <w:r w:rsidR="00D73EF0">
        <w:rPr>
          <w:rFonts w:hint="eastAsia"/>
        </w:rPr>
        <w:t>第二届乡村民宿发展论坛”、</w:t>
      </w:r>
      <w:r w:rsidR="00D73EF0" w:rsidRPr="00D73EF0">
        <w:rPr>
          <w:rFonts w:hint="eastAsia"/>
        </w:rPr>
        <w:t xml:space="preserve"> </w:t>
      </w:r>
      <w:r w:rsidR="00D73EF0" w:rsidRPr="00D43A0F">
        <w:rPr>
          <w:rFonts w:hint="eastAsia"/>
        </w:rPr>
        <w:t>“</w:t>
      </w:r>
      <w:r w:rsidR="00D73EF0">
        <w:rPr>
          <w:rFonts w:hint="eastAsia"/>
        </w:rPr>
        <w:t>中国竹产业发展学术论坛</w:t>
      </w:r>
      <w:r w:rsidR="00D73EF0" w:rsidRPr="00D43A0F">
        <w:rPr>
          <w:rFonts w:hint="eastAsia"/>
        </w:rPr>
        <w:t>”</w:t>
      </w:r>
      <w:r w:rsidR="00D43A0F" w:rsidRPr="00D43A0F">
        <w:rPr>
          <w:rFonts w:hint="eastAsia"/>
        </w:rPr>
        <w:t>“</w:t>
      </w:r>
      <w:r>
        <w:rPr>
          <w:rFonts w:hint="eastAsia"/>
        </w:rPr>
        <w:t>第</w:t>
      </w:r>
      <w:r w:rsidR="00D73EF0">
        <w:rPr>
          <w:rFonts w:hint="eastAsia"/>
        </w:rPr>
        <w:t>七</w:t>
      </w:r>
      <w:r>
        <w:rPr>
          <w:rFonts w:hint="eastAsia"/>
        </w:rPr>
        <w:t>屇</w:t>
      </w:r>
      <w:r w:rsidR="00A75A23">
        <w:rPr>
          <w:rFonts w:hint="eastAsia"/>
        </w:rPr>
        <w:t>民宿素行天下高峰论坛</w:t>
      </w:r>
      <w:r w:rsidR="00D43A0F" w:rsidRPr="00D43A0F">
        <w:rPr>
          <w:rFonts w:hint="eastAsia"/>
        </w:rPr>
        <w:t>”、“</w:t>
      </w:r>
      <w:r w:rsidR="00A75A23">
        <w:rPr>
          <w:rFonts w:hint="eastAsia"/>
        </w:rPr>
        <w:t>各地方政府推介会</w:t>
      </w:r>
      <w:r w:rsidR="00D43A0F" w:rsidRPr="00D43A0F">
        <w:rPr>
          <w:rFonts w:hint="eastAsia"/>
        </w:rPr>
        <w:t>”，</w:t>
      </w:r>
      <w:r w:rsidR="00BC700B" w:rsidRPr="00BC700B">
        <w:rPr>
          <w:rFonts w:hint="eastAsia"/>
        </w:rPr>
        <w:t xml:space="preserve"> </w:t>
      </w:r>
      <w:r w:rsidR="00BC700B" w:rsidRPr="00D43A0F">
        <w:rPr>
          <w:rFonts w:hint="eastAsia"/>
        </w:rPr>
        <w:t>“</w:t>
      </w:r>
      <w:r w:rsidR="00BC700B">
        <w:rPr>
          <w:rFonts w:hint="eastAsia"/>
        </w:rPr>
        <w:t>中国民宿优质供应商评选</w:t>
      </w:r>
      <w:r w:rsidR="00BC700B" w:rsidRPr="00D43A0F">
        <w:rPr>
          <w:rFonts w:hint="eastAsia"/>
        </w:rPr>
        <w:t>”</w:t>
      </w:r>
      <w:r w:rsidR="00D43A0F" w:rsidRPr="00D43A0F">
        <w:rPr>
          <w:rFonts w:hint="eastAsia"/>
        </w:rPr>
        <w:t>吸引了数百家媒体报道盛况。</w:t>
      </w:r>
    </w:p>
    <w:p w:rsidR="0082079A" w:rsidRDefault="00C248E2" w:rsidP="0082079A">
      <w:pPr>
        <w:spacing w:line="276" w:lineRule="auto"/>
        <w:rPr>
          <w:b/>
          <w:bCs/>
          <w:color w:val="063B71"/>
          <w:sz w:val="28"/>
          <w:szCs w:val="28"/>
        </w:rPr>
      </w:pPr>
      <w:r w:rsidRPr="00E06355">
        <w:rPr>
          <w:b/>
          <w:bCs/>
          <w:color w:val="063B71"/>
          <w:sz w:val="28"/>
          <w:szCs w:val="28"/>
        </w:rPr>
        <w:sym w:font="Wingdings" w:char="0046"/>
      </w:r>
      <w:r w:rsidR="00B7380A">
        <w:rPr>
          <w:rFonts w:hint="eastAsia"/>
          <w:b/>
          <w:bCs/>
          <w:color w:val="063B71"/>
          <w:sz w:val="28"/>
          <w:szCs w:val="28"/>
        </w:rPr>
        <w:t>活动回顾</w:t>
      </w:r>
    </w:p>
    <w:p w:rsidR="006101A7" w:rsidRDefault="00895144" w:rsidP="0082079A">
      <w:pPr>
        <w:spacing w:line="276" w:lineRule="auto"/>
        <w:rPr>
          <w:b/>
        </w:rPr>
      </w:pPr>
      <w:r>
        <w:rPr>
          <w:rFonts w:hint="eastAsia"/>
        </w:rPr>
        <w:t>●</w:t>
      </w:r>
      <w:r w:rsidR="000E42C3" w:rsidRPr="0082079A">
        <w:rPr>
          <w:b/>
        </w:rPr>
        <w:t>2023宿见中国·跨界演讲会</w:t>
      </w:r>
    </w:p>
    <w:p w:rsidR="006101A7" w:rsidRDefault="006101A7" w:rsidP="0082079A">
      <w:pPr>
        <w:spacing w:line="276" w:lineRule="auto"/>
        <w:rPr>
          <w:b/>
        </w:rPr>
      </w:pPr>
      <w:r>
        <w:rPr>
          <w:rFonts w:hint="eastAsia"/>
          <w:b/>
        </w:rPr>
        <w:t>疫后重生 宿见未来</w:t>
      </w:r>
    </w:p>
    <w:p w:rsidR="000E42C3" w:rsidRDefault="000E42C3" w:rsidP="0082079A">
      <w:pPr>
        <w:spacing w:line="276" w:lineRule="auto"/>
      </w:pPr>
      <w:r w:rsidRPr="000E42C3">
        <w:t>以“</w:t>
      </w:r>
      <w:r w:rsidRPr="0082079A">
        <w:t>宿见未来</w:t>
      </w:r>
      <w:r w:rsidRPr="000E42C3">
        <w:t>”为核心议题，在后疫情时代共同探寻民宿未来之路、重生之道。我们将通过各种渠道邀请最顶尖的演讲人共同组成演讲嘉宾团，每人用15分钟的时间开展TED演讲，将实践与研究的成果精髓融入观点，用优秀的思想助力民宿新生发展！群英荟萃，精彩无限！</w:t>
      </w:r>
      <w:r w:rsidRPr="0082079A">
        <w:t>2023宿见中国·跨界演讲会</w:t>
      </w:r>
      <w:r w:rsidRPr="000E42C3">
        <w:t>嘉宾阵容强大，来自民宿及相关行业的顶级意见领袖汇聚于此，行业专家学者、顶尖民宿主理人、行业协会会长云集，展开民宿界知识分享的饕餮盛宴！</w:t>
      </w:r>
    </w:p>
    <w:p w:rsidR="006101A7" w:rsidRDefault="00895144" w:rsidP="006101A7">
      <w:pPr>
        <w:pStyle w:val="3"/>
        <w:spacing w:before="0" w:beforeAutospacing="0" w:after="60" w:afterAutospacing="0" w:line="330" w:lineRule="atLeast"/>
      </w:pPr>
      <w:r w:rsidRPr="00895144">
        <w:rPr>
          <w:rFonts w:hint="eastAsia"/>
        </w:rPr>
        <w:t xml:space="preserve">● </w:t>
      </w:r>
      <w:r w:rsidR="00A24DC7">
        <w:rPr>
          <w:rFonts w:hint="eastAsia"/>
        </w:rPr>
        <w:t>中国民宿</w:t>
      </w:r>
      <w:r w:rsidR="005B0197">
        <w:rPr>
          <w:rFonts w:hint="eastAsia"/>
        </w:rPr>
        <w:t>时尚</w:t>
      </w:r>
      <w:r w:rsidR="000C502C">
        <w:rPr>
          <w:rFonts w:hint="eastAsia"/>
        </w:rPr>
        <w:t>创意盛典</w:t>
      </w:r>
    </w:p>
    <w:p w:rsidR="006101A7" w:rsidRPr="006101A7" w:rsidRDefault="009A4B50" w:rsidP="006101A7">
      <w:pPr>
        <w:pStyle w:val="3"/>
        <w:spacing w:before="0" w:beforeAutospacing="0" w:after="60" w:afterAutospacing="0" w:line="330" w:lineRule="atLeast"/>
        <w:rPr>
          <w:rFonts w:ascii="Arial" w:hAnsi="Arial" w:cs="Arial"/>
          <w:b w:val="0"/>
          <w:bCs w:val="0"/>
          <w:color w:val="333333"/>
        </w:rPr>
      </w:pPr>
      <w:hyperlink r:id="rId9" w:tgtFrame="_blank" w:history="1">
        <w:r w:rsidR="006101A7" w:rsidRPr="006101A7">
          <w:t>创新尚 融新念 宿新意</w:t>
        </w:r>
      </w:hyperlink>
    </w:p>
    <w:p w:rsidR="00507E22" w:rsidRDefault="00507E22" w:rsidP="00507E22">
      <w:r w:rsidRPr="00507E22">
        <w:lastRenderedPageBreak/>
        <w:t>作为中国民宿界一大重磅评选活动，致力于打造民宿界的奥斯卡评选盛典，旨在对民宿产业领域内优秀的民宿品牌、民宿主、民宿设计师及民宿创意产品、自媒体进行表彰及鼓励，并以盛典举办为契机，围绕民宿行业时尚创意新方向、融合发展大促进等主题进行交流，以民宿发展为助力，推动乡村振兴战略的全面推进，深化十四五规划精神，带动区域经济、文旅、精神文明建设共同发展。</w:t>
      </w:r>
    </w:p>
    <w:p w:rsidR="00235258" w:rsidRDefault="00235258" w:rsidP="00507E22">
      <w:pPr>
        <w:rPr>
          <w:sz w:val="21"/>
          <w:szCs w:val="21"/>
        </w:rPr>
      </w:pPr>
    </w:p>
    <w:p w:rsidR="006101A7" w:rsidRDefault="000E42C3" w:rsidP="00507E22">
      <w:r w:rsidRPr="00895144">
        <w:rPr>
          <w:rFonts w:hint="eastAsia"/>
          <w:b/>
        </w:rPr>
        <w:t>●</w:t>
      </w:r>
      <w:r w:rsidR="00B5114D">
        <w:rPr>
          <w:rFonts w:hint="eastAsia"/>
          <w:b/>
        </w:rPr>
        <w:t>中国</w:t>
      </w:r>
      <w:r w:rsidRPr="00507E22">
        <w:rPr>
          <w:b/>
          <w:bCs/>
        </w:rPr>
        <w:t>乡村民宿发展论坛</w:t>
      </w:r>
    </w:p>
    <w:p w:rsidR="006101A7" w:rsidRDefault="006101A7" w:rsidP="00507E22">
      <w:r w:rsidRPr="006101A7">
        <w:rPr>
          <w:b/>
        </w:rPr>
        <w:t>助力美丽乡村</w:t>
      </w:r>
      <w:r w:rsidRPr="006101A7">
        <w:rPr>
          <w:rFonts w:hint="eastAsia"/>
          <w:b/>
          <w:bCs/>
        </w:rPr>
        <w:t>民宿</w:t>
      </w:r>
    </w:p>
    <w:p w:rsidR="000E42C3" w:rsidRDefault="00507E22" w:rsidP="00507E22">
      <w:r w:rsidRPr="00507E22">
        <w:t>本届大会全面聚焦在“如何助力美丽乡村在行动？”、“民宿是否在奢华感还是性价比上为重点讨论。”会上发布了乡村民宿上下游产品讨论，以及优秀民宿模型应用案例的深度讲解。民宿不仅是地方旅游经济推动的一大助力，也同时是提高人民舒适度的战略地。民族复兴，就要乡村振兴，本次大会民宿上下游共同发起了“推动乡村振兴”的口号，将乡村这一战略根据地打造辉煌。</w:t>
      </w:r>
    </w:p>
    <w:p w:rsidR="006101A7" w:rsidRDefault="006101A7" w:rsidP="006101A7">
      <w: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  <w:t>第七届</w:t>
      </w:r>
      <w: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  <w:t>“</w:t>
      </w:r>
      <w: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  <w:t>素行天下</w:t>
      </w:r>
      <w: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  <w:t>”</w:t>
      </w:r>
      <w: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  <w:t>上海高峰论坛</w:t>
      </w:r>
    </w:p>
    <w:p w:rsidR="006101A7" w:rsidRDefault="006101A7" w:rsidP="006101A7">
      <w:pPr>
        <w:rPr>
          <w:spacing w:val="8"/>
          <w:sz w:val="23"/>
          <w:szCs w:val="23"/>
        </w:rPr>
      </w:pPr>
      <w: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  <w:t>畅谈觉行心能互联吃住行有机生活</w:t>
      </w:r>
      <w:r>
        <w:br/>
      </w:r>
      <w:r>
        <w:rPr>
          <w:spacing w:val="8"/>
          <w:sz w:val="23"/>
          <w:szCs w:val="23"/>
        </w:rPr>
        <w:t>由主办方邀请的刘丰教授、乡村振兴基金人才学院导师吕绍麒先生、云之农场创始人素可泰女士、素食家徐广华先生、中国食文化研究会素食文化专委会主任朱珠女士、素行侠总经理朱玺先生紧紧围绕</w:t>
      </w:r>
      <w:r>
        <w:rPr>
          <w:rStyle w:val="ab"/>
          <w:spacing w:val="8"/>
          <w:sz w:val="23"/>
          <w:szCs w:val="23"/>
        </w:rPr>
        <w:t>《觉行心能互联吃住行有机生活》</w:t>
      </w:r>
      <w:r>
        <w:rPr>
          <w:spacing w:val="8"/>
          <w:sz w:val="23"/>
          <w:szCs w:val="23"/>
        </w:rPr>
        <w:t>的主题畅所欲言，引领大众觉行心能、建立滋养生命的有机生活。</w:t>
      </w:r>
    </w:p>
    <w:p w:rsidR="006101A7" w:rsidRDefault="006101A7" w:rsidP="00507E22">
      <w:pP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</w:pPr>
      <w: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  <w:t>2023</w:t>
      </w:r>
      <w:r>
        <w:rPr>
          <w:rStyle w:val="ab"/>
          <w:rFonts w:ascii="PingFangSC-light" w:hAnsi="PingFangSC-light"/>
          <w:spacing w:val="30"/>
          <w:sz w:val="30"/>
          <w:szCs w:val="30"/>
          <w:shd w:val="clear" w:color="auto" w:fill="FFFFFF"/>
        </w:rPr>
        <w:t>上海国际竹产业发展学术研讨会</w:t>
      </w:r>
      <w:r>
        <w:rPr>
          <w:rStyle w:val="ab"/>
          <w:rFonts w:ascii="PingFangSC-light" w:hAnsi="PingFangSC-light" w:hint="eastAsia"/>
          <w:spacing w:val="30"/>
          <w:sz w:val="30"/>
          <w:szCs w:val="30"/>
          <w:shd w:val="clear" w:color="auto" w:fill="FFFFFF"/>
        </w:rPr>
        <w:t xml:space="preserve"> </w:t>
      </w:r>
    </w:p>
    <w:p w:rsidR="006101A7" w:rsidRPr="006101A7" w:rsidRDefault="006101A7" w:rsidP="00507E22">
      <w:pPr>
        <w:rPr>
          <w:rStyle w:val="ab"/>
          <w:b w:val="0"/>
          <w:bCs w:val="0"/>
        </w:rPr>
      </w:pPr>
      <w:r w:rsidRPr="006101A7">
        <w:rPr>
          <w:rFonts w:ascii="Helvetica Neue" w:hAnsi="Helvetica Neue"/>
          <w:b/>
          <w:spacing w:val="8"/>
          <w:sz w:val="26"/>
          <w:szCs w:val="26"/>
          <w:shd w:val="clear" w:color="auto" w:fill="FFFFFF"/>
        </w:rPr>
        <w:t>以竹代塑</w:t>
      </w:r>
      <w:r w:rsidRPr="006101A7">
        <w:rPr>
          <w:rFonts w:ascii="Helvetica Neue" w:hAnsi="Helvetica Neue"/>
          <w:b/>
          <w:spacing w:val="8"/>
          <w:sz w:val="26"/>
          <w:szCs w:val="26"/>
          <w:shd w:val="clear" w:color="auto" w:fill="FFFFFF"/>
        </w:rPr>
        <w:t>’</w:t>
      </w:r>
      <w:r w:rsidRPr="006101A7">
        <w:rPr>
          <w:rFonts w:ascii="Helvetica Neue" w:hAnsi="Helvetica Neue"/>
          <w:b/>
          <w:spacing w:val="8"/>
          <w:sz w:val="26"/>
          <w:szCs w:val="26"/>
          <w:shd w:val="clear" w:color="auto" w:fill="FFFFFF"/>
        </w:rPr>
        <w:t>产业创新发展与竹乡振兴</w:t>
      </w:r>
    </w:p>
    <w:p w:rsidR="006101A7" w:rsidRPr="00BA2115" w:rsidRDefault="006101A7" w:rsidP="006101A7">
      <w:r w:rsidRPr="00BA2115">
        <w:t>2023年7月5日-6日，由中国林学会主办，中国林学会竹子分会、上海市林学会、中国林科院亚热带林业研究所、浙江省竹产业协会、寰域展览（上海）有限公司联合承办的2023上海国际竹产业发展学术研讨会在上海新国际博览中心召开。会议得到国家竹产业研究院、中国工艺美术学会竹工艺专委会、世界竹藤通讯、江西省林学会、浙江省安吉县林业局、南京林业大学竹类研究所、浙江农林大学竹子研究院、中国林业产业联合会竹木企业发展分会、中国林产工业协会竹木重组材及制品分会等单位的大力支持。</w:t>
      </w:r>
    </w:p>
    <w:p w:rsidR="00A75A23" w:rsidRDefault="00A75A23" w:rsidP="00A75A23">
      <w:pPr>
        <w:autoSpaceDE w:val="0"/>
        <w:autoSpaceDN w:val="0"/>
        <w:adjustRightInd w:val="0"/>
      </w:pPr>
      <w:r w:rsidRPr="00E06692">
        <w:rPr>
          <w:rFonts w:hint="eastAsia"/>
          <w:b/>
        </w:rPr>
        <w:t>●</w:t>
      </w:r>
      <w:r w:rsidR="00507E22">
        <w:rPr>
          <w:rFonts w:hint="eastAsia"/>
          <w:b/>
        </w:rPr>
        <w:t>“凤栖奖”-中国</w:t>
      </w:r>
      <w:r>
        <w:rPr>
          <w:rFonts w:hint="eastAsia"/>
          <w:b/>
        </w:rPr>
        <w:t>民宿优质供应商评选</w:t>
      </w:r>
      <w:r w:rsidRPr="00E06692">
        <w:rPr>
          <w:rFonts w:hint="eastAsia"/>
          <w:b/>
        </w:rPr>
        <w:t>：</w:t>
      </w:r>
      <w:r w:rsidRPr="00A75A23">
        <w:t>全国</w:t>
      </w:r>
      <w:r>
        <w:rPr>
          <w:rFonts w:hint="eastAsia"/>
        </w:rPr>
        <w:t>民宿优质</w:t>
      </w:r>
      <w:r w:rsidRPr="00A75A23">
        <w:t>供应商评选邀业内专家、学者、媒体以及咨询机构，组成独立的评审团，结合全国和地区的民宿产业市场发展趋势，从民宿供应产品的绿色、生态、创意、舒适、保五大维度出发，评选出一批年度最具创新性的民宿产品。每年获奖的民宿产业产品在市场上都得到了业界的追捧。</w:t>
      </w:r>
    </w:p>
    <w:p w:rsidR="00B8069C" w:rsidRDefault="00B8069C" w:rsidP="00B8069C">
      <w:pPr>
        <w:autoSpaceDE w:val="0"/>
        <w:autoSpaceDN w:val="0"/>
        <w:adjustRightInd w:val="0"/>
        <w:rPr>
          <w:rFonts w:ascii="@-`_ò" w:hAnsi="@-`_ò" w:cs="@-`_ò"/>
          <w:color w:val="0D68AC"/>
          <w:sz w:val="48"/>
          <w:szCs w:val="48"/>
        </w:rPr>
      </w:pPr>
      <w:r>
        <w:rPr>
          <w:rFonts w:ascii="@-`_ò" w:hAnsi="@-`_ò" w:cs="@-`_ò"/>
          <w:color w:val="0D68AC"/>
          <w:sz w:val="48"/>
          <w:szCs w:val="48"/>
        </w:rPr>
        <w:t>高峰论坛</w:t>
      </w:r>
    </w:p>
    <w:p w:rsidR="00B8069C" w:rsidRDefault="00B8069C" w:rsidP="00B8069C">
      <w:r w:rsidRPr="00B8069C">
        <w:rPr>
          <w:rFonts w:hint="eastAsia"/>
        </w:rPr>
        <w:t>主办方携手多家协会，共同组织202</w:t>
      </w:r>
      <w:r>
        <w:t>4</w:t>
      </w:r>
      <w:r w:rsidRPr="00B8069C">
        <w:rPr>
          <w:rFonts w:hint="eastAsia"/>
        </w:rPr>
        <w:t>中国</w:t>
      </w:r>
      <w:r>
        <w:rPr>
          <w:rFonts w:hint="eastAsia"/>
        </w:rPr>
        <w:t>民宿时尚创意盛典</w:t>
      </w:r>
      <w:r w:rsidRPr="00B8069C">
        <w:rPr>
          <w:rFonts w:hint="eastAsia"/>
        </w:rPr>
        <w:t>，搭建以旅游</w:t>
      </w:r>
      <w:r>
        <w:rPr>
          <w:rFonts w:hint="eastAsia"/>
        </w:rPr>
        <w:t>民宿</w:t>
      </w:r>
      <w:r w:rsidRPr="00B8069C">
        <w:rPr>
          <w:rFonts w:hint="eastAsia"/>
        </w:rPr>
        <w:t>产业为核心的发展对接、 产业规划、多方投资、环保建设、智慧运营、创新聚合的服务平台。</w:t>
      </w:r>
    </w:p>
    <w:p w:rsidR="00D5315C" w:rsidRDefault="003206F7" w:rsidP="003206F7">
      <w:pPr>
        <w:pStyle w:val="aa"/>
        <w:spacing w:before="0" w:beforeAutospacing="0" w:after="0" w:afterAutospacing="0"/>
        <w:rPr>
          <w:b/>
          <w:bCs/>
        </w:rPr>
      </w:pPr>
      <w:r w:rsidRPr="003206F7">
        <w:rPr>
          <w:rFonts w:hint="eastAsia"/>
          <w:b/>
          <w:bCs/>
        </w:rPr>
        <w:t>民宿创意盛典</w:t>
      </w:r>
    </w:p>
    <w:p w:rsidR="003206F7" w:rsidRPr="00D5315C" w:rsidRDefault="003206F7" w:rsidP="003206F7">
      <w:pPr>
        <w:pStyle w:val="aa"/>
        <w:spacing w:before="0" w:beforeAutospacing="0" w:after="0" w:afterAutospacing="0"/>
      </w:pPr>
      <w:r w:rsidRPr="00D5315C">
        <w:rPr>
          <w:rFonts w:hint="eastAsia"/>
          <w:bCs/>
        </w:rPr>
        <w:t>中国民宿时尚创意盛典</w:t>
      </w:r>
    </w:p>
    <w:p w:rsidR="003206F7" w:rsidRPr="003206F7" w:rsidRDefault="003206F7" w:rsidP="003206F7">
      <w:pPr>
        <w:pStyle w:val="aa"/>
        <w:spacing w:before="0" w:beforeAutospacing="0" w:after="0" w:afterAutospacing="0"/>
      </w:pPr>
      <w:r w:rsidRPr="003206F7">
        <w:rPr>
          <w:rFonts w:hint="eastAsia"/>
          <w:b/>
          <w:bCs/>
        </w:rPr>
        <w:t>活动时间：202</w:t>
      </w:r>
      <w:r w:rsidR="00507E22">
        <w:rPr>
          <w:b/>
          <w:bCs/>
        </w:rPr>
        <w:t>4</w:t>
      </w:r>
      <w:r w:rsidRPr="003206F7">
        <w:rPr>
          <w:rFonts w:hint="eastAsia"/>
          <w:b/>
          <w:bCs/>
        </w:rPr>
        <w:t>年7月</w:t>
      </w:r>
      <w:r w:rsidR="00507E22">
        <w:rPr>
          <w:b/>
          <w:bCs/>
        </w:rPr>
        <w:t>3</w:t>
      </w:r>
      <w:r w:rsidRPr="003206F7">
        <w:rPr>
          <w:rFonts w:hint="eastAsia"/>
          <w:b/>
          <w:bCs/>
        </w:rPr>
        <w:t>日</w:t>
      </w:r>
    </w:p>
    <w:p w:rsidR="00D5315C" w:rsidRDefault="003206F7" w:rsidP="003206F7">
      <w:pPr>
        <w:pStyle w:val="aa"/>
        <w:spacing w:before="0" w:beforeAutospacing="0" w:after="0" w:afterAutospacing="0"/>
        <w:rPr>
          <w:b/>
          <w:bCs/>
        </w:rPr>
      </w:pPr>
      <w:r w:rsidRPr="008D3CF6">
        <w:rPr>
          <w:rFonts w:hint="eastAsia"/>
          <w:b/>
          <w:bCs/>
        </w:rPr>
        <w:t>民宿大会</w:t>
      </w:r>
    </w:p>
    <w:p w:rsidR="003206F7" w:rsidRPr="00D5315C" w:rsidRDefault="00BB2ACE" w:rsidP="003206F7">
      <w:pPr>
        <w:pStyle w:val="aa"/>
        <w:spacing w:before="0" w:beforeAutospacing="0" w:after="0" w:afterAutospacing="0"/>
      </w:pPr>
      <w:r w:rsidRPr="00D5315C">
        <w:rPr>
          <w:rFonts w:hint="eastAsia"/>
          <w:bCs/>
        </w:rPr>
        <w:t>宿见</w:t>
      </w:r>
      <w:r w:rsidR="003206F7" w:rsidRPr="00D5315C">
        <w:rPr>
          <w:rFonts w:hint="eastAsia"/>
        </w:rPr>
        <w:t>中国</w:t>
      </w:r>
      <w:r w:rsidRPr="00D5315C">
        <w:rPr>
          <w:rFonts w:hint="eastAsia"/>
        </w:rPr>
        <w:t>跨界演讲会</w:t>
      </w:r>
      <w:r w:rsidR="003206F7" w:rsidRPr="00D5315C">
        <w:rPr>
          <w:rFonts w:hint="eastAsia"/>
        </w:rPr>
        <w:t>暨颁奖典礼</w:t>
      </w:r>
    </w:p>
    <w:p w:rsidR="003206F7" w:rsidRDefault="003206F7" w:rsidP="003206F7">
      <w:pPr>
        <w:pStyle w:val="aa"/>
        <w:spacing w:before="0" w:beforeAutospacing="0" w:after="0" w:afterAutospacing="0"/>
        <w:rPr>
          <w:b/>
          <w:bCs/>
        </w:rPr>
      </w:pPr>
      <w:r w:rsidRPr="003206F7">
        <w:rPr>
          <w:rFonts w:hint="eastAsia"/>
          <w:b/>
          <w:bCs/>
        </w:rPr>
        <w:t>活动时间：202</w:t>
      </w:r>
      <w:r w:rsidR="00507E22">
        <w:rPr>
          <w:b/>
          <w:bCs/>
        </w:rPr>
        <w:t>4</w:t>
      </w:r>
      <w:r w:rsidRPr="003206F7">
        <w:rPr>
          <w:rFonts w:hint="eastAsia"/>
          <w:b/>
          <w:bCs/>
        </w:rPr>
        <w:t>年7月</w:t>
      </w:r>
      <w:r w:rsidR="00507E22">
        <w:rPr>
          <w:b/>
          <w:bCs/>
        </w:rPr>
        <w:t>3</w:t>
      </w:r>
      <w:r w:rsidRPr="003206F7">
        <w:rPr>
          <w:rFonts w:hint="eastAsia"/>
          <w:b/>
          <w:bCs/>
        </w:rPr>
        <w:t>日</w:t>
      </w:r>
    </w:p>
    <w:p w:rsidR="00D5315C" w:rsidRDefault="003206F7" w:rsidP="003206F7">
      <w:pPr>
        <w:pStyle w:val="aa"/>
        <w:spacing w:before="0" w:beforeAutospacing="0" w:after="0" w:afterAutospacing="0"/>
        <w:rPr>
          <w:b/>
          <w:bCs/>
        </w:rPr>
      </w:pPr>
      <w:r w:rsidRPr="003206F7">
        <w:rPr>
          <w:rFonts w:hint="eastAsia"/>
          <w:b/>
          <w:bCs/>
        </w:rPr>
        <w:t>竹</w:t>
      </w:r>
      <w:r w:rsidR="008D3CF6">
        <w:rPr>
          <w:rFonts w:hint="eastAsia"/>
          <w:b/>
          <w:bCs/>
        </w:rPr>
        <w:t>文化</w:t>
      </w:r>
      <w:r w:rsidRPr="003206F7">
        <w:rPr>
          <w:rFonts w:hint="eastAsia"/>
          <w:b/>
          <w:bCs/>
        </w:rPr>
        <w:t>峰会</w:t>
      </w:r>
    </w:p>
    <w:p w:rsidR="003206F7" w:rsidRPr="00D5315C" w:rsidRDefault="003206F7" w:rsidP="003206F7">
      <w:pPr>
        <w:pStyle w:val="aa"/>
        <w:spacing w:before="0" w:beforeAutospacing="0" w:after="0" w:afterAutospacing="0"/>
        <w:rPr>
          <w:bCs/>
        </w:rPr>
      </w:pPr>
      <w:r w:rsidRPr="00D5315C">
        <w:rPr>
          <w:rFonts w:hint="eastAsia"/>
          <w:bCs/>
        </w:rPr>
        <w:t>中国竹</w:t>
      </w:r>
      <w:r w:rsidR="008D3CF6" w:rsidRPr="00D5315C">
        <w:rPr>
          <w:rFonts w:hint="eastAsia"/>
          <w:bCs/>
        </w:rPr>
        <w:t>文化</w:t>
      </w:r>
      <w:r w:rsidRPr="00D5315C">
        <w:rPr>
          <w:rFonts w:hint="eastAsia"/>
          <w:bCs/>
        </w:rPr>
        <w:t>发展大会颁奖盛典</w:t>
      </w:r>
    </w:p>
    <w:p w:rsidR="00D5315C" w:rsidRDefault="003206F7" w:rsidP="003206F7">
      <w:pPr>
        <w:pStyle w:val="aa"/>
        <w:spacing w:before="0" w:beforeAutospacing="0" w:after="0" w:afterAutospacing="0"/>
        <w:rPr>
          <w:b/>
          <w:bCs/>
        </w:rPr>
      </w:pPr>
      <w:r w:rsidRPr="003206F7">
        <w:rPr>
          <w:rFonts w:hint="eastAsia"/>
          <w:b/>
          <w:bCs/>
        </w:rPr>
        <w:t>乡村振兴论坛</w:t>
      </w:r>
    </w:p>
    <w:p w:rsidR="003206F7" w:rsidRPr="00D5315C" w:rsidRDefault="003206F7" w:rsidP="003206F7">
      <w:pPr>
        <w:pStyle w:val="aa"/>
        <w:spacing w:before="0" w:beforeAutospacing="0" w:after="0" w:afterAutospacing="0"/>
        <w:rPr>
          <w:bCs/>
        </w:rPr>
      </w:pPr>
      <w:r w:rsidRPr="00D5315C">
        <w:rPr>
          <w:rFonts w:hint="eastAsia"/>
          <w:bCs/>
        </w:rPr>
        <w:t>中国乡村振兴发展论坛</w:t>
      </w:r>
    </w:p>
    <w:p w:rsidR="003206F7" w:rsidRPr="003206F7" w:rsidRDefault="003206F7" w:rsidP="003206F7">
      <w:pPr>
        <w:pStyle w:val="aa"/>
        <w:spacing w:before="0" w:beforeAutospacing="0" w:after="0" w:afterAutospacing="0"/>
      </w:pPr>
      <w:r w:rsidRPr="003206F7">
        <w:rPr>
          <w:rFonts w:hint="eastAsia"/>
          <w:b/>
          <w:bCs/>
        </w:rPr>
        <w:lastRenderedPageBreak/>
        <w:t>活动时间：202</w:t>
      </w:r>
      <w:r w:rsidR="00507E22">
        <w:rPr>
          <w:b/>
          <w:bCs/>
        </w:rPr>
        <w:t>4</w:t>
      </w:r>
      <w:r w:rsidRPr="003206F7">
        <w:rPr>
          <w:rFonts w:hint="eastAsia"/>
          <w:b/>
          <w:bCs/>
        </w:rPr>
        <w:t>年7月</w:t>
      </w:r>
      <w:r w:rsidR="00507E22">
        <w:rPr>
          <w:b/>
          <w:bCs/>
        </w:rPr>
        <w:t>3</w:t>
      </w:r>
      <w:r w:rsidRPr="003206F7">
        <w:rPr>
          <w:rFonts w:hint="eastAsia"/>
          <w:b/>
          <w:bCs/>
        </w:rPr>
        <w:t>日</w:t>
      </w:r>
    </w:p>
    <w:p w:rsidR="00D5315C" w:rsidRDefault="003206F7" w:rsidP="003206F7">
      <w:pPr>
        <w:pStyle w:val="aa"/>
        <w:spacing w:before="0" w:beforeAutospacing="0" w:after="0" w:afterAutospacing="0"/>
        <w:rPr>
          <w:b/>
          <w:bCs/>
        </w:rPr>
      </w:pPr>
      <w:r w:rsidRPr="003206F7">
        <w:rPr>
          <w:rFonts w:hint="eastAsia"/>
          <w:b/>
          <w:bCs/>
        </w:rPr>
        <w:t>中国民宿评选</w:t>
      </w:r>
    </w:p>
    <w:p w:rsidR="003206F7" w:rsidRPr="00D5315C" w:rsidRDefault="00BA2E41" w:rsidP="003206F7">
      <w:pPr>
        <w:pStyle w:val="aa"/>
        <w:spacing w:before="0" w:beforeAutospacing="0" w:after="0" w:afterAutospacing="0"/>
        <w:rPr>
          <w:bCs/>
        </w:rPr>
      </w:pPr>
      <w:r w:rsidRPr="00D5315C">
        <w:rPr>
          <w:bCs/>
        </w:rPr>
        <w:t>2024</w:t>
      </w:r>
      <w:r w:rsidR="003206F7" w:rsidRPr="00D5315C">
        <w:rPr>
          <w:rFonts w:hint="eastAsia"/>
          <w:bCs/>
        </w:rPr>
        <w:t>中国民宿优质供应商评选</w:t>
      </w:r>
    </w:p>
    <w:p w:rsidR="00D5315C" w:rsidRDefault="00B8069C" w:rsidP="00F74A27">
      <w:pPr>
        <w:pStyle w:val="aa"/>
        <w:spacing w:before="0" w:beforeAutospacing="0" w:after="0" w:afterAutospacing="0"/>
        <w:rPr>
          <w:b/>
          <w:bCs/>
        </w:rPr>
      </w:pPr>
      <w:r>
        <w:rPr>
          <w:rFonts w:hint="eastAsia"/>
          <w:b/>
          <w:bCs/>
        </w:rPr>
        <w:t>颁奖典礼</w:t>
      </w:r>
    </w:p>
    <w:p w:rsidR="003206F7" w:rsidRPr="00D5315C" w:rsidRDefault="00B8069C" w:rsidP="00F74A27">
      <w:pPr>
        <w:pStyle w:val="aa"/>
        <w:spacing w:before="0" w:beforeAutospacing="0" w:after="0" w:afterAutospacing="0"/>
        <w:rPr>
          <w:bCs/>
        </w:rPr>
      </w:pPr>
      <w:r w:rsidRPr="00D5315C">
        <w:rPr>
          <w:rFonts w:hint="eastAsia"/>
        </w:rPr>
        <w:t>“凤栖奖”-</w:t>
      </w:r>
      <w:r w:rsidRPr="00D5315C">
        <w:t>2024</w:t>
      </w:r>
      <w:r w:rsidRPr="00D5315C">
        <w:rPr>
          <w:rFonts w:hint="eastAsia"/>
        </w:rPr>
        <w:t>中国民宿优质供应商评选</w:t>
      </w:r>
      <w:r w:rsidR="003206F7" w:rsidRPr="00D5315C">
        <w:rPr>
          <w:rFonts w:hint="eastAsia"/>
          <w:bCs/>
        </w:rPr>
        <w:t>颁奖典礼</w:t>
      </w:r>
    </w:p>
    <w:p w:rsidR="00BA2E41" w:rsidRPr="00BA2E41" w:rsidRDefault="00BA2E41" w:rsidP="00F74A27">
      <w:pPr>
        <w:pStyle w:val="aa"/>
        <w:spacing w:before="0" w:beforeAutospacing="0" w:after="0" w:afterAutospacing="0"/>
      </w:pPr>
      <w:r w:rsidRPr="003206F7">
        <w:rPr>
          <w:rFonts w:hint="eastAsia"/>
          <w:b/>
          <w:bCs/>
        </w:rPr>
        <w:t>活动时间：202</w:t>
      </w:r>
      <w:r>
        <w:rPr>
          <w:b/>
          <w:bCs/>
        </w:rPr>
        <w:t>4</w:t>
      </w:r>
      <w:r w:rsidRPr="003206F7">
        <w:rPr>
          <w:rFonts w:hint="eastAsia"/>
          <w:b/>
          <w:bCs/>
        </w:rPr>
        <w:t>年7月</w:t>
      </w:r>
      <w:r>
        <w:rPr>
          <w:b/>
          <w:bCs/>
        </w:rPr>
        <w:t>3</w:t>
      </w:r>
      <w:r w:rsidRPr="003206F7">
        <w:rPr>
          <w:rFonts w:hint="eastAsia"/>
          <w:b/>
          <w:bCs/>
        </w:rPr>
        <w:t>日</w:t>
      </w:r>
    </w:p>
    <w:p w:rsidR="00D5315C" w:rsidRDefault="00507E22" w:rsidP="00507E22">
      <w:pPr>
        <w:pStyle w:val="aa"/>
        <w:spacing w:before="0" w:beforeAutospacing="0" w:after="0" w:afterAutospacing="0"/>
        <w:rPr>
          <w:b/>
          <w:bCs/>
        </w:rPr>
      </w:pPr>
      <w:r w:rsidRPr="008D3CF6">
        <w:rPr>
          <w:rFonts w:hint="eastAsia"/>
          <w:b/>
          <w:bCs/>
        </w:rPr>
        <w:t>民宿</w:t>
      </w:r>
      <w:r>
        <w:rPr>
          <w:rFonts w:hint="eastAsia"/>
          <w:b/>
          <w:bCs/>
        </w:rPr>
        <w:t>论坛</w:t>
      </w:r>
    </w:p>
    <w:p w:rsidR="00F14B83" w:rsidRPr="00D5315C" w:rsidRDefault="00507E22" w:rsidP="00507E22">
      <w:pPr>
        <w:pStyle w:val="aa"/>
        <w:spacing w:before="0" w:beforeAutospacing="0" w:after="0" w:afterAutospacing="0"/>
        <w:rPr>
          <w:bCs/>
        </w:rPr>
      </w:pPr>
      <w:r w:rsidRPr="00D5315C">
        <w:rPr>
          <w:rFonts w:hint="eastAsia"/>
          <w:bCs/>
        </w:rPr>
        <w:t>2</w:t>
      </w:r>
      <w:r w:rsidRPr="00D5315C">
        <w:rPr>
          <w:bCs/>
        </w:rPr>
        <w:t>024第</w:t>
      </w:r>
      <w:r w:rsidRPr="00D5315C">
        <w:rPr>
          <w:rFonts w:hint="eastAsia"/>
          <w:bCs/>
        </w:rPr>
        <w:t>三</w:t>
      </w:r>
      <w:r w:rsidRPr="00D5315C">
        <w:rPr>
          <w:bCs/>
        </w:rPr>
        <w:t xml:space="preserve">届乡村民宿发展论坛 </w:t>
      </w:r>
    </w:p>
    <w:p w:rsidR="00507E22" w:rsidRPr="00D5315C" w:rsidRDefault="00507E22" w:rsidP="00507E22">
      <w:pPr>
        <w:pStyle w:val="aa"/>
        <w:spacing w:before="0" w:beforeAutospacing="0" w:after="0" w:afterAutospacing="0"/>
        <w:rPr>
          <w:bCs/>
        </w:rPr>
      </w:pPr>
      <w:r w:rsidRPr="00D5315C">
        <w:t>2024第</w:t>
      </w:r>
      <w:r w:rsidRPr="00D5315C">
        <w:rPr>
          <w:rFonts w:hint="eastAsia"/>
        </w:rPr>
        <w:t>八</w:t>
      </w:r>
      <w:r w:rsidRPr="00D5315C">
        <w:t>届“素行天下”上海高峰论坛</w:t>
      </w:r>
    </w:p>
    <w:p w:rsidR="00BA2E41" w:rsidRDefault="00BA2E41" w:rsidP="00BA2E41">
      <w:pPr>
        <w:pStyle w:val="aa"/>
        <w:spacing w:before="0" w:beforeAutospacing="0" w:after="0" w:afterAutospacing="0"/>
        <w:rPr>
          <w:b/>
          <w:bCs/>
        </w:rPr>
      </w:pPr>
      <w:r>
        <w:rPr>
          <w:rFonts w:hint="eastAsia"/>
          <w:b/>
          <w:bCs/>
        </w:rPr>
        <w:t>论坛</w:t>
      </w:r>
      <w:r w:rsidRPr="003206F7">
        <w:rPr>
          <w:rFonts w:hint="eastAsia"/>
          <w:b/>
          <w:bCs/>
        </w:rPr>
        <w:t>时间：202</w:t>
      </w:r>
      <w:r>
        <w:rPr>
          <w:b/>
          <w:bCs/>
        </w:rPr>
        <w:t>4</w:t>
      </w:r>
      <w:r w:rsidRPr="003206F7">
        <w:rPr>
          <w:rFonts w:hint="eastAsia"/>
          <w:b/>
          <w:bCs/>
        </w:rPr>
        <w:t>年7月</w:t>
      </w:r>
      <w:r>
        <w:rPr>
          <w:b/>
          <w:bCs/>
        </w:rPr>
        <w:t>4</w:t>
      </w:r>
      <w:r w:rsidRPr="003206F7">
        <w:rPr>
          <w:rFonts w:hint="eastAsia"/>
          <w:b/>
          <w:bCs/>
        </w:rPr>
        <w:t>日</w:t>
      </w:r>
    </w:p>
    <w:p w:rsidR="00234BC9" w:rsidRPr="00234BC9" w:rsidRDefault="00E06355" w:rsidP="00E06692">
      <w:pPr>
        <w:rPr>
          <w:b/>
          <w:bCs/>
          <w:color w:val="063B71"/>
          <w:sz w:val="28"/>
          <w:szCs w:val="28"/>
        </w:rPr>
      </w:pPr>
      <w:r w:rsidRPr="00E06355">
        <w:rPr>
          <w:b/>
          <w:bCs/>
          <w:color w:val="063B71"/>
          <w:sz w:val="28"/>
          <w:szCs w:val="28"/>
        </w:rPr>
        <w:sym w:font="Wingdings" w:char="0046"/>
      </w:r>
      <w:r w:rsidRPr="00E06355">
        <w:rPr>
          <w:rFonts w:hint="eastAsia"/>
          <w:b/>
          <w:bCs/>
          <w:color w:val="063B71"/>
          <w:sz w:val="28"/>
          <w:szCs w:val="28"/>
        </w:rPr>
        <w:t>展会内容</w:t>
      </w:r>
    </w:p>
    <w:p w:rsidR="00234BC9" w:rsidRPr="00234BC9" w:rsidRDefault="00234BC9" w:rsidP="00234BC9">
      <w:pPr>
        <w:rPr>
          <w:rFonts w:ascii="Calibri" w:hAnsi="Calibri"/>
          <w:b/>
        </w:rPr>
      </w:pPr>
      <w:r w:rsidRPr="00234BC9">
        <w:rPr>
          <w:rFonts w:ascii="Calibri" w:hAnsi="Calibri" w:hint="eastAsia"/>
          <w:b/>
        </w:rPr>
        <w:t>一、</w:t>
      </w:r>
      <w:r w:rsidRPr="00234BC9">
        <w:rPr>
          <w:rFonts w:ascii="Calibri" w:hAnsi="Calibri" w:hint="eastAsia"/>
          <w:b/>
        </w:rPr>
        <w:t xml:space="preserve"> </w:t>
      </w:r>
      <w:r w:rsidRPr="00234BC9">
        <w:rPr>
          <w:rFonts w:ascii="Calibri" w:hAnsi="Calibri" w:hint="eastAsia"/>
          <w:b/>
        </w:rPr>
        <w:t>民宿旅游资源</w:t>
      </w:r>
    </w:p>
    <w:p w:rsidR="000E42C3" w:rsidRPr="0082079A" w:rsidRDefault="00234BC9" w:rsidP="00234BC9">
      <w:pPr>
        <w:rPr>
          <w:rFonts w:ascii="Calibri" w:hAnsi="Calibri"/>
        </w:rPr>
      </w:pPr>
      <w:r w:rsidRPr="00234BC9">
        <w:rPr>
          <w:rFonts w:ascii="Calibri" w:hAnsi="Calibri" w:hint="eastAsia"/>
          <w:b/>
        </w:rPr>
        <w:t>精品民宿：</w:t>
      </w:r>
      <w:r w:rsidR="00DB437B" w:rsidRPr="00DB437B">
        <w:rPr>
          <w:rFonts w:ascii="Calibri" w:hAnsi="Calibri" w:hint="eastAsia"/>
        </w:rPr>
        <w:t>品牌民宿</w:t>
      </w:r>
      <w:r w:rsidR="00A44220">
        <w:rPr>
          <w:rFonts w:ascii="Calibri" w:hAnsi="Calibri" w:hint="eastAsia"/>
        </w:rPr>
        <w:t>、</w:t>
      </w:r>
      <w:r w:rsidRPr="00234BC9">
        <w:rPr>
          <w:rFonts w:ascii="Calibri" w:hAnsi="Calibri" w:hint="eastAsia"/>
        </w:rPr>
        <w:t>精品客栈、精品文化酒店</w:t>
      </w:r>
      <w:r w:rsidR="00A44220">
        <w:rPr>
          <w:rFonts w:ascii="Calibri" w:hAnsi="Calibri" w:hint="eastAsia"/>
        </w:rPr>
        <w:t>、</w:t>
      </w:r>
      <w:r w:rsidR="0027591B" w:rsidRPr="0027591B">
        <w:rPr>
          <w:rFonts w:ascii="Calibri" w:hAnsi="Calibri" w:hint="eastAsia"/>
        </w:rPr>
        <w:t>休闲农庄、休闲度假综合体等</w:t>
      </w:r>
      <w:r w:rsidR="0082079A">
        <w:rPr>
          <w:rFonts w:ascii="Calibri" w:hAnsi="Calibri" w:hint="eastAsia"/>
        </w:rPr>
        <w:t>；</w:t>
      </w:r>
    </w:p>
    <w:p w:rsidR="003E3926" w:rsidRDefault="003E3926" w:rsidP="00234BC9">
      <w:pPr>
        <w:rPr>
          <w:rFonts w:ascii="Calibri" w:hAnsi="Calibri"/>
        </w:rPr>
      </w:pPr>
      <w:r w:rsidRPr="00B57511">
        <w:rPr>
          <w:rFonts w:ascii="Calibri" w:hAnsi="Calibri" w:hint="eastAsia"/>
          <w:b/>
        </w:rPr>
        <w:t>民宿投资</w:t>
      </w:r>
      <w:r w:rsidR="00DB437B">
        <w:rPr>
          <w:rFonts w:ascii="Calibri" w:hAnsi="Calibri" w:hint="eastAsia"/>
          <w:b/>
        </w:rPr>
        <w:t>及开发</w:t>
      </w:r>
      <w:r w:rsidRPr="00B57511">
        <w:rPr>
          <w:rFonts w:ascii="Calibri" w:hAnsi="Calibri" w:hint="eastAsia"/>
          <w:b/>
        </w:rPr>
        <w:t>：</w:t>
      </w:r>
      <w:r w:rsidRPr="003E3926">
        <w:rPr>
          <w:rFonts w:ascii="Calibri" w:hAnsi="Calibri" w:hint="eastAsia"/>
        </w:rPr>
        <w:t>政府</w:t>
      </w:r>
      <w:r w:rsidRPr="00234BC9">
        <w:rPr>
          <w:rFonts w:ascii="Calibri" w:hAnsi="Calibri" w:hint="eastAsia"/>
        </w:rPr>
        <w:t>扶持资金、旅游投资机构、保险公司资产评估投资、</w:t>
      </w:r>
      <w:r w:rsidR="00DB437B" w:rsidRPr="00DB437B">
        <w:rPr>
          <w:rFonts w:ascii="Calibri" w:hAnsi="Calibri" w:hint="eastAsia"/>
        </w:rPr>
        <w:t>民宿资源开发、</w:t>
      </w:r>
      <w:r w:rsidR="00DB437B" w:rsidRPr="00234BC9">
        <w:rPr>
          <w:rFonts w:ascii="Calibri" w:hAnsi="Calibri" w:hint="eastAsia"/>
        </w:rPr>
        <w:t>开发的古村落、传统村落、传统民居、山水、林地等资源引资建设</w:t>
      </w:r>
      <w:r w:rsidR="0082079A">
        <w:rPr>
          <w:rFonts w:ascii="Calibri" w:hAnsi="Calibri" w:hint="eastAsia"/>
        </w:rPr>
        <w:t>；</w:t>
      </w:r>
    </w:p>
    <w:p w:rsidR="003E3926" w:rsidRDefault="00600ED0" w:rsidP="00234BC9">
      <w:pPr>
        <w:rPr>
          <w:rFonts w:ascii="Calibri" w:hAnsi="Calibri"/>
        </w:rPr>
      </w:pPr>
      <w:r>
        <w:rPr>
          <w:rFonts w:ascii="Calibri" w:hAnsi="Calibri" w:hint="eastAsia"/>
          <w:b/>
        </w:rPr>
        <w:t>民宿</w:t>
      </w:r>
      <w:r w:rsidR="003E3926" w:rsidRPr="00234BC9">
        <w:rPr>
          <w:rFonts w:ascii="Calibri" w:hAnsi="Calibri" w:hint="eastAsia"/>
          <w:b/>
        </w:rPr>
        <w:t>营销渠道：</w:t>
      </w:r>
      <w:r w:rsidR="003E3926" w:rsidRPr="00234BC9">
        <w:rPr>
          <w:rFonts w:ascii="Calibri" w:hAnsi="Calibri" w:hint="eastAsia"/>
        </w:rPr>
        <w:t>旅游</w:t>
      </w:r>
      <w:r w:rsidR="003E3926" w:rsidRPr="00234BC9">
        <w:rPr>
          <w:rFonts w:ascii="Calibri" w:hAnsi="Calibri" w:hint="eastAsia"/>
        </w:rPr>
        <w:t>OTA</w:t>
      </w:r>
      <w:r w:rsidR="003E3926" w:rsidRPr="00234BC9">
        <w:rPr>
          <w:rFonts w:ascii="Calibri" w:hAnsi="Calibri" w:hint="eastAsia"/>
        </w:rPr>
        <w:t>在线预订平台、旅游网站、旅游媒体、旅行社、行业协会及旅游机构</w:t>
      </w:r>
      <w:r w:rsidR="0082079A">
        <w:rPr>
          <w:rFonts w:ascii="Calibri" w:hAnsi="Calibri" w:hint="eastAsia"/>
        </w:rPr>
        <w:t>；</w:t>
      </w:r>
    </w:p>
    <w:p w:rsidR="003E3926" w:rsidRPr="003E3926" w:rsidRDefault="003E3926" w:rsidP="00234BC9">
      <w:pPr>
        <w:rPr>
          <w:rFonts w:ascii="Calibri" w:hAnsi="Calibri"/>
        </w:rPr>
      </w:pPr>
      <w:r w:rsidRPr="00234BC9">
        <w:rPr>
          <w:rFonts w:ascii="Calibri" w:hAnsi="Calibri" w:hint="eastAsia"/>
          <w:b/>
        </w:rPr>
        <w:t>连锁加盟：</w:t>
      </w:r>
      <w:r w:rsidRPr="00234BC9">
        <w:rPr>
          <w:rFonts w:ascii="Calibri" w:hAnsi="Calibri" w:hint="eastAsia"/>
        </w:rPr>
        <w:t>品牌运营机构加盟、酒店管理机构加盟、民宿短租托管机构、民宿聚落开发基地加盟</w:t>
      </w:r>
      <w:r w:rsidR="0082079A">
        <w:rPr>
          <w:rFonts w:ascii="Calibri" w:hAnsi="Calibri" w:hint="eastAsia"/>
        </w:rPr>
        <w:t>；</w:t>
      </w:r>
    </w:p>
    <w:p w:rsidR="0009616C" w:rsidRDefault="003E3926" w:rsidP="00234BC9">
      <w:pPr>
        <w:rPr>
          <w:rFonts w:ascii="Calibri" w:hAnsi="Calibri"/>
        </w:rPr>
      </w:pPr>
      <w:r>
        <w:rPr>
          <w:rFonts w:ascii="Calibri" w:hAnsi="Calibri" w:hint="eastAsia"/>
        </w:rPr>
        <w:t>二</w:t>
      </w:r>
      <w:r w:rsidRPr="00234BC9">
        <w:rPr>
          <w:rFonts w:ascii="Calibri" w:hAnsi="Calibri" w:hint="eastAsia"/>
          <w:b/>
        </w:rPr>
        <w:t>、民宿设计建造</w:t>
      </w:r>
    </w:p>
    <w:p w:rsidR="00234BC9" w:rsidRPr="00234BC9" w:rsidRDefault="00234BC9" w:rsidP="00234BC9">
      <w:pPr>
        <w:rPr>
          <w:rFonts w:ascii="Calibri" w:hAnsi="Calibri"/>
        </w:rPr>
      </w:pPr>
      <w:r w:rsidRPr="00234BC9">
        <w:rPr>
          <w:rFonts w:ascii="Calibri" w:hAnsi="Calibri" w:hint="eastAsia"/>
          <w:b/>
        </w:rPr>
        <w:t>民宿家居：</w:t>
      </w:r>
      <w:r w:rsidRPr="00234BC9">
        <w:rPr>
          <w:rFonts w:ascii="Calibri" w:hAnsi="Calibri" w:hint="eastAsia"/>
        </w:rPr>
        <w:t>陶瓷、</w:t>
      </w:r>
      <w:r w:rsidR="00FE29A7">
        <w:rPr>
          <w:rFonts w:ascii="Calibri" w:hAnsi="Calibri" w:hint="eastAsia"/>
        </w:rPr>
        <w:t>花器、</w:t>
      </w:r>
      <w:r w:rsidRPr="00234BC9">
        <w:rPr>
          <w:rFonts w:ascii="Calibri" w:hAnsi="Calibri" w:hint="eastAsia"/>
        </w:rPr>
        <w:t>窗花、</w:t>
      </w:r>
      <w:r w:rsidR="009C389C">
        <w:rPr>
          <w:rFonts w:ascii="Calibri" w:hAnsi="Calibri" w:hint="eastAsia"/>
        </w:rPr>
        <w:t>民宿</w:t>
      </w:r>
      <w:r w:rsidRPr="00234BC9">
        <w:rPr>
          <w:rFonts w:ascii="Calibri" w:hAnsi="Calibri" w:hint="eastAsia"/>
        </w:rPr>
        <w:t>家具、仿古摆设、茶空间、禅意用品、酒店布草、日化用品、家庭影院、自酿啤酒设备、智能设备、数字化管理设备</w:t>
      </w:r>
      <w:r w:rsidR="0082079A">
        <w:rPr>
          <w:rFonts w:ascii="Calibri" w:hAnsi="Calibri" w:hint="eastAsia"/>
        </w:rPr>
        <w:t>；</w:t>
      </w:r>
    </w:p>
    <w:p w:rsidR="00234BC9" w:rsidRDefault="00234BC9" w:rsidP="00234BC9">
      <w:pPr>
        <w:rPr>
          <w:rFonts w:ascii="Calibri" w:hAnsi="Calibri"/>
        </w:rPr>
      </w:pPr>
      <w:r w:rsidRPr="00234BC9">
        <w:rPr>
          <w:rFonts w:ascii="Calibri" w:hAnsi="Calibri" w:hint="eastAsia"/>
          <w:b/>
        </w:rPr>
        <w:t>民宿景观：</w:t>
      </w:r>
      <w:r w:rsidRPr="00234BC9">
        <w:rPr>
          <w:rFonts w:ascii="Calibri" w:hAnsi="Calibri" w:hint="eastAsia"/>
        </w:rPr>
        <w:t>名贵树木花草、露天休闲设施、藤艺竹艺、休闲庭台、湿地步道桥梁、</w:t>
      </w:r>
      <w:r w:rsidR="009C389C">
        <w:rPr>
          <w:rFonts w:ascii="Calibri" w:hAnsi="Calibri" w:hint="eastAsia"/>
        </w:rPr>
        <w:t>户外家具、</w:t>
      </w:r>
      <w:r w:rsidRPr="00234BC9">
        <w:rPr>
          <w:rFonts w:ascii="Calibri" w:hAnsi="Calibri" w:hint="eastAsia"/>
        </w:rPr>
        <w:t>喷泉水景与鱼池</w:t>
      </w:r>
      <w:r w:rsidR="00FE29A7">
        <w:rPr>
          <w:rFonts w:ascii="Calibri" w:hAnsi="Calibri" w:hint="eastAsia"/>
        </w:rPr>
        <w:t>、</w:t>
      </w:r>
      <w:r w:rsidRPr="00234BC9">
        <w:rPr>
          <w:rFonts w:ascii="Calibri" w:hAnsi="Calibri" w:hint="eastAsia"/>
        </w:rPr>
        <w:t>泳池</w:t>
      </w:r>
      <w:r w:rsidR="00A44220">
        <w:rPr>
          <w:rFonts w:ascii="Calibri" w:hAnsi="Calibri"/>
        </w:rPr>
        <w:t>Spa</w:t>
      </w:r>
      <w:r w:rsidRPr="00234BC9">
        <w:rPr>
          <w:rFonts w:ascii="Calibri" w:hAnsi="Calibri" w:hint="eastAsia"/>
        </w:rPr>
        <w:t>、</w:t>
      </w:r>
      <w:r w:rsidR="00A44220">
        <w:rPr>
          <w:rFonts w:ascii="Calibri" w:hAnsi="Calibri" w:hint="eastAsia"/>
        </w:rPr>
        <w:t>温泉、</w:t>
      </w:r>
      <w:r w:rsidRPr="00234BC9">
        <w:rPr>
          <w:rFonts w:ascii="Calibri" w:hAnsi="Calibri" w:hint="eastAsia"/>
        </w:rPr>
        <w:t>户外休闲家具、户外景观照明、仿真植物</w:t>
      </w:r>
      <w:r w:rsidR="0082079A">
        <w:rPr>
          <w:rFonts w:ascii="Calibri" w:hAnsi="Calibri" w:hint="eastAsia"/>
        </w:rPr>
        <w:t>；</w:t>
      </w:r>
    </w:p>
    <w:p w:rsidR="003E3926" w:rsidRDefault="003E3926" w:rsidP="00234BC9">
      <w:pPr>
        <w:rPr>
          <w:rFonts w:ascii="Calibri" w:hAnsi="Calibri"/>
        </w:rPr>
      </w:pPr>
      <w:r w:rsidRPr="00234BC9">
        <w:rPr>
          <w:rFonts w:ascii="Calibri" w:hAnsi="Calibri" w:hint="eastAsia"/>
          <w:b/>
        </w:rPr>
        <w:t>民宿设计建造：</w:t>
      </w:r>
      <w:r w:rsidRPr="00234BC9">
        <w:rPr>
          <w:rFonts w:ascii="Calibri" w:hAnsi="Calibri" w:hint="eastAsia"/>
        </w:rPr>
        <w:t>建筑设计、室内设计、景观设计、创客工作室、艺术工匠、非遗传承人、大专院所及建造施工机构</w:t>
      </w:r>
      <w:r w:rsidR="0082079A">
        <w:rPr>
          <w:rFonts w:ascii="Calibri" w:hAnsi="Calibri" w:hint="eastAsia"/>
        </w:rPr>
        <w:t>；</w:t>
      </w:r>
    </w:p>
    <w:p w:rsidR="003E3926" w:rsidRPr="003E3926" w:rsidRDefault="003E3926" w:rsidP="00234BC9">
      <w:pPr>
        <w:rPr>
          <w:rFonts w:ascii="Calibri" w:hAnsi="Calibri"/>
        </w:rPr>
      </w:pPr>
      <w:r w:rsidRPr="00234BC9">
        <w:rPr>
          <w:rFonts w:ascii="Calibri" w:hAnsi="Calibri" w:hint="eastAsia"/>
          <w:b/>
        </w:rPr>
        <w:t>民宿建造材料：</w:t>
      </w:r>
      <w:r>
        <w:rPr>
          <w:rFonts w:ascii="Calibri" w:hAnsi="Calibri" w:hint="eastAsia"/>
        </w:rPr>
        <w:t>仿古类建材、</w:t>
      </w:r>
      <w:r w:rsidRPr="00234BC9">
        <w:rPr>
          <w:rFonts w:ascii="Calibri" w:hAnsi="Calibri" w:hint="eastAsia"/>
        </w:rPr>
        <w:t>涂料、</w:t>
      </w:r>
      <w:r w:rsidR="00522C09">
        <w:rPr>
          <w:rFonts w:ascii="Calibri" w:hAnsi="Calibri" w:hint="eastAsia"/>
        </w:rPr>
        <w:t>硅藻泥、</w:t>
      </w:r>
      <w:r w:rsidRPr="00234BC9">
        <w:rPr>
          <w:rFonts w:ascii="Calibri" w:hAnsi="Calibri" w:hint="eastAsia"/>
        </w:rPr>
        <w:t>浮雕、艺术陶瓷卫浴、</w:t>
      </w:r>
      <w:r w:rsidR="00FE29A7">
        <w:rPr>
          <w:rFonts w:ascii="Calibri" w:hAnsi="Calibri" w:hint="eastAsia"/>
        </w:rPr>
        <w:t>地板、顶墙面装饰、门窗、阳光房、</w:t>
      </w:r>
      <w:r w:rsidRPr="00234BC9">
        <w:rPr>
          <w:rFonts w:ascii="Calibri" w:hAnsi="Calibri" w:hint="eastAsia"/>
        </w:rPr>
        <w:t>集成房屋及配套设备、暖通制冷设备、</w:t>
      </w:r>
      <w:r w:rsidR="00FE29A7">
        <w:rPr>
          <w:rFonts w:ascii="Calibri" w:hAnsi="Calibri" w:hint="eastAsia"/>
        </w:rPr>
        <w:t>地暖</w:t>
      </w:r>
      <w:r w:rsidRPr="00234BC9">
        <w:rPr>
          <w:rFonts w:ascii="Calibri" w:hAnsi="Calibri" w:hint="eastAsia"/>
        </w:rPr>
        <w:t>、</w:t>
      </w:r>
      <w:r w:rsidR="00A44220">
        <w:rPr>
          <w:rFonts w:ascii="Calibri" w:hAnsi="Calibri" w:hint="eastAsia"/>
        </w:rPr>
        <w:t>壁炉、</w:t>
      </w:r>
      <w:r w:rsidRPr="00234BC9">
        <w:rPr>
          <w:rFonts w:ascii="Calibri" w:hAnsi="Calibri" w:hint="eastAsia"/>
        </w:rPr>
        <w:t>泳池桑拿设备、水处理系统</w:t>
      </w:r>
      <w:r w:rsidR="0082079A">
        <w:rPr>
          <w:rFonts w:ascii="Calibri" w:hAnsi="Calibri" w:hint="eastAsia"/>
        </w:rPr>
        <w:t>；</w:t>
      </w:r>
    </w:p>
    <w:p w:rsidR="00E5534A" w:rsidRDefault="003E3926" w:rsidP="00234BC9">
      <w:pPr>
        <w:rPr>
          <w:rFonts w:ascii="Calibri" w:hAnsi="Calibri"/>
          <w:b/>
        </w:rPr>
      </w:pPr>
      <w:r w:rsidRPr="003E3926">
        <w:rPr>
          <w:rFonts w:ascii="Calibri" w:hAnsi="Calibri" w:hint="eastAsia"/>
          <w:b/>
        </w:rPr>
        <w:t>三、民宿用品</w:t>
      </w:r>
      <w:r>
        <w:rPr>
          <w:rFonts w:ascii="Calibri" w:hAnsi="Calibri" w:hint="eastAsia"/>
          <w:b/>
        </w:rPr>
        <w:t>日化耗材：</w:t>
      </w:r>
      <w:r w:rsidR="00D819C8" w:rsidRPr="00D819C8">
        <w:rPr>
          <w:rFonts w:ascii="Calibri" w:hAnsi="Calibri" w:hint="eastAsia"/>
        </w:rPr>
        <w:t>民宿耗材</w:t>
      </w:r>
      <w:r w:rsidRPr="003E3926">
        <w:rPr>
          <w:rFonts w:ascii="Calibri" w:hAnsi="Calibri" w:hint="eastAsia"/>
        </w:rPr>
        <w:t>用品</w:t>
      </w:r>
      <w:r w:rsidR="0082079A">
        <w:rPr>
          <w:rFonts w:ascii="Calibri" w:hAnsi="Calibri" w:hint="eastAsia"/>
        </w:rPr>
        <w:t>；</w:t>
      </w:r>
      <w:r w:rsidR="00E5534A" w:rsidRPr="00D819C8">
        <w:rPr>
          <w:rFonts w:ascii="Calibri" w:hAnsi="Calibri" w:hint="eastAsia"/>
        </w:rPr>
        <w:t xml:space="preserve"> </w:t>
      </w:r>
      <w:r w:rsidR="00E5534A">
        <w:rPr>
          <w:rFonts w:ascii="Calibri" w:hAnsi="Calibri" w:hint="eastAsia"/>
          <w:b/>
        </w:rPr>
        <w:t xml:space="preserve">          </w:t>
      </w:r>
    </w:p>
    <w:p w:rsidR="003E3926" w:rsidRDefault="003E3926" w:rsidP="00234BC9">
      <w:pPr>
        <w:rPr>
          <w:rFonts w:ascii="Calibri" w:hAnsi="Calibri"/>
          <w:b/>
        </w:rPr>
      </w:pPr>
      <w:r>
        <w:rPr>
          <w:rFonts w:ascii="Calibri" w:hAnsi="Calibri" w:hint="eastAsia"/>
          <w:b/>
        </w:rPr>
        <w:t>民宿布草：</w:t>
      </w:r>
      <w:r w:rsidRPr="003E3926">
        <w:rPr>
          <w:rFonts w:ascii="Calibri" w:hAnsi="Calibri" w:hint="eastAsia"/>
        </w:rPr>
        <w:t>床上用品、餐饮布草、窗帘、床垫</w:t>
      </w:r>
      <w:r w:rsidR="0082079A">
        <w:rPr>
          <w:rFonts w:ascii="Calibri" w:hAnsi="Calibri" w:hint="eastAsia"/>
        </w:rPr>
        <w:t>；</w:t>
      </w:r>
    </w:p>
    <w:p w:rsidR="003E3926" w:rsidRPr="003E3926" w:rsidRDefault="003E3926" w:rsidP="00234BC9">
      <w:pPr>
        <w:rPr>
          <w:rFonts w:ascii="Calibri" w:hAnsi="Calibri"/>
          <w:b/>
        </w:rPr>
      </w:pPr>
      <w:r>
        <w:rPr>
          <w:rFonts w:ascii="Calibri" w:hAnsi="Calibri" w:hint="eastAsia"/>
          <w:b/>
        </w:rPr>
        <w:t>智慧</w:t>
      </w:r>
      <w:r w:rsidR="00FE29A7">
        <w:rPr>
          <w:rFonts w:ascii="Calibri" w:hAnsi="Calibri" w:hint="eastAsia"/>
          <w:b/>
        </w:rPr>
        <w:t>民宿</w:t>
      </w:r>
      <w:r>
        <w:rPr>
          <w:rFonts w:ascii="Calibri" w:hAnsi="Calibri" w:hint="eastAsia"/>
          <w:b/>
        </w:rPr>
        <w:t>：</w:t>
      </w:r>
      <w:r w:rsidR="00FE29A7" w:rsidRPr="00FE29A7">
        <w:rPr>
          <w:rFonts w:ascii="Calibri" w:hAnsi="Calibri" w:hint="eastAsia"/>
        </w:rPr>
        <w:t>民宿</w:t>
      </w:r>
      <w:r w:rsidRPr="003E3926">
        <w:rPr>
          <w:rFonts w:ascii="Calibri" w:hAnsi="Calibri" w:hint="eastAsia"/>
        </w:rPr>
        <w:t>入住系统、</w:t>
      </w:r>
      <w:r w:rsidR="00FE29A7">
        <w:rPr>
          <w:rFonts w:ascii="Calibri" w:hAnsi="Calibri" w:hint="eastAsia"/>
        </w:rPr>
        <w:t>民宿</w:t>
      </w:r>
      <w:r w:rsidRPr="003E3926">
        <w:rPr>
          <w:rFonts w:ascii="Calibri" w:hAnsi="Calibri" w:hint="eastAsia"/>
        </w:rPr>
        <w:t>智能系统、智能窗帘、智能音响、智能卫浴、智能锁、新风系统、空气净化、水处理系统、地暖、中央空调、酒店机器人等</w:t>
      </w:r>
      <w:r w:rsidR="0082079A">
        <w:rPr>
          <w:rFonts w:ascii="Calibri" w:hAnsi="Calibri" w:hint="eastAsia"/>
        </w:rPr>
        <w:t>；</w:t>
      </w:r>
    </w:p>
    <w:p w:rsidR="00234BC9" w:rsidRPr="003E7D1D" w:rsidRDefault="003E3926" w:rsidP="00234BC9">
      <w:pPr>
        <w:rPr>
          <w:rFonts w:ascii="Calibri" w:hAnsi="Calibri"/>
          <w:b/>
        </w:rPr>
      </w:pPr>
      <w:r>
        <w:rPr>
          <w:rFonts w:ascii="Calibri" w:hAnsi="Calibri" w:hint="eastAsia"/>
          <w:b/>
        </w:rPr>
        <w:t>四</w:t>
      </w:r>
      <w:r w:rsidR="00234BC9" w:rsidRPr="00B57511">
        <w:rPr>
          <w:rFonts w:ascii="Calibri" w:hAnsi="Calibri" w:hint="eastAsia"/>
          <w:b/>
        </w:rPr>
        <w:t>、民宿</w:t>
      </w:r>
      <w:r w:rsidR="00234BC9" w:rsidRPr="00B57511">
        <w:rPr>
          <w:rFonts w:ascii="Calibri" w:hAnsi="Calibri" w:hint="eastAsia"/>
          <w:b/>
        </w:rPr>
        <w:t>+</w:t>
      </w:r>
      <w:r w:rsidR="00234BC9" w:rsidRPr="00B57511">
        <w:rPr>
          <w:rFonts w:ascii="Calibri" w:hAnsi="Calibri" w:hint="eastAsia"/>
          <w:b/>
        </w:rPr>
        <w:t>文化</w:t>
      </w:r>
      <w:r w:rsidR="00234BC9" w:rsidRPr="00B57511">
        <w:rPr>
          <w:rFonts w:ascii="Calibri" w:hAnsi="Calibri" w:hint="eastAsia"/>
          <w:b/>
        </w:rPr>
        <w:t>(</w:t>
      </w:r>
      <w:r w:rsidR="00234BC9" w:rsidRPr="00B57511">
        <w:rPr>
          <w:rFonts w:ascii="Calibri" w:hAnsi="Calibri" w:hint="eastAsia"/>
          <w:b/>
        </w:rPr>
        <w:t>展区</w:t>
      </w:r>
      <w:r w:rsidR="003E7D1D">
        <w:rPr>
          <w:rFonts w:ascii="Calibri" w:hAnsi="Calibri" w:hint="eastAsia"/>
          <w:b/>
        </w:rPr>
        <w:t>)</w:t>
      </w:r>
      <w:r w:rsidR="003E7D1D">
        <w:rPr>
          <w:rFonts w:ascii="Calibri" w:hAnsi="Calibri" w:hint="eastAsia"/>
          <w:b/>
        </w:rPr>
        <w:t>：</w:t>
      </w:r>
      <w:r w:rsidR="00234BC9" w:rsidRPr="00B57511">
        <w:rPr>
          <w:rFonts w:ascii="Calibri" w:hAnsi="Calibri" w:hint="eastAsia"/>
          <w:b/>
        </w:rPr>
        <w:t>民宿饮食文化：</w:t>
      </w:r>
      <w:r w:rsidR="00234BC9" w:rsidRPr="00234BC9">
        <w:rPr>
          <w:rFonts w:ascii="Calibri" w:hAnsi="Calibri" w:hint="eastAsia"/>
        </w:rPr>
        <w:t>地方特色饮食、传统药膳食材、茶文化、酒文化</w:t>
      </w:r>
      <w:r w:rsidR="0082079A">
        <w:rPr>
          <w:rFonts w:ascii="Calibri" w:hAnsi="Calibri" w:hint="eastAsia"/>
        </w:rPr>
        <w:t>；</w:t>
      </w:r>
    </w:p>
    <w:p w:rsidR="00234BC9" w:rsidRPr="00234BC9" w:rsidRDefault="00234BC9" w:rsidP="00234BC9">
      <w:pPr>
        <w:rPr>
          <w:rFonts w:ascii="Calibri" w:hAnsi="Calibri"/>
        </w:rPr>
      </w:pPr>
      <w:r w:rsidRPr="00B57511">
        <w:rPr>
          <w:rFonts w:ascii="Calibri" w:hAnsi="Calibri" w:hint="eastAsia"/>
          <w:b/>
        </w:rPr>
        <w:t>非物质文化</w:t>
      </w:r>
      <w:r w:rsidR="00A44220">
        <w:rPr>
          <w:rFonts w:ascii="Calibri" w:hAnsi="Calibri" w:hint="eastAsia"/>
          <w:b/>
        </w:rPr>
        <w:t>及文创</w:t>
      </w:r>
      <w:r w:rsidRPr="00B57511">
        <w:rPr>
          <w:rFonts w:ascii="Calibri" w:hAnsi="Calibri" w:hint="eastAsia"/>
          <w:b/>
        </w:rPr>
        <w:t>：</w:t>
      </w:r>
      <w:r w:rsidRPr="00234BC9">
        <w:rPr>
          <w:rFonts w:ascii="Calibri" w:hAnsi="Calibri" w:hint="eastAsia"/>
        </w:rPr>
        <w:t>中华刺绣、民间绘画、民间歌谣、民间舞蹈、民间曲艺、民间工艺品</w:t>
      </w:r>
      <w:r w:rsidR="0082079A">
        <w:rPr>
          <w:rFonts w:ascii="Calibri" w:hAnsi="Calibri" w:hint="eastAsia"/>
        </w:rPr>
        <w:t>；</w:t>
      </w:r>
    </w:p>
    <w:p w:rsidR="00234BC9" w:rsidRPr="00234BC9" w:rsidRDefault="00234BC9" w:rsidP="00234BC9">
      <w:pPr>
        <w:rPr>
          <w:rFonts w:ascii="Calibri" w:hAnsi="Calibri"/>
        </w:rPr>
      </w:pPr>
      <w:r w:rsidRPr="00B57511">
        <w:rPr>
          <w:rFonts w:ascii="Calibri" w:hAnsi="Calibri" w:hint="eastAsia"/>
          <w:b/>
        </w:rPr>
        <w:t>古法养生：</w:t>
      </w:r>
      <w:r w:rsidRPr="00234BC9">
        <w:rPr>
          <w:rFonts w:ascii="Calibri" w:hAnsi="Calibri" w:hint="eastAsia"/>
        </w:rPr>
        <w:t>针灸、推拿、火罐、艾灸、太极、传统养生器材</w:t>
      </w:r>
      <w:r w:rsidR="008B603C">
        <w:rPr>
          <w:rFonts w:ascii="Calibri" w:hAnsi="Calibri" w:hint="eastAsia"/>
        </w:rPr>
        <w:t>；</w:t>
      </w:r>
    </w:p>
    <w:p w:rsidR="001A1E59" w:rsidRPr="00612456" w:rsidRDefault="003E3926" w:rsidP="001A1E59">
      <w:pPr>
        <w:rPr>
          <w:rFonts w:ascii="Calibri" w:hAnsi="Calibri"/>
          <w:b/>
          <w:color w:val="000000"/>
        </w:rPr>
      </w:pPr>
      <w:r>
        <w:rPr>
          <w:rFonts w:ascii="Calibri" w:hAnsi="Calibri" w:hint="eastAsia"/>
          <w:b/>
        </w:rPr>
        <w:t>五</w:t>
      </w:r>
      <w:r w:rsidR="00234BC9" w:rsidRPr="00B57511">
        <w:rPr>
          <w:rFonts w:ascii="Calibri" w:hAnsi="Calibri" w:hint="eastAsia"/>
          <w:b/>
        </w:rPr>
        <w:t>、</w:t>
      </w:r>
      <w:bookmarkStart w:id="4" w:name="OLE_LINK7"/>
      <w:bookmarkStart w:id="5" w:name="OLE_LINK8"/>
      <w:r w:rsidR="00234BC9" w:rsidRPr="00B57511">
        <w:rPr>
          <w:rFonts w:ascii="Calibri" w:hAnsi="Calibri" w:hint="eastAsia"/>
          <w:b/>
        </w:rPr>
        <w:t>旅游装备</w:t>
      </w:r>
      <w:r w:rsidR="00234BC9" w:rsidRPr="00B57511">
        <w:rPr>
          <w:rFonts w:ascii="Calibri" w:hAnsi="Calibri" w:hint="eastAsia"/>
          <w:b/>
        </w:rPr>
        <w:t>(</w:t>
      </w:r>
      <w:r w:rsidR="00234BC9" w:rsidRPr="00B57511">
        <w:rPr>
          <w:rFonts w:ascii="Calibri" w:hAnsi="Calibri" w:hint="eastAsia"/>
          <w:b/>
        </w:rPr>
        <w:t>展区</w:t>
      </w:r>
      <w:r w:rsidR="003E7D1D">
        <w:rPr>
          <w:rFonts w:ascii="Calibri" w:hAnsi="Calibri" w:hint="eastAsia"/>
          <w:b/>
        </w:rPr>
        <w:t>)</w:t>
      </w:r>
      <w:r w:rsidR="003E7D1D">
        <w:rPr>
          <w:rFonts w:ascii="Calibri" w:hAnsi="Calibri" w:hint="eastAsia"/>
          <w:b/>
        </w:rPr>
        <w:t>：</w:t>
      </w:r>
    </w:p>
    <w:p w:rsidR="00234BC9" w:rsidRPr="001A1E59" w:rsidRDefault="009C389C" w:rsidP="001A1E59">
      <w:pPr>
        <w:rPr>
          <w:rFonts w:ascii="Calibri" w:hAnsi="Calibri"/>
        </w:rPr>
      </w:pPr>
      <w:r w:rsidRPr="009C389C">
        <w:rPr>
          <w:rFonts w:ascii="Calibri" w:hAnsi="Calibri" w:hint="eastAsia"/>
          <w:b/>
          <w:color w:val="000000"/>
        </w:rPr>
        <w:t>民宿房屋</w:t>
      </w:r>
      <w:r w:rsidR="00022231" w:rsidRPr="009C389C">
        <w:rPr>
          <w:rFonts w:ascii="Calibri" w:hAnsi="Calibri" w:hint="eastAsia"/>
          <w:b/>
          <w:color w:val="000000"/>
        </w:rPr>
        <w:t>：</w:t>
      </w:r>
      <w:r w:rsidR="00022231" w:rsidRPr="00612456">
        <w:rPr>
          <w:rFonts w:ascii="Calibri" w:hAnsi="Calibri"/>
          <w:color w:val="000000"/>
        </w:rPr>
        <w:t>生态木屋、帐篷、</w:t>
      </w:r>
      <w:r w:rsidR="00022231" w:rsidRPr="00612456">
        <w:rPr>
          <w:rFonts w:ascii="Calibri" w:hAnsi="Calibri" w:hint="eastAsia"/>
          <w:color w:val="000000"/>
        </w:rPr>
        <w:t>轻钢房屋、集装箱房屋、装配式房屋</w:t>
      </w:r>
      <w:r w:rsidR="00022231" w:rsidRPr="00612456">
        <w:rPr>
          <w:rFonts w:ascii="Calibri" w:hAnsi="Calibri"/>
          <w:color w:val="000000"/>
        </w:rPr>
        <w:t>、</w:t>
      </w:r>
      <w:r>
        <w:rPr>
          <w:rFonts w:ascii="Calibri" w:hAnsi="Calibri" w:hint="eastAsia"/>
          <w:color w:val="000000"/>
        </w:rPr>
        <w:t>太空舱、星空房、</w:t>
      </w:r>
      <w:r w:rsidR="00022231" w:rsidRPr="00612456">
        <w:rPr>
          <w:rFonts w:ascii="Calibri" w:hAnsi="Calibri" w:hint="eastAsia"/>
          <w:color w:val="000000"/>
        </w:rPr>
        <w:t>移</w:t>
      </w:r>
      <w:r w:rsidR="00022231" w:rsidRPr="00612456">
        <w:rPr>
          <w:rFonts w:ascii="Calibri" w:hAnsi="Calibri"/>
          <w:color w:val="000000"/>
        </w:rPr>
        <w:t>动别墅、折叠房</w:t>
      </w:r>
      <w:r w:rsidR="001A1E59">
        <w:rPr>
          <w:rFonts w:ascii="Calibri" w:hAnsi="Calibri" w:hint="eastAsia"/>
          <w:color w:val="000000"/>
        </w:rPr>
        <w:t>、</w:t>
      </w:r>
      <w:r w:rsidRPr="00612456">
        <w:rPr>
          <w:rFonts w:ascii="Calibri" w:hAnsi="Calibri"/>
          <w:color w:val="000000"/>
        </w:rPr>
        <w:t>露营</w:t>
      </w:r>
      <w:r w:rsidRPr="00612456">
        <w:rPr>
          <w:rFonts w:ascii="Calibri" w:hAnsi="Calibri" w:hint="eastAsia"/>
          <w:color w:val="000000"/>
        </w:rPr>
        <w:t>、</w:t>
      </w:r>
      <w:r w:rsidR="001A1E59" w:rsidRPr="00234BC9">
        <w:rPr>
          <w:rFonts w:ascii="Calibri" w:hAnsi="Calibri" w:hint="eastAsia"/>
        </w:rPr>
        <w:t>露营地</w:t>
      </w:r>
      <w:r w:rsidR="00022231" w:rsidRPr="00612456">
        <w:rPr>
          <w:rFonts w:ascii="Calibri" w:hAnsi="Calibri"/>
          <w:color w:val="000000"/>
        </w:rPr>
        <w:t>等</w:t>
      </w:r>
      <w:r w:rsidR="008B603C">
        <w:rPr>
          <w:rFonts w:ascii="Calibri" w:hAnsi="Calibri" w:hint="eastAsia"/>
        </w:rPr>
        <w:t>；</w:t>
      </w:r>
    </w:p>
    <w:p w:rsidR="00FF0B80" w:rsidRPr="00612456" w:rsidRDefault="00022231" w:rsidP="00FF0B80">
      <w:pPr>
        <w:pStyle w:val="aa"/>
        <w:spacing w:before="0" w:beforeAutospacing="0" w:after="0" w:afterAutospacing="0"/>
        <w:rPr>
          <w:rFonts w:ascii="Calibri" w:hAnsi="Calibri"/>
          <w:bCs/>
          <w:color w:val="000000"/>
          <w:kern w:val="2"/>
          <w:sz w:val="21"/>
        </w:rPr>
      </w:pPr>
      <w:r w:rsidRPr="009C389C">
        <w:rPr>
          <w:rFonts w:ascii="Calibri" w:hAnsi="Calibri"/>
          <w:b/>
          <w:bCs/>
          <w:color w:val="000000"/>
          <w:kern w:val="2"/>
        </w:rPr>
        <w:t>游乐设备</w:t>
      </w:r>
      <w:r w:rsidRPr="009C389C">
        <w:rPr>
          <w:rFonts w:ascii="Calibri" w:hAnsi="Calibri" w:hint="eastAsia"/>
          <w:color w:val="000000"/>
          <w:kern w:val="2"/>
        </w:rPr>
        <w:t>：</w:t>
      </w:r>
      <w:r w:rsidR="000055AB" w:rsidRPr="009C389C">
        <w:rPr>
          <w:rFonts w:ascii="Calibri" w:hAnsi="Calibri" w:hint="eastAsia"/>
        </w:rPr>
        <w:t>儿童</w:t>
      </w:r>
      <w:r w:rsidRPr="009C389C">
        <w:rPr>
          <w:rFonts w:ascii="Calibri" w:hAnsi="Calibri" w:hint="eastAsia"/>
        </w:rPr>
        <w:t>游</w:t>
      </w:r>
      <w:r w:rsidRPr="009C389C">
        <w:rPr>
          <w:rFonts w:ascii="Calibri" w:hAnsi="Calibri"/>
        </w:rPr>
        <w:t>乐设施</w:t>
      </w:r>
      <w:r w:rsidR="000055AB" w:rsidRPr="009C389C">
        <w:rPr>
          <w:rFonts w:ascii="Calibri" w:hAnsi="Calibri" w:hint="eastAsia"/>
        </w:rPr>
        <w:t>、</w:t>
      </w:r>
      <w:r w:rsidRPr="009C389C">
        <w:rPr>
          <w:rFonts w:ascii="Calibri" w:hAnsi="Calibri"/>
        </w:rPr>
        <w:t>碰碰车、观光索道、游乐机器人、充气游乐设备、蹦床、滑梯等</w:t>
      </w:r>
      <w:r w:rsidR="008B603C">
        <w:rPr>
          <w:rFonts w:ascii="Calibri" w:hAnsi="Calibri" w:hint="eastAsia"/>
        </w:rPr>
        <w:t>；</w:t>
      </w:r>
      <w:r w:rsidRPr="009C389C">
        <w:rPr>
          <w:rFonts w:ascii="Calibri" w:hAnsi="Calibri" w:hint="eastAsia"/>
        </w:rPr>
        <w:br/>
      </w:r>
      <w:r w:rsidRPr="009C389C">
        <w:rPr>
          <w:rFonts w:ascii="Calibri" w:hAnsi="Calibri"/>
        </w:rPr>
        <w:t>水上游乐设备：造波设备、水滑梯、水景喷泉、水处理设备、漂流设备等</w:t>
      </w:r>
      <w:r w:rsidR="008B603C">
        <w:rPr>
          <w:rFonts w:ascii="Calibri" w:hAnsi="Calibri" w:hint="eastAsia"/>
        </w:rPr>
        <w:t>；</w:t>
      </w:r>
    </w:p>
    <w:p w:rsidR="00FF0B80" w:rsidRPr="00612456" w:rsidRDefault="00AD3712" w:rsidP="00FF0B80">
      <w:pPr>
        <w:spacing w:line="0" w:lineRule="atLeast"/>
        <w:rPr>
          <w:rFonts w:ascii="Calibri" w:hAnsi="Calibri"/>
          <w:color w:val="000000"/>
        </w:rPr>
      </w:pPr>
      <w:r w:rsidRPr="00612456">
        <w:rPr>
          <w:rFonts w:ascii="Calibri" w:hAnsi="Calibri" w:hint="eastAsia"/>
          <w:b/>
          <w:color w:val="000000"/>
        </w:rPr>
        <w:t>旅游</w:t>
      </w:r>
      <w:r w:rsidRPr="00612456">
        <w:rPr>
          <w:rFonts w:ascii="Calibri" w:hAnsi="Calibri"/>
          <w:b/>
          <w:color w:val="000000"/>
        </w:rPr>
        <w:t>交通及户外装备</w:t>
      </w:r>
      <w:r w:rsidR="00FF0B80" w:rsidRPr="00612456">
        <w:rPr>
          <w:rFonts w:ascii="Calibri" w:hAnsi="Calibri" w:hint="eastAsia"/>
          <w:b/>
          <w:color w:val="000000"/>
        </w:rPr>
        <w:t>：</w:t>
      </w:r>
      <w:r w:rsidR="00FF0B80" w:rsidRPr="00612456">
        <w:rPr>
          <w:rFonts w:ascii="Calibri" w:hAnsi="Calibri"/>
          <w:color w:val="000000"/>
        </w:rPr>
        <w:t>房车、旅游客车、新能源汽车</w:t>
      </w:r>
      <w:r w:rsidR="00FF0B80" w:rsidRPr="00612456">
        <w:rPr>
          <w:rFonts w:ascii="Calibri" w:hAnsi="Calibri" w:hint="eastAsia"/>
          <w:color w:val="000000"/>
        </w:rPr>
        <w:t>、</w:t>
      </w:r>
      <w:r w:rsidR="00FF0B80" w:rsidRPr="00612456">
        <w:rPr>
          <w:rFonts w:ascii="Calibri" w:hAnsi="Calibri"/>
          <w:color w:val="000000"/>
        </w:rPr>
        <w:t>观光车、</w:t>
      </w:r>
      <w:r w:rsidRPr="00FF0B80">
        <w:rPr>
          <w:rFonts w:ascii="Calibri" w:hAnsi="Calibri"/>
          <w:color w:val="000000"/>
        </w:rPr>
        <w:t>潜水用品</w:t>
      </w:r>
      <w:r w:rsidRPr="00FF0B80">
        <w:rPr>
          <w:rFonts w:ascii="Calibri" w:hAnsi="Calibri" w:hint="eastAsia"/>
          <w:color w:val="000000"/>
        </w:rPr>
        <w:t>、</w:t>
      </w:r>
      <w:r w:rsidR="00FF0B80" w:rsidRPr="00612456">
        <w:rPr>
          <w:rFonts w:ascii="Calibri" w:hAnsi="Calibri"/>
          <w:color w:val="000000"/>
        </w:rPr>
        <w:t>水上运动装备、</w:t>
      </w:r>
      <w:r w:rsidRPr="00FF0B80">
        <w:rPr>
          <w:rFonts w:ascii="Calibri" w:hAnsi="Calibri"/>
          <w:color w:val="000000"/>
        </w:rPr>
        <w:t>无人机、</w:t>
      </w:r>
      <w:r w:rsidR="00FF0B80" w:rsidRPr="00612456">
        <w:rPr>
          <w:rFonts w:ascii="Calibri" w:hAnsi="Calibri"/>
          <w:color w:val="000000"/>
        </w:rPr>
        <w:t>游艇、</w:t>
      </w:r>
      <w:r w:rsidR="00FF0B80" w:rsidRPr="00612456">
        <w:rPr>
          <w:rFonts w:ascii="Calibri" w:hAnsi="Calibri" w:hint="eastAsia"/>
          <w:color w:val="000000"/>
        </w:rPr>
        <w:t>自行车、</w:t>
      </w:r>
      <w:r w:rsidR="00FF0B80" w:rsidRPr="00612456">
        <w:rPr>
          <w:rFonts w:ascii="Calibri" w:hAnsi="Calibri"/>
          <w:color w:val="000000"/>
        </w:rPr>
        <w:t>电动代步工具、</w:t>
      </w:r>
      <w:r w:rsidRPr="00AD3712">
        <w:rPr>
          <w:rFonts w:ascii="Calibri" w:hAnsi="Calibri"/>
          <w:color w:val="000000"/>
        </w:rPr>
        <w:t>乡村旅游装备、</w:t>
      </w:r>
      <w:r w:rsidR="00FF0B80" w:rsidRPr="00612456">
        <w:rPr>
          <w:rFonts w:ascii="Calibri" w:hAnsi="Calibri"/>
          <w:color w:val="000000"/>
        </w:rPr>
        <w:t>旅游户外用品装备、户外运动服饰、登山运动器材及装备</w:t>
      </w:r>
      <w:r w:rsidRPr="00612456">
        <w:rPr>
          <w:rFonts w:ascii="Calibri" w:hAnsi="Calibri" w:hint="eastAsia"/>
          <w:color w:val="000000"/>
        </w:rPr>
        <w:t>、</w:t>
      </w:r>
      <w:r w:rsidR="00FF0B80" w:rsidRPr="00612456">
        <w:rPr>
          <w:rFonts w:ascii="Calibri" w:hAnsi="Calibri"/>
          <w:color w:val="000000"/>
        </w:rPr>
        <w:t>垂钓用具、户外运动俱乐部等</w:t>
      </w:r>
      <w:r w:rsidR="008B603C">
        <w:rPr>
          <w:rFonts w:ascii="Calibri" w:hAnsi="Calibri" w:hint="eastAsia"/>
        </w:rPr>
        <w:t>；</w:t>
      </w:r>
    </w:p>
    <w:bookmarkEnd w:id="4"/>
    <w:bookmarkEnd w:id="5"/>
    <w:p w:rsidR="00A84185" w:rsidRPr="00234BC9" w:rsidRDefault="00A84185" w:rsidP="00234BC9">
      <w:pPr>
        <w:rPr>
          <w:rFonts w:ascii="Calibri" w:hAnsi="Calibri"/>
        </w:rPr>
      </w:pPr>
      <w:r w:rsidRPr="00A84185">
        <w:rPr>
          <w:rFonts w:ascii="Calibri" w:hAnsi="Calibri" w:hint="eastAsia"/>
          <w:b/>
        </w:rPr>
        <w:t>旅游：</w:t>
      </w:r>
      <w:r w:rsidRPr="00A84185">
        <w:rPr>
          <w:rFonts w:ascii="Calibri" w:hAnsi="Calibri" w:hint="eastAsia"/>
        </w:rPr>
        <w:t>中医药旅游、体育旅游、康养旅游、非遗旅游等新兴旅游业态及相关产品</w:t>
      </w:r>
      <w:r w:rsidR="008B603C">
        <w:rPr>
          <w:rFonts w:ascii="Calibri" w:hAnsi="Calibri" w:hint="eastAsia"/>
        </w:rPr>
        <w:t>；</w:t>
      </w:r>
    </w:p>
    <w:p w:rsidR="000E64B5" w:rsidRPr="006938B6" w:rsidRDefault="000E64B5" w:rsidP="000E64B5">
      <w:pPr>
        <w:spacing w:line="480" w:lineRule="auto"/>
        <w:rPr>
          <w:rFonts w:ascii="仿宋_GB2312" w:eastAsia="仿宋_GB2312" w:hAnsi="仿宋_GB2312"/>
          <w:b/>
          <w:bCs/>
          <w:color w:val="063B71"/>
          <w:sz w:val="28"/>
          <w:szCs w:val="28"/>
        </w:rPr>
      </w:pPr>
      <w:r w:rsidRPr="006938B6">
        <w:rPr>
          <w:rFonts w:ascii="仿宋_GB2312" w:eastAsia="仿宋_GB2312" w:hAnsi="仿宋_GB2312"/>
          <w:b/>
          <w:bCs/>
          <w:color w:val="063B71"/>
          <w:sz w:val="28"/>
          <w:szCs w:val="28"/>
        </w:rPr>
        <w:sym w:font="Wingdings" w:char="0046"/>
      </w:r>
      <w:r w:rsidRPr="006938B6">
        <w:rPr>
          <w:rFonts w:ascii="仿宋_GB2312" w:eastAsia="仿宋_GB2312" w:hAnsi="仿宋_GB2312" w:hint="eastAsia"/>
          <w:b/>
          <w:bCs/>
          <w:color w:val="063B71"/>
          <w:sz w:val="28"/>
          <w:szCs w:val="28"/>
        </w:rPr>
        <w:t>宣传方式</w:t>
      </w:r>
      <w:r w:rsidR="004B2260" w:rsidRPr="004B2260">
        <w:rPr>
          <w:rFonts w:ascii="仿宋_GB2312" w:eastAsia="仿宋_GB2312" w:hAnsi="仿宋_GB2312"/>
          <w:b/>
          <w:bCs/>
          <w:color w:val="063B71"/>
          <w:sz w:val="28"/>
          <w:szCs w:val="28"/>
        </w:rPr>
        <w:t>Way of publicity</w:t>
      </w:r>
    </w:p>
    <w:p w:rsidR="000E64B5" w:rsidRDefault="000E64B5" w:rsidP="000E64B5">
      <w:pPr>
        <w:rPr>
          <w:rFonts w:ascii="仿宋_GB2312" w:eastAsia="仿宋_GB2312" w:hAnsi="仿宋_GB2312"/>
          <w:color w:val="000000"/>
        </w:rPr>
      </w:pPr>
      <w:r w:rsidRPr="006938B6">
        <w:rPr>
          <w:rFonts w:ascii="Courier New" w:eastAsia="仿宋_GB2312" w:hAnsi="Courier New" w:cs="Courier New"/>
          <w:b/>
          <w:bCs/>
          <w:color w:val="000000"/>
        </w:rPr>
        <w:lastRenderedPageBreak/>
        <w:t>►</w:t>
      </w:r>
      <w:r w:rsidRPr="006938B6">
        <w:rPr>
          <w:rFonts w:ascii="仿宋_GB2312" w:eastAsia="仿宋_GB2312" w:hAnsi="仿宋_GB2312" w:hint="eastAsia"/>
          <w:b/>
          <w:bCs/>
          <w:color w:val="000000"/>
        </w:rPr>
        <w:t>政府/协会合作：</w:t>
      </w:r>
      <w:r w:rsidRPr="006938B6">
        <w:rPr>
          <w:rFonts w:ascii="仿宋_GB2312" w:eastAsia="仿宋_GB2312" w:hAnsi="仿宋_GB2312" w:hint="eastAsia"/>
          <w:color w:val="000000"/>
        </w:rPr>
        <w:t>通过政府有关部门、相关行业协会和团体、设计院所的宣传，组织专业人士观展。</w:t>
      </w:r>
      <w:r w:rsidRPr="006938B6">
        <w:rPr>
          <w:rFonts w:ascii="仿宋_GB2312" w:eastAsia="仿宋_GB2312" w:hAnsi="仿宋_GB2312" w:hint="eastAsia"/>
          <w:color w:val="000000"/>
        </w:rPr>
        <w:br/>
      </w:r>
      <w:r w:rsidRPr="006938B6">
        <w:rPr>
          <w:rFonts w:ascii="Courier New" w:eastAsia="仿宋_GB2312" w:hAnsi="Courier New" w:cs="Courier New"/>
          <w:b/>
          <w:bCs/>
          <w:color w:val="000000"/>
        </w:rPr>
        <w:t>►</w:t>
      </w:r>
      <w:r w:rsidRPr="006938B6">
        <w:rPr>
          <w:rFonts w:ascii="仿宋_GB2312" w:eastAsia="仿宋_GB2312" w:hAnsi="仿宋_GB2312" w:hint="eastAsia"/>
          <w:b/>
          <w:bCs/>
          <w:color w:val="000000"/>
        </w:rPr>
        <w:t>行业媒体宣传：</w:t>
      </w:r>
      <w:r w:rsidRPr="006938B6">
        <w:rPr>
          <w:rFonts w:ascii="仿宋_GB2312" w:eastAsia="仿宋_GB2312" w:hAnsi="仿宋_GB2312" w:hint="eastAsia"/>
          <w:color w:val="000000"/>
        </w:rPr>
        <w:t>与360余家行业网站， 120余家行业杂志、300个博客论坛进行广告展示和展会信息发布合作。</w:t>
      </w:r>
      <w:r w:rsidRPr="006938B6">
        <w:rPr>
          <w:rFonts w:ascii="仿宋_GB2312" w:eastAsia="仿宋_GB2312" w:hAnsi="仿宋_GB2312" w:hint="eastAsia"/>
          <w:color w:val="000000"/>
        </w:rPr>
        <w:br/>
      </w:r>
      <w:r w:rsidRPr="006938B6">
        <w:rPr>
          <w:rFonts w:ascii="Courier New" w:eastAsia="仿宋_GB2312" w:hAnsi="Courier New" w:cs="Courier New"/>
          <w:b/>
          <w:bCs/>
          <w:color w:val="000000"/>
        </w:rPr>
        <w:t>►</w:t>
      </w:r>
      <w:r w:rsidRPr="006938B6">
        <w:rPr>
          <w:rFonts w:ascii="仿宋_GB2312" w:eastAsia="仿宋_GB2312" w:hAnsi="仿宋_GB2312" w:hint="eastAsia"/>
          <w:b/>
          <w:bCs/>
          <w:color w:val="000000"/>
        </w:rPr>
        <w:t>大众媒体宣传：</w:t>
      </w:r>
      <w:r w:rsidRPr="006938B6">
        <w:rPr>
          <w:rFonts w:ascii="仿宋_GB2312" w:eastAsia="仿宋_GB2312" w:hAnsi="仿宋_GB2312" w:hint="eastAsia"/>
          <w:color w:val="000000"/>
        </w:rPr>
        <w:t>如：《商报》《晚报》《新闻晨报》《上海都市报》《上海日报》及省市电视台进行广告合作和展会新闻报道。</w:t>
      </w:r>
      <w:r w:rsidRPr="006938B6">
        <w:rPr>
          <w:rFonts w:ascii="仿宋_GB2312" w:eastAsia="仿宋_GB2312" w:hAnsi="仿宋_GB2312" w:hint="eastAsia"/>
          <w:color w:val="000000"/>
        </w:rPr>
        <w:br/>
      </w:r>
      <w:r w:rsidRPr="006938B6">
        <w:rPr>
          <w:rFonts w:ascii="Courier New" w:eastAsia="仿宋_GB2312" w:hAnsi="Courier New" w:cs="Courier New"/>
          <w:b/>
          <w:bCs/>
          <w:color w:val="000000"/>
        </w:rPr>
        <w:t>►</w:t>
      </w:r>
      <w:r w:rsidRPr="006938B6">
        <w:rPr>
          <w:rFonts w:ascii="仿宋_GB2312" w:eastAsia="仿宋_GB2312" w:hAnsi="仿宋_GB2312" w:hint="eastAsia"/>
          <w:b/>
          <w:bCs/>
          <w:color w:val="000000"/>
        </w:rPr>
        <w:t>全国展会宣传：</w:t>
      </w:r>
      <w:r w:rsidRPr="006938B6">
        <w:rPr>
          <w:rFonts w:ascii="仿宋_GB2312" w:eastAsia="仿宋_GB2312" w:hAnsi="仿宋_GB2312" w:hint="eastAsia"/>
          <w:color w:val="000000"/>
        </w:rPr>
        <w:t>组委会赴国内外参加文旅、</w:t>
      </w:r>
      <w:r>
        <w:rPr>
          <w:rFonts w:ascii="仿宋_GB2312" w:eastAsia="仿宋_GB2312" w:hAnsi="仿宋_GB2312" w:hint="eastAsia"/>
          <w:color w:val="000000"/>
        </w:rPr>
        <w:t>民宿</w:t>
      </w:r>
      <w:r w:rsidRPr="006938B6">
        <w:rPr>
          <w:rFonts w:ascii="仿宋_GB2312" w:eastAsia="仿宋_GB2312" w:hAnsi="仿宋_GB2312" w:hint="eastAsia"/>
          <w:color w:val="000000"/>
        </w:rPr>
        <w:t>、</w:t>
      </w:r>
      <w:r>
        <w:rPr>
          <w:rFonts w:ascii="仿宋_GB2312" w:eastAsia="仿宋_GB2312" w:hAnsi="仿宋_GB2312" w:hint="eastAsia"/>
          <w:color w:val="000000"/>
        </w:rPr>
        <w:t>景区、酒店、</w:t>
      </w:r>
      <w:r w:rsidRPr="006938B6">
        <w:rPr>
          <w:rFonts w:ascii="仿宋_GB2312" w:eastAsia="仿宋_GB2312" w:hAnsi="仿宋_GB2312" w:hint="eastAsia"/>
          <w:color w:val="000000"/>
        </w:rPr>
        <w:t>旅游设备类相关的所有展会，进行现场招商和观众组织，针对全国业内人士做深度推广。</w:t>
      </w:r>
      <w:r w:rsidRPr="006938B6">
        <w:rPr>
          <w:rFonts w:ascii="仿宋_GB2312" w:eastAsia="仿宋_GB2312" w:hAnsi="仿宋_GB2312" w:hint="eastAsia"/>
          <w:color w:val="000000"/>
        </w:rPr>
        <w:br/>
      </w:r>
      <w:r w:rsidRPr="006938B6">
        <w:rPr>
          <w:rFonts w:ascii="Courier New" w:eastAsia="仿宋_GB2312" w:hAnsi="Courier New" w:cs="Courier New"/>
          <w:b/>
          <w:bCs/>
          <w:color w:val="000000"/>
        </w:rPr>
        <w:t>►</w:t>
      </w:r>
      <w:r w:rsidRPr="006938B6">
        <w:rPr>
          <w:rFonts w:ascii="仿宋_GB2312" w:eastAsia="仿宋_GB2312" w:hAnsi="仿宋_GB2312" w:hint="eastAsia"/>
          <w:b/>
          <w:bCs/>
          <w:color w:val="000000"/>
        </w:rPr>
        <w:t>呼叫中心邀请：</w:t>
      </w:r>
      <w:r w:rsidRPr="006938B6">
        <w:rPr>
          <w:rFonts w:ascii="仿宋_GB2312" w:eastAsia="仿宋_GB2312" w:hAnsi="仿宋_GB2312" w:hint="eastAsia"/>
          <w:color w:val="000000"/>
        </w:rPr>
        <w:t>拥有50余固定呼叫坐席，对数据库中460,00条专业买家进行电话一对一邀请。</w:t>
      </w:r>
      <w:r w:rsidRPr="006938B6">
        <w:rPr>
          <w:rFonts w:ascii="仿宋_GB2312" w:eastAsia="仿宋_GB2312" w:hAnsi="仿宋_GB2312" w:hint="eastAsia"/>
          <w:color w:val="000000"/>
        </w:rPr>
        <w:br/>
      </w:r>
      <w:r w:rsidRPr="006938B6">
        <w:rPr>
          <w:rFonts w:ascii="Courier New" w:eastAsia="仿宋_GB2312" w:hAnsi="Courier New" w:cs="Courier New"/>
          <w:b/>
          <w:bCs/>
          <w:color w:val="000000"/>
        </w:rPr>
        <w:t>►</w:t>
      </w:r>
      <w:r w:rsidRPr="006938B6">
        <w:rPr>
          <w:rFonts w:ascii="仿宋_GB2312" w:eastAsia="仿宋_GB2312" w:hAnsi="仿宋_GB2312" w:hint="eastAsia"/>
          <w:b/>
          <w:bCs/>
          <w:color w:val="000000"/>
        </w:rPr>
        <w:t>短信及邮件推广：</w:t>
      </w:r>
      <w:r w:rsidRPr="006938B6">
        <w:rPr>
          <w:rFonts w:ascii="仿宋_GB2312" w:eastAsia="仿宋_GB2312" w:hAnsi="仿宋_GB2312" w:hint="eastAsia"/>
          <w:color w:val="000000"/>
        </w:rPr>
        <w:t>500,00条短信每月发一次，700,00份EDM邮件定期向专业观众发送，确保邮件精准达到目标客户。</w:t>
      </w:r>
      <w:r w:rsidRPr="006938B6">
        <w:rPr>
          <w:rFonts w:ascii="仿宋_GB2312" w:eastAsia="仿宋_GB2312" w:hAnsi="仿宋_GB2312" w:hint="eastAsia"/>
          <w:color w:val="000000"/>
        </w:rPr>
        <w:br/>
      </w:r>
      <w:r w:rsidRPr="006938B6">
        <w:rPr>
          <w:rFonts w:ascii="Courier New" w:eastAsia="仿宋_GB2312" w:hAnsi="Courier New" w:cs="Courier New"/>
          <w:b/>
          <w:bCs/>
          <w:color w:val="000000"/>
        </w:rPr>
        <w:t>►</w:t>
      </w:r>
      <w:r w:rsidRPr="006938B6">
        <w:rPr>
          <w:rFonts w:ascii="仿宋_GB2312" w:eastAsia="仿宋_GB2312" w:hAnsi="仿宋_GB2312" w:hint="eastAsia"/>
          <w:b/>
          <w:bCs/>
          <w:color w:val="000000"/>
        </w:rPr>
        <w:t>新媒体平台推广：</w:t>
      </w:r>
      <w:r w:rsidRPr="006938B6">
        <w:rPr>
          <w:rFonts w:ascii="仿宋_GB2312" w:eastAsia="仿宋_GB2312" w:hAnsi="仿宋_GB2312" w:hint="eastAsia"/>
          <w:color w:val="000000"/>
        </w:rPr>
        <w:t>在充分利用展会网站、微信公众平台等基础之上，运用、DSP、</w:t>
      </w:r>
      <w:r>
        <w:rPr>
          <w:rFonts w:ascii="仿宋_GB2312" w:eastAsia="仿宋_GB2312" w:hAnsi="仿宋_GB2312" w:hint="eastAsia"/>
          <w:color w:val="000000"/>
        </w:rPr>
        <w:t>抖音、小红书、朋友圈、</w:t>
      </w:r>
      <w:r w:rsidRPr="006938B6">
        <w:rPr>
          <w:rFonts w:ascii="仿宋_GB2312" w:eastAsia="仿宋_GB2312" w:hAnsi="仿宋_GB2312" w:hint="eastAsia"/>
          <w:color w:val="000000"/>
        </w:rPr>
        <w:t>百度竞价、百度网盟等精准营销平台，针对目标客户群体最大化曝光展会相关信息。</w:t>
      </w:r>
    </w:p>
    <w:p w:rsidR="006E0969" w:rsidRPr="004D6E3F" w:rsidRDefault="006E0969" w:rsidP="004D6E3F">
      <w:pPr>
        <w:rPr>
          <w:b/>
          <w:bCs/>
          <w:color w:val="063B71"/>
          <w:sz w:val="28"/>
          <w:szCs w:val="28"/>
        </w:rPr>
      </w:pPr>
      <w:r w:rsidRPr="004D6E3F">
        <w:rPr>
          <w:rFonts w:hint="eastAsia"/>
          <w:b/>
          <w:bCs/>
          <w:color w:val="063B71"/>
          <w:sz w:val="28"/>
          <w:szCs w:val="28"/>
        </w:rPr>
        <w:t>特邀买家</w:t>
      </w:r>
      <w:r w:rsidR="00AC13B8" w:rsidRPr="00AC13B8">
        <w:rPr>
          <w:b/>
          <w:bCs/>
          <w:color w:val="063B71"/>
          <w:sz w:val="28"/>
          <w:szCs w:val="28"/>
        </w:rPr>
        <w:t>Invited buyer</w:t>
      </w:r>
    </w:p>
    <w:p w:rsidR="00F178F5" w:rsidRDefault="00E73CEA" w:rsidP="00F178F5">
      <w:pPr>
        <w:pStyle w:val="aa"/>
        <w:spacing w:before="0" w:beforeAutospacing="0" w:after="0" w:afterAutospacing="0"/>
        <w:rPr>
          <w:rFonts w:ascii="Calibri" w:hAnsi="Calibri"/>
        </w:rPr>
      </w:pPr>
      <w:bookmarkStart w:id="6" w:name="OLE_LINK5"/>
      <w:bookmarkStart w:id="7" w:name="OLE_LINK6"/>
      <w:r w:rsidRPr="004D6E3F">
        <w:rPr>
          <w:rFonts w:ascii="Calibri" w:hAnsi="Calibri" w:hint="eastAsia"/>
        </w:rPr>
        <w:t>1.</w:t>
      </w:r>
      <w:r w:rsidR="00E66E71" w:rsidRPr="00E66E71">
        <w:rPr>
          <w:rFonts w:ascii="Calibri" w:hAnsi="Calibri"/>
        </w:rPr>
        <w:t>民宿、</w:t>
      </w:r>
      <w:r>
        <w:rPr>
          <w:rFonts w:ascii="Calibri" w:hAnsi="Calibri" w:hint="eastAsia"/>
        </w:rPr>
        <w:t>客栈、</w:t>
      </w:r>
      <w:r w:rsidR="00E66E71" w:rsidRPr="00E66E71">
        <w:rPr>
          <w:rFonts w:ascii="Calibri" w:hAnsi="Calibri"/>
        </w:rPr>
        <w:t>度假酒店及投资</w:t>
      </w:r>
      <w:r w:rsidR="00F178F5">
        <w:rPr>
          <w:rFonts w:ascii="Calibri" w:hAnsi="Calibri" w:hint="eastAsia"/>
        </w:rPr>
        <w:t>加盟</w:t>
      </w:r>
      <w:r w:rsidR="00E66E71" w:rsidRPr="00E66E71">
        <w:rPr>
          <w:rFonts w:ascii="Calibri" w:hAnsi="Calibri"/>
        </w:rPr>
        <w:t>群体</w:t>
      </w:r>
      <w:r>
        <w:rPr>
          <w:rFonts w:ascii="Calibri" w:hAnsi="Calibri" w:hint="eastAsia"/>
        </w:rPr>
        <w:t>、</w:t>
      </w:r>
      <w:r w:rsidR="00F178F5">
        <w:rPr>
          <w:rFonts w:ascii="Calibri" w:hAnsi="Calibri" w:hint="eastAsia"/>
        </w:rPr>
        <w:t>文化</w:t>
      </w:r>
      <w:r w:rsidRPr="00E66E71">
        <w:rPr>
          <w:rFonts w:ascii="Calibri" w:hAnsi="Calibri"/>
        </w:rPr>
        <w:t>旅游爱好者、旅行社</w:t>
      </w:r>
    </w:p>
    <w:p w:rsidR="00F178F5" w:rsidRDefault="00E73CEA" w:rsidP="00F178F5">
      <w:pPr>
        <w:pStyle w:val="aa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 w:hint="eastAsia"/>
        </w:rPr>
        <w:t>2</w:t>
      </w:r>
      <w:r>
        <w:rPr>
          <w:rFonts w:ascii="Calibri" w:hAnsi="Calibri"/>
        </w:rPr>
        <w:t>.</w:t>
      </w:r>
      <w:r w:rsidR="00E66E71" w:rsidRPr="00E66E71">
        <w:rPr>
          <w:rFonts w:ascii="Calibri" w:hAnsi="Calibri"/>
        </w:rPr>
        <w:t>各县市区旅游局</w:t>
      </w:r>
      <w:r w:rsidR="00F178F5">
        <w:rPr>
          <w:rFonts w:ascii="Calibri" w:hAnsi="Calibri" w:hint="eastAsia"/>
        </w:rPr>
        <w:t xml:space="preserve"> </w:t>
      </w:r>
    </w:p>
    <w:p w:rsidR="00F178F5" w:rsidRDefault="00E73CEA" w:rsidP="00F178F5">
      <w:pPr>
        <w:pStyle w:val="aa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 w:hint="eastAsia"/>
        </w:rPr>
        <w:t>3</w:t>
      </w:r>
      <w:r>
        <w:rPr>
          <w:rFonts w:ascii="Calibri" w:hAnsi="Calibri"/>
        </w:rPr>
        <w:t>.</w:t>
      </w:r>
      <w:r w:rsidR="00E66E71" w:rsidRPr="00E66E71">
        <w:rPr>
          <w:rFonts w:ascii="Calibri" w:hAnsi="Calibri"/>
        </w:rPr>
        <w:t>旅游景区管理部门</w:t>
      </w:r>
    </w:p>
    <w:p w:rsidR="00F178F5" w:rsidRDefault="00F178F5" w:rsidP="00F178F5">
      <w:pPr>
        <w:pStyle w:val="aa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4</w:t>
      </w:r>
      <w:r w:rsidR="00E73CEA">
        <w:rPr>
          <w:rFonts w:ascii="Calibri" w:hAnsi="Calibri"/>
        </w:rPr>
        <w:t>.</w:t>
      </w:r>
      <w:r w:rsidR="00E66E71" w:rsidRPr="00E66E71">
        <w:rPr>
          <w:rFonts w:ascii="Calibri" w:hAnsi="Calibri"/>
        </w:rPr>
        <w:t>村镇单位集体采购</w:t>
      </w:r>
    </w:p>
    <w:p w:rsidR="00F178F5" w:rsidRDefault="00F178F5" w:rsidP="00F178F5">
      <w:pPr>
        <w:pStyle w:val="aa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5</w:t>
      </w:r>
      <w:r w:rsidR="00E73CEA" w:rsidRPr="004D6E3F">
        <w:rPr>
          <w:rFonts w:ascii="Calibri" w:hAnsi="Calibri" w:hint="eastAsia"/>
        </w:rPr>
        <w:t>.</w:t>
      </w:r>
      <w:r w:rsidR="00E73CEA" w:rsidRPr="004D6E3F">
        <w:rPr>
          <w:rFonts w:ascii="Calibri" w:hAnsi="Calibri" w:hint="eastAsia"/>
        </w:rPr>
        <w:t>文旅公司、规划公司、</w:t>
      </w:r>
      <w:r w:rsidR="00E73CEA">
        <w:rPr>
          <w:rFonts w:ascii="Calibri" w:hAnsi="Calibri" w:hint="eastAsia"/>
        </w:rPr>
        <w:t>文旅</w:t>
      </w:r>
      <w:r w:rsidR="00E73CEA" w:rsidRPr="004D6E3F">
        <w:rPr>
          <w:rFonts w:ascii="Calibri" w:hAnsi="Calibri" w:hint="eastAsia"/>
        </w:rPr>
        <w:t>地产、</w:t>
      </w:r>
      <w:r w:rsidR="00E73CEA" w:rsidRPr="00EE2025">
        <w:rPr>
          <w:rFonts w:ascii="Calibri" w:hAnsi="Calibri"/>
        </w:rPr>
        <w:t>田园综合体</w:t>
      </w:r>
      <w:r w:rsidR="00E73CEA" w:rsidRPr="00EE2025">
        <w:rPr>
          <w:rFonts w:ascii="Calibri" w:hAnsi="Calibri" w:hint="eastAsia"/>
        </w:rPr>
        <w:t>、建筑公司</w:t>
      </w:r>
      <w:r w:rsidR="00C93B8B">
        <w:rPr>
          <w:rFonts w:ascii="Calibri" w:hAnsi="Calibri" w:hint="eastAsia"/>
        </w:rPr>
        <w:t>、</w:t>
      </w:r>
      <w:r w:rsidR="00C93B8B" w:rsidRPr="00E66E71">
        <w:rPr>
          <w:rFonts w:ascii="Calibri" w:hAnsi="Calibri"/>
        </w:rPr>
        <w:t>园林景观、户外露营</w:t>
      </w:r>
      <w:r w:rsidR="00E73CEA" w:rsidRPr="00EE2025">
        <w:rPr>
          <w:rFonts w:ascii="Calibri" w:hAnsi="Calibri" w:hint="eastAsia"/>
        </w:rPr>
        <w:t>等</w:t>
      </w:r>
    </w:p>
    <w:p w:rsidR="00F178F5" w:rsidRDefault="00F178F5" w:rsidP="00F178F5">
      <w:pPr>
        <w:pStyle w:val="aa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6</w:t>
      </w:r>
      <w:r w:rsidRPr="00EE2025">
        <w:rPr>
          <w:rFonts w:ascii="Calibri" w:hAnsi="Calibri" w:hint="eastAsia"/>
        </w:rPr>
        <w:t>.</w:t>
      </w:r>
      <w:r w:rsidRPr="00F178F5">
        <w:rPr>
          <w:rFonts w:ascii="Calibri" w:hAnsi="Calibri"/>
        </w:rPr>
        <w:t xml:space="preserve"> </w:t>
      </w:r>
      <w:r w:rsidRPr="00E66E71">
        <w:rPr>
          <w:rFonts w:ascii="Calibri" w:hAnsi="Calibri"/>
        </w:rPr>
        <w:t>装修设计单位</w:t>
      </w:r>
      <w:r>
        <w:rPr>
          <w:rFonts w:ascii="Calibri" w:hAnsi="Calibri" w:hint="eastAsia"/>
        </w:rPr>
        <w:t>、</w:t>
      </w:r>
      <w:r w:rsidRPr="00E66E71">
        <w:rPr>
          <w:rFonts w:ascii="Calibri" w:hAnsi="Calibri"/>
        </w:rPr>
        <w:t>规化建筑设计师</w:t>
      </w:r>
      <w:r w:rsidRPr="00E66E71">
        <w:rPr>
          <w:rFonts w:ascii="Calibri" w:hAnsi="Calibri"/>
        </w:rPr>
        <w:t>(</w:t>
      </w:r>
      <w:r w:rsidRPr="00E66E71">
        <w:rPr>
          <w:rFonts w:ascii="Calibri" w:hAnsi="Calibri"/>
        </w:rPr>
        <w:t>院</w:t>
      </w:r>
      <w:r>
        <w:rPr>
          <w:rFonts w:ascii="Calibri" w:hAnsi="Calibri" w:hint="eastAsia"/>
        </w:rPr>
        <w:t>)</w:t>
      </w:r>
      <w:r>
        <w:rPr>
          <w:rFonts w:ascii="Calibri" w:hAnsi="Calibri" w:hint="eastAsia"/>
        </w:rPr>
        <w:t>、</w:t>
      </w:r>
      <w:r w:rsidRPr="00EE2025">
        <w:rPr>
          <w:rFonts w:ascii="Calibri" w:hAnsi="Calibri" w:hint="eastAsia"/>
        </w:rPr>
        <w:t>室内设计公司、景观设计公司、软装设计公司、建筑设计公司等</w:t>
      </w:r>
    </w:p>
    <w:p w:rsidR="0070556B" w:rsidRDefault="00F178F5" w:rsidP="00F178F5">
      <w:pPr>
        <w:pStyle w:val="aa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7</w:t>
      </w:r>
      <w:r w:rsidR="00E73CEA">
        <w:rPr>
          <w:rFonts w:ascii="Calibri" w:hAnsi="Calibri"/>
        </w:rPr>
        <w:t>.</w:t>
      </w:r>
      <w:r w:rsidR="00E66E71" w:rsidRPr="00E66E71">
        <w:rPr>
          <w:rFonts w:ascii="Calibri" w:hAnsi="Calibri"/>
        </w:rPr>
        <w:t>行业经销商、代理商、加盟商</w:t>
      </w:r>
      <w:r>
        <w:rPr>
          <w:rFonts w:ascii="Calibri" w:hAnsi="Calibri" w:hint="eastAsia"/>
        </w:rPr>
        <w:t>、</w:t>
      </w:r>
      <w:r w:rsidR="00E66E71" w:rsidRPr="00E66E71">
        <w:rPr>
          <w:rFonts w:ascii="Calibri" w:hAnsi="Calibri"/>
        </w:rPr>
        <w:t>文旅</w:t>
      </w:r>
      <w:r w:rsidR="00E66E71" w:rsidRPr="00E66E71">
        <w:rPr>
          <w:rFonts w:ascii="Calibri" w:hAnsi="Calibri"/>
        </w:rPr>
        <w:t>/</w:t>
      </w:r>
      <w:r w:rsidR="00E66E71" w:rsidRPr="00E66E71">
        <w:rPr>
          <w:rFonts w:ascii="Calibri" w:hAnsi="Calibri"/>
        </w:rPr>
        <w:t>建筑公司</w:t>
      </w:r>
    </w:p>
    <w:bookmarkEnd w:id="6"/>
    <w:bookmarkEnd w:id="7"/>
    <w:p w:rsidR="002D0ADF" w:rsidRPr="00695AAF" w:rsidRDefault="002D0ADF" w:rsidP="002D0ADF">
      <w:pPr>
        <w:rPr>
          <w:b/>
          <w:bCs/>
          <w:color w:val="063B71"/>
          <w:sz w:val="28"/>
          <w:szCs w:val="28"/>
        </w:rPr>
      </w:pPr>
      <w:r w:rsidRPr="00695AAF">
        <w:rPr>
          <w:b/>
          <w:bCs/>
          <w:color w:val="063B71"/>
          <w:sz w:val="28"/>
          <w:szCs w:val="28"/>
        </w:rPr>
        <w:sym w:font="Wingdings" w:char="0046"/>
      </w:r>
      <w:r w:rsidRPr="00695AAF">
        <w:rPr>
          <w:b/>
          <w:bCs/>
          <w:color w:val="063B71"/>
          <w:sz w:val="28"/>
          <w:szCs w:val="28"/>
        </w:rPr>
        <w:t>参展费用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890"/>
        <w:gridCol w:w="1785"/>
        <w:gridCol w:w="4944"/>
      </w:tblGrid>
      <w:tr w:rsidR="002D0ADF" w:rsidRPr="008B1D88" w:rsidTr="00684053">
        <w:trPr>
          <w:trHeight w:val="370"/>
        </w:trPr>
        <w:tc>
          <w:tcPr>
            <w:tcW w:w="1304" w:type="dxa"/>
          </w:tcPr>
          <w:p w:rsidR="007624F3" w:rsidRDefault="002D0ADF" w:rsidP="007624F3">
            <w:pPr>
              <w:pStyle w:val="tgt"/>
              <w:spacing w:before="0" w:beforeAutospacing="0" w:after="0" w:afterAutospacing="0" w:line="360" w:lineRule="atLeast"/>
              <w:textAlignment w:val="baseline"/>
              <w:rPr>
                <w:rFonts w:ascii="inherit" w:hAnsi="inherit" w:hint="eastAsia"/>
                <w:color w:val="2A2B2E"/>
                <w:sz w:val="2"/>
                <w:szCs w:val="2"/>
              </w:rPr>
            </w:pPr>
            <w:r w:rsidRPr="00B67F2A">
              <w:rPr>
                <w:b/>
                <w:bCs/>
              </w:rPr>
              <w:t>区</w:t>
            </w:r>
            <w:r w:rsidR="007624F3">
              <w:rPr>
                <w:rFonts w:hint="eastAsia"/>
                <w:b/>
                <w:bCs/>
              </w:rPr>
              <w:t>域</w:t>
            </w:r>
            <w:r w:rsidR="007624F3">
              <w:rPr>
                <w:rFonts w:ascii="inherit" w:hAnsi="inherit"/>
                <w:color w:val="2A2B2E"/>
                <w:sz w:val="21"/>
                <w:szCs w:val="21"/>
                <w:bdr w:val="none" w:sz="0" w:space="0" w:color="auto" w:frame="1"/>
              </w:rPr>
              <w:t>R</w:t>
            </w:r>
            <w:r w:rsidR="007624F3" w:rsidRPr="007624F3">
              <w:rPr>
                <w:rFonts w:ascii="inherit" w:hAnsi="inherit"/>
                <w:color w:val="2A2B2E"/>
                <w:sz w:val="21"/>
                <w:szCs w:val="21"/>
                <w:bdr w:val="none" w:sz="0" w:space="0" w:color="auto" w:frame="1"/>
              </w:rPr>
              <w:t>egion</w:t>
            </w:r>
            <w:r w:rsidR="007624F3" w:rsidRPr="007624F3">
              <w:rPr>
                <w:rStyle w:val="tgt1"/>
                <w:rFonts w:ascii="inherit" w:hAnsi="inherit"/>
                <w:color w:val="2A2B2E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7624F3">
              <w:rPr>
                <w:rStyle w:val="tgt1"/>
                <w:rFonts w:ascii="inherit" w:hAnsi="inherit"/>
                <w:color w:val="2A2B2E"/>
                <w:sz w:val="2"/>
                <w:szCs w:val="2"/>
                <w:bdr w:val="none" w:sz="0" w:space="0" w:color="auto" w:frame="1"/>
              </w:rPr>
              <w:t>region</w:t>
            </w:r>
            <w:proofErr w:type="spellEnd"/>
          </w:p>
          <w:p w:rsidR="002D0ADF" w:rsidRPr="00B67F2A" w:rsidRDefault="002D0ADF" w:rsidP="0078603C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2D0ADF" w:rsidRDefault="002D0ADF" w:rsidP="0078603C">
            <w:pPr>
              <w:jc w:val="center"/>
              <w:rPr>
                <w:b/>
                <w:bCs/>
              </w:rPr>
            </w:pPr>
            <w:r w:rsidRPr="00B67F2A">
              <w:rPr>
                <w:b/>
                <w:bCs/>
              </w:rPr>
              <w:t>标准展位</w:t>
            </w:r>
          </w:p>
          <w:p w:rsidR="007624F3" w:rsidRPr="00B67F2A" w:rsidRDefault="007624F3" w:rsidP="0078603C">
            <w:pPr>
              <w:jc w:val="center"/>
              <w:rPr>
                <w:b/>
                <w:bCs/>
              </w:rPr>
            </w:pPr>
            <w:r w:rsidRPr="007624F3">
              <w:rPr>
                <w:b/>
                <w:bCs/>
              </w:rPr>
              <w:t>Standard booth</w:t>
            </w:r>
          </w:p>
        </w:tc>
        <w:tc>
          <w:tcPr>
            <w:tcW w:w="1785" w:type="dxa"/>
          </w:tcPr>
          <w:p w:rsidR="002D0ADF" w:rsidRDefault="002D0ADF" w:rsidP="0078603C">
            <w:pPr>
              <w:jc w:val="center"/>
              <w:rPr>
                <w:b/>
                <w:bCs/>
              </w:rPr>
            </w:pPr>
            <w:r w:rsidRPr="00B67F2A">
              <w:rPr>
                <w:b/>
                <w:bCs/>
              </w:rPr>
              <w:t>光地</w:t>
            </w:r>
            <w:r w:rsidR="007624F3">
              <w:rPr>
                <w:rFonts w:hint="eastAsia"/>
                <w:b/>
                <w:bCs/>
              </w:rPr>
              <w:t>展位</w:t>
            </w:r>
          </w:p>
          <w:p w:rsidR="007624F3" w:rsidRPr="00B67F2A" w:rsidRDefault="007624F3" w:rsidP="0078603C">
            <w:pPr>
              <w:jc w:val="center"/>
              <w:rPr>
                <w:b/>
                <w:bCs/>
              </w:rPr>
            </w:pPr>
            <w:r w:rsidRPr="007624F3">
              <w:rPr>
                <w:b/>
                <w:bCs/>
              </w:rPr>
              <w:t>Bare stand</w:t>
            </w:r>
          </w:p>
        </w:tc>
        <w:tc>
          <w:tcPr>
            <w:tcW w:w="4944" w:type="dxa"/>
          </w:tcPr>
          <w:p w:rsidR="002D0ADF" w:rsidRPr="00CF463F" w:rsidRDefault="002D0ADF" w:rsidP="0078603C">
            <w:pPr>
              <w:jc w:val="center"/>
              <w:rPr>
                <w:b/>
                <w:bCs/>
              </w:rPr>
            </w:pPr>
            <w:r w:rsidRPr="00CF463F">
              <w:rPr>
                <w:b/>
                <w:bCs/>
              </w:rPr>
              <w:t>备注</w:t>
            </w:r>
            <w:r w:rsidR="007624F3">
              <w:rPr>
                <w:b/>
                <w:bCs/>
              </w:rPr>
              <w:t>R</w:t>
            </w:r>
            <w:r w:rsidR="007624F3" w:rsidRPr="007624F3">
              <w:rPr>
                <w:b/>
                <w:bCs/>
              </w:rPr>
              <w:t>emark</w:t>
            </w:r>
          </w:p>
        </w:tc>
      </w:tr>
      <w:tr w:rsidR="0078603C" w:rsidRPr="008B1D88" w:rsidTr="00684053">
        <w:trPr>
          <w:trHeight w:val="420"/>
        </w:trPr>
        <w:tc>
          <w:tcPr>
            <w:tcW w:w="1304" w:type="dxa"/>
          </w:tcPr>
          <w:p w:rsidR="007624F3" w:rsidRPr="00B67F2A" w:rsidRDefault="0078603C" w:rsidP="00CA4508">
            <w:pPr>
              <w:rPr>
                <w:b/>
                <w:bCs/>
              </w:rPr>
            </w:pPr>
            <w:r w:rsidRPr="00B67F2A">
              <w:rPr>
                <w:b/>
                <w:bCs/>
              </w:rPr>
              <w:t>国际</w:t>
            </w:r>
            <w:r w:rsidRPr="00B67F2A">
              <w:rPr>
                <w:rFonts w:hint="eastAsia"/>
                <w:b/>
                <w:bCs/>
              </w:rPr>
              <w:t>A</w:t>
            </w:r>
            <w:r w:rsidRPr="00B67F2A">
              <w:rPr>
                <w:b/>
                <w:bCs/>
              </w:rPr>
              <w:t>区</w:t>
            </w:r>
          </w:p>
        </w:tc>
        <w:tc>
          <w:tcPr>
            <w:tcW w:w="1890" w:type="dxa"/>
          </w:tcPr>
          <w:p w:rsidR="007624F3" w:rsidRPr="00235258" w:rsidRDefault="0078603C" w:rsidP="00163604">
            <w:r w:rsidRPr="00B67F2A">
              <w:t>1</w:t>
            </w:r>
            <w:r w:rsidR="009B33BF">
              <w:t>3</w:t>
            </w:r>
            <w:r w:rsidRPr="00B67F2A">
              <w:t>800（9m</w:t>
            </w:r>
            <w:r w:rsidRPr="00B67F2A">
              <w:rPr>
                <w:vertAlign w:val="superscript"/>
              </w:rPr>
              <w:t>2</w:t>
            </w:r>
            <w:r w:rsidRPr="00B67F2A">
              <w:t>）</w:t>
            </w:r>
          </w:p>
        </w:tc>
        <w:tc>
          <w:tcPr>
            <w:tcW w:w="1785" w:type="dxa"/>
          </w:tcPr>
          <w:p w:rsidR="007624F3" w:rsidRPr="007624F3" w:rsidRDefault="0078603C" w:rsidP="007624F3">
            <w:pPr>
              <w:rPr>
                <w:vertAlign w:val="superscript"/>
              </w:rPr>
            </w:pPr>
            <w:r w:rsidRPr="00B67F2A">
              <w:t>1</w:t>
            </w:r>
            <w:r w:rsidR="007624F3">
              <w:t>38</w:t>
            </w:r>
            <w:r w:rsidRPr="00B67F2A">
              <w:t>0元/</w:t>
            </w:r>
            <w:r w:rsidR="007624F3" w:rsidRPr="00B67F2A">
              <w:t>m</w:t>
            </w:r>
            <w:r w:rsidR="007624F3" w:rsidRPr="00B67F2A">
              <w:rPr>
                <w:vertAlign w:val="superscript"/>
              </w:rPr>
              <w:t>2</w:t>
            </w:r>
          </w:p>
        </w:tc>
        <w:tc>
          <w:tcPr>
            <w:tcW w:w="4944" w:type="dxa"/>
            <w:vMerge w:val="restart"/>
          </w:tcPr>
          <w:p w:rsidR="0078603C" w:rsidRPr="00D45570" w:rsidRDefault="0078603C" w:rsidP="007E7A48">
            <w:pPr>
              <w:rPr>
                <w:sz w:val="18"/>
                <w:szCs w:val="18"/>
              </w:rPr>
            </w:pPr>
            <w:r w:rsidRPr="00D45570">
              <w:rPr>
                <w:sz w:val="18"/>
                <w:szCs w:val="18"/>
              </w:rPr>
              <w:t>1、双开口展位加收10%元；</w:t>
            </w:r>
          </w:p>
          <w:p w:rsidR="002F13D9" w:rsidRPr="00D45570" w:rsidRDefault="0078603C" w:rsidP="002F13D9">
            <w:pPr>
              <w:rPr>
                <w:sz w:val="18"/>
                <w:szCs w:val="18"/>
              </w:rPr>
            </w:pPr>
            <w:r w:rsidRPr="00D45570">
              <w:rPr>
                <w:sz w:val="18"/>
                <w:szCs w:val="18"/>
              </w:rPr>
              <w:t>2、标准展位3m×3m；配置：围板、楣板、地毯、一桌两椅、射灯及电源插座；3、光地36㎡起租，无展具配置。</w:t>
            </w:r>
          </w:p>
        </w:tc>
      </w:tr>
      <w:tr w:rsidR="007624F3" w:rsidRPr="008B1D88" w:rsidTr="00684053">
        <w:trPr>
          <w:trHeight w:val="405"/>
        </w:trPr>
        <w:tc>
          <w:tcPr>
            <w:tcW w:w="1304" w:type="dxa"/>
          </w:tcPr>
          <w:p w:rsidR="007624F3" w:rsidRPr="00B67F2A" w:rsidRDefault="007624F3" w:rsidP="007624F3">
            <w:pPr>
              <w:rPr>
                <w:b/>
                <w:bCs/>
              </w:rPr>
            </w:pPr>
            <w:r w:rsidRPr="00B67F2A">
              <w:rPr>
                <w:b/>
                <w:bCs/>
              </w:rPr>
              <w:t>国内B区</w:t>
            </w:r>
          </w:p>
        </w:tc>
        <w:tc>
          <w:tcPr>
            <w:tcW w:w="1890" w:type="dxa"/>
          </w:tcPr>
          <w:p w:rsidR="007624F3" w:rsidRPr="00235258" w:rsidRDefault="007624F3" w:rsidP="007624F3">
            <w:r w:rsidRPr="00B67F2A">
              <w:t>1</w:t>
            </w:r>
            <w:r>
              <w:t>2</w:t>
            </w:r>
            <w:r w:rsidRPr="00B67F2A">
              <w:t>800（9m</w:t>
            </w:r>
            <w:r w:rsidRPr="00B67F2A">
              <w:rPr>
                <w:vertAlign w:val="superscript"/>
              </w:rPr>
              <w:t>2</w:t>
            </w:r>
            <w:r w:rsidRPr="00B67F2A">
              <w:t>）</w:t>
            </w:r>
          </w:p>
        </w:tc>
        <w:tc>
          <w:tcPr>
            <w:tcW w:w="1785" w:type="dxa"/>
          </w:tcPr>
          <w:p w:rsidR="007624F3" w:rsidRPr="007624F3" w:rsidRDefault="007624F3" w:rsidP="007624F3">
            <w:pPr>
              <w:rPr>
                <w:vertAlign w:val="superscript"/>
              </w:rPr>
            </w:pPr>
            <w:r>
              <w:t>1280</w:t>
            </w:r>
            <w:r w:rsidRPr="00B67F2A">
              <w:t>元/m</w:t>
            </w:r>
            <w:r w:rsidRPr="00B67F2A">
              <w:rPr>
                <w:vertAlign w:val="superscript"/>
              </w:rPr>
              <w:t>2</w:t>
            </w:r>
          </w:p>
        </w:tc>
        <w:tc>
          <w:tcPr>
            <w:tcW w:w="4944" w:type="dxa"/>
            <w:vMerge/>
          </w:tcPr>
          <w:p w:rsidR="007624F3" w:rsidRPr="008B1D88" w:rsidRDefault="007624F3" w:rsidP="007624F3">
            <w:pPr>
              <w:rPr>
                <w:b/>
                <w:bCs/>
                <w:szCs w:val="21"/>
              </w:rPr>
            </w:pPr>
          </w:p>
        </w:tc>
      </w:tr>
    </w:tbl>
    <w:p w:rsidR="002B4564" w:rsidRPr="00A6248B" w:rsidRDefault="005B72AC" w:rsidP="009C6857">
      <w:pPr>
        <w:spacing w:line="480" w:lineRule="auto"/>
        <w:rPr>
          <w:rFonts w:ascii="楷体" w:eastAsia="楷体" w:hAnsi="楷体"/>
          <w:b/>
          <w:color w:val="000000" w:themeColor="text1"/>
        </w:rPr>
      </w:pPr>
      <w:bookmarkStart w:id="8" w:name="_GoBack"/>
      <w:bookmarkEnd w:id="8"/>
      <w:r w:rsidRPr="00A6248B">
        <w:rPr>
          <w:rFonts w:ascii="’宋体’" w:eastAsia="’宋体’" w:hint="eastAsia"/>
          <w:b/>
          <w:bCs/>
          <w:color w:val="000000" w:themeColor="text1"/>
        </w:rPr>
        <w:t>参展咨询及联络方式:</w:t>
      </w:r>
      <w:r w:rsidRPr="00A6248B">
        <w:rPr>
          <w:rFonts w:ascii="楷体" w:eastAsia="楷体" w:hAnsi="楷体" w:hint="eastAsia"/>
          <w:b/>
          <w:color w:val="000000" w:themeColor="text1"/>
        </w:rPr>
        <w:t xml:space="preserve"> </w:t>
      </w:r>
    </w:p>
    <w:p w:rsidR="005B72AC" w:rsidRPr="00EC0A4B" w:rsidRDefault="0063465F" w:rsidP="009C6857">
      <w:pPr>
        <w:spacing w:line="480" w:lineRule="auto"/>
        <w:rPr>
          <w:rFonts w:ascii="楷体" w:eastAsia="楷体" w:hAnsi="楷体"/>
          <w:b/>
        </w:rPr>
      </w:pPr>
      <w:r w:rsidRPr="009C6857">
        <w:rPr>
          <w:rFonts w:hint="eastAsia"/>
          <w:b/>
          <w:bCs/>
          <w:color w:val="063B71"/>
          <w:sz w:val="28"/>
          <w:szCs w:val="28"/>
        </w:rPr>
        <w:t>寰域展览（上海）有限公司</w:t>
      </w:r>
      <w:r w:rsidR="001125F1" w:rsidRPr="009C6857">
        <w:rPr>
          <w:rFonts w:hint="eastAsia"/>
          <w:b/>
          <w:bCs/>
          <w:color w:val="063B71"/>
          <w:sz w:val="28"/>
          <w:szCs w:val="28"/>
        </w:rPr>
        <w:t xml:space="preserve"> </w:t>
      </w:r>
    </w:p>
    <w:p w:rsidR="00A3605F" w:rsidRDefault="005B72AC" w:rsidP="00FF5AE2">
      <w:pPr>
        <w:rPr>
          <w:rFonts w:ascii="’宋体’" w:eastAsia="’宋体’"/>
          <w:color w:val="000000"/>
          <w:szCs w:val="21"/>
        </w:rPr>
      </w:pPr>
      <w:r w:rsidRPr="0038770F">
        <w:rPr>
          <w:rFonts w:ascii="’宋体’" w:eastAsia="’宋体’" w:hint="eastAsia"/>
          <w:color w:val="000000"/>
          <w:szCs w:val="21"/>
        </w:rPr>
        <w:t>电 话</w:t>
      </w:r>
      <w:r w:rsidR="002F13D9">
        <w:rPr>
          <w:rFonts w:ascii="’宋体’" w:eastAsia="’宋体’"/>
          <w:color w:val="000000"/>
          <w:szCs w:val="21"/>
        </w:rPr>
        <w:t>TEL</w:t>
      </w:r>
      <w:r w:rsidRPr="0038770F">
        <w:rPr>
          <w:rFonts w:ascii="’宋体’" w:eastAsia="’宋体’" w:hint="eastAsia"/>
          <w:color w:val="000000"/>
          <w:szCs w:val="21"/>
        </w:rPr>
        <w:t>：</w:t>
      </w:r>
      <w:r w:rsidR="002F13D9">
        <w:rPr>
          <w:rFonts w:ascii="’宋体’" w:eastAsia="’宋体’" w:hint="eastAsia"/>
          <w:color w:val="000000"/>
          <w:szCs w:val="21"/>
        </w:rPr>
        <w:t>+</w:t>
      </w:r>
      <w:r w:rsidRPr="0038770F">
        <w:rPr>
          <w:rFonts w:ascii="’宋体’" w:eastAsia="’宋体’" w:hint="eastAsia"/>
          <w:color w:val="000000"/>
          <w:szCs w:val="21"/>
        </w:rPr>
        <w:t>86-21-5161 9878</w:t>
      </w:r>
      <w:r w:rsidRPr="0038770F">
        <w:rPr>
          <w:rFonts w:ascii="’宋体’" w:eastAsia="’宋体’"/>
          <w:color w:val="000000"/>
          <w:szCs w:val="21"/>
        </w:rPr>
        <w:t xml:space="preserve">           </w:t>
      </w:r>
    </w:p>
    <w:p w:rsidR="0094051A" w:rsidRDefault="005B72AC" w:rsidP="00FF5AE2">
      <w:pPr>
        <w:rPr>
          <w:rFonts w:ascii="’宋体’" w:eastAsia="’宋体’"/>
          <w:color w:val="000000"/>
          <w:szCs w:val="21"/>
        </w:rPr>
      </w:pPr>
      <w:r w:rsidRPr="0038770F">
        <w:rPr>
          <w:rFonts w:ascii="’宋体’" w:eastAsia="’宋体’" w:hint="eastAsia"/>
          <w:color w:val="000000"/>
          <w:szCs w:val="21"/>
        </w:rPr>
        <w:t>传 真</w:t>
      </w:r>
      <w:r w:rsidR="002F13D9">
        <w:rPr>
          <w:rFonts w:ascii="’宋体’" w:eastAsia="’宋体’"/>
          <w:color w:val="000000"/>
          <w:szCs w:val="21"/>
        </w:rPr>
        <w:t>FAX</w:t>
      </w:r>
      <w:r w:rsidRPr="0038770F">
        <w:rPr>
          <w:rFonts w:ascii="’宋体’" w:eastAsia="’宋体’" w:hint="eastAsia"/>
          <w:color w:val="000000"/>
          <w:szCs w:val="21"/>
        </w:rPr>
        <w:t>：</w:t>
      </w:r>
      <w:r w:rsidR="002F13D9">
        <w:rPr>
          <w:rFonts w:ascii="’宋体’" w:eastAsia="’宋体’" w:hint="eastAsia"/>
          <w:color w:val="000000"/>
          <w:szCs w:val="21"/>
        </w:rPr>
        <w:t>+</w:t>
      </w:r>
      <w:r w:rsidRPr="0038770F">
        <w:rPr>
          <w:rFonts w:ascii="’宋体’" w:eastAsia="’宋体’" w:hint="eastAsia"/>
          <w:color w:val="000000"/>
          <w:szCs w:val="21"/>
        </w:rPr>
        <w:t>86-21-6</w:t>
      </w:r>
      <w:r w:rsidR="003751F5" w:rsidRPr="0038770F">
        <w:rPr>
          <w:rFonts w:ascii="’宋体’" w:eastAsia="’宋体’" w:hint="eastAsia"/>
          <w:color w:val="000000"/>
          <w:szCs w:val="21"/>
        </w:rPr>
        <w:t xml:space="preserve">767 </w:t>
      </w:r>
      <w:r w:rsidR="005E2DB9" w:rsidRPr="0038770F">
        <w:rPr>
          <w:rFonts w:ascii="’宋体’" w:eastAsia="’宋体’" w:hint="eastAsia"/>
          <w:color w:val="000000"/>
          <w:szCs w:val="21"/>
        </w:rPr>
        <w:t>6155</w:t>
      </w:r>
      <w:r w:rsidRPr="0038770F">
        <w:rPr>
          <w:rFonts w:ascii="’宋体’" w:eastAsia="’宋体’" w:hint="eastAsia"/>
          <w:color w:val="000000"/>
          <w:szCs w:val="21"/>
        </w:rPr>
        <w:t xml:space="preserve"> </w:t>
      </w:r>
    </w:p>
    <w:p w:rsidR="002F13D9" w:rsidRPr="002F13D9" w:rsidRDefault="002F13D9" w:rsidP="00FF5AE2">
      <w:pPr>
        <w:rPr>
          <w:rFonts w:ascii="’宋体’" w:eastAsia="’宋体’"/>
          <w:color w:val="000000"/>
          <w:szCs w:val="21"/>
        </w:rPr>
      </w:pPr>
      <w:proofErr w:type="gramStart"/>
      <w:r>
        <w:rPr>
          <w:rFonts w:ascii="’宋体’" w:eastAsia="’宋体’"/>
          <w:color w:val="000000"/>
          <w:szCs w:val="21"/>
        </w:rPr>
        <w:t>E-MAIL:396820206@qq.com</w:t>
      </w:r>
      <w:proofErr w:type="gramEnd"/>
    </w:p>
    <w:p w:rsidR="00E206C8" w:rsidRPr="00FF5AE2" w:rsidRDefault="00EC0A4B" w:rsidP="00FF5AE2">
      <w:pPr>
        <w:rPr>
          <w:rFonts w:ascii="’宋体’" w:eastAsia="’宋体’"/>
          <w:color w:val="000000"/>
          <w:szCs w:val="21"/>
        </w:rPr>
      </w:pPr>
      <w:r>
        <w:rPr>
          <w:rFonts w:ascii="’宋体’" w:eastAsia="’宋体’" w:hint="eastAsia"/>
          <w:color w:val="000000"/>
          <w:szCs w:val="21"/>
        </w:rPr>
        <w:t>负责人：叶丹（</w:t>
      </w:r>
      <w:r w:rsidR="001E1581">
        <w:rPr>
          <w:rFonts w:ascii="’宋体’" w:eastAsia="’宋体’" w:hint="eastAsia"/>
          <w:color w:val="000000"/>
          <w:szCs w:val="21"/>
        </w:rPr>
        <w:t>经理</w:t>
      </w:r>
      <w:r>
        <w:rPr>
          <w:rFonts w:ascii="’宋体’" w:eastAsia="’宋体’" w:hint="eastAsia"/>
          <w:color w:val="000000"/>
          <w:szCs w:val="21"/>
        </w:rPr>
        <w:t>） 189 1719 1768</w:t>
      </w:r>
    </w:p>
    <w:sectPr w:rsidR="00E206C8" w:rsidRPr="00FF5AE2" w:rsidSect="00177FB0">
      <w:headerReference w:type="even" r:id="rId10"/>
      <w:headerReference w:type="default" r:id="rId11"/>
      <w:pgSz w:w="11906" w:h="16838"/>
      <w:pgMar w:top="397" w:right="720" w:bottom="3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B50" w:rsidRDefault="009A4B50">
      <w:r>
        <w:separator/>
      </w:r>
    </w:p>
  </w:endnote>
  <w:endnote w:type="continuationSeparator" w:id="0">
    <w:p w:rsidR="009A4B50" w:rsidRDefault="009A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ƒ˚î 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SC-light">
    <w:altName w:val="Cambria"/>
    <w:panose1 w:val="020B03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@-`_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仿宋_GB2312">
    <w:altName w:val="FangSong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宋体’">
    <w:altName w:val="宋体"/>
    <w:panose1 w:val="020B0604020202020204"/>
    <w:charset w:val="86"/>
    <w:family w:val="roman"/>
    <w:pitch w:val="default"/>
    <w:sig w:usb0="00002A87" w:usb1="080E0000" w:usb2="00000010" w:usb3="00000000" w:csb0="0004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B50" w:rsidRDefault="009A4B50">
      <w:r>
        <w:separator/>
      </w:r>
    </w:p>
  </w:footnote>
  <w:footnote w:type="continuationSeparator" w:id="0">
    <w:p w:rsidR="009A4B50" w:rsidRDefault="009A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7BA" w:rsidRDefault="000C7E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F1" w:rsidRPr="001125F1" w:rsidRDefault="0010799F" w:rsidP="001125F1">
    <w:pPr>
      <w:spacing w:line="360" w:lineRule="exact"/>
      <w:rPr>
        <w:rFonts w:ascii="楷体" w:eastAsia="楷体" w:hAnsi="楷体"/>
        <w:b/>
        <w:bCs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-443865</wp:posOffset>
          </wp:positionV>
          <wp:extent cx="1032510" cy="855980"/>
          <wp:effectExtent l="0" t="0" r="0" b="0"/>
          <wp:wrapNone/>
          <wp:docPr id="1" name="图片 1" descr="民宿博览会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民宿博览会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5F1" w:rsidRPr="001125F1">
      <w:rPr>
        <w:rFonts w:ascii="楷体" w:eastAsia="楷体" w:hAnsi="楷体" w:hint="eastAsia"/>
        <w:b/>
        <w:bCs/>
        <w:color w:val="000000"/>
        <w:sz w:val="28"/>
        <w:szCs w:val="28"/>
      </w:rPr>
      <w:t>收件人</w:t>
    </w:r>
    <w:r w:rsidR="001125F1" w:rsidRPr="001125F1">
      <w:rPr>
        <w:rFonts w:ascii="楷体" w:eastAsia="楷体" w:hAnsi="楷体" w:hint="eastAsia"/>
        <w:b/>
        <w:bCs/>
        <w:color w:val="000000"/>
        <w:szCs w:val="21"/>
        <w:u w:val="single"/>
      </w:rPr>
      <w:t xml:space="preserve">                   </w:t>
    </w:r>
    <w:r w:rsidR="001125F1" w:rsidRPr="001125F1">
      <w:rPr>
        <w:rFonts w:ascii="楷体" w:eastAsia="楷体" w:hAnsi="楷体" w:hint="eastAsia"/>
        <w:b/>
        <w:bCs/>
        <w:color w:val="000000"/>
        <w:sz w:val="28"/>
        <w:szCs w:val="28"/>
      </w:rPr>
      <w:t xml:space="preserve">发件人: </w:t>
    </w:r>
    <w:r w:rsidR="007A7D11">
      <w:rPr>
        <w:rFonts w:ascii="楷体" w:eastAsia="楷体" w:hAnsi="楷体" w:hint="eastAsia"/>
        <w:b/>
        <w:bCs/>
        <w:color w:val="000000"/>
        <w:sz w:val="28"/>
        <w:szCs w:val="28"/>
      </w:rPr>
      <w:t>叶丹</w:t>
    </w:r>
    <w:r w:rsidR="001125F1" w:rsidRPr="001125F1">
      <w:rPr>
        <w:rFonts w:ascii="楷体" w:eastAsia="楷体" w:hAnsi="楷体" w:hint="eastAsia"/>
        <w:b/>
        <w:bCs/>
        <w:color w:val="000000"/>
      </w:rPr>
      <w:t>（小姐）</w:t>
    </w:r>
    <w:r w:rsidR="001125F1" w:rsidRPr="001125F1">
      <w:rPr>
        <w:rFonts w:ascii="楷体" w:eastAsia="楷体" w:hAnsi="楷体" w:hint="eastAsia"/>
        <w:b/>
        <w:color w:val="000000"/>
        <w:sz w:val="28"/>
        <w:szCs w:val="28"/>
      </w:rPr>
      <w:t>189 1719 1768</w:t>
    </w:r>
  </w:p>
  <w:p w:rsidR="0094051A" w:rsidRPr="00953759" w:rsidRDefault="0081001F" w:rsidP="00953759">
    <w:pPr>
      <w:pStyle w:val="a6"/>
      <w:jc w:val="both"/>
      <w:rPr>
        <w:rFonts w:ascii="楷体" w:eastAsia="楷体" w:hAnsi="楷体"/>
        <w:sz w:val="21"/>
        <w:szCs w:val="21"/>
      </w:rPr>
    </w:pPr>
    <w:r w:rsidRPr="0081001F">
      <w:rPr>
        <w:rFonts w:ascii="华文中宋" w:eastAsia="华文中宋" w:hAnsi="华文中宋"/>
        <w:b/>
        <w:sz w:val="21"/>
        <w:szCs w:val="21"/>
      </w:rPr>
      <w:t>“迎势芳华绽放</w:t>
    </w:r>
    <w:r w:rsidRPr="0081001F">
      <w:rPr>
        <w:rFonts w:ascii="华文中宋" w:eastAsia="华文中宋" w:hAnsi="华文中宋" w:hint="eastAsia"/>
        <w:b/>
        <w:sz w:val="21"/>
        <w:szCs w:val="21"/>
      </w:rPr>
      <w:t>，</w:t>
    </w:r>
    <w:r w:rsidRPr="0081001F">
      <w:rPr>
        <w:rFonts w:ascii="华文中宋" w:eastAsia="华文中宋" w:hAnsi="华文中宋"/>
        <w:b/>
        <w:sz w:val="21"/>
        <w:szCs w:val="21"/>
      </w:rPr>
      <w:t>赋能民宿未来”</w:t>
    </w:r>
    <w:r w:rsidR="00953759">
      <w:rPr>
        <w:rFonts w:ascii="华文中宋" w:eastAsia="华文中宋" w:hAnsi="华文中宋" w:hint="eastAsia"/>
        <w:b/>
        <w:sz w:val="21"/>
        <w:szCs w:val="21"/>
      </w:rPr>
      <w:t xml:space="preserve">—— </w:t>
    </w:r>
    <w:r w:rsidR="00F572A2">
      <w:rPr>
        <w:rFonts w:ascii="华文中宋" w:eastAsia="华文中宋" w:hAnsi="华文中宋" w:hint="eastAsia"/>
        <w:b/>
        <w:sz w:val="21"/>
        <w:szCs w:val="21"/>
      </w:rPr>
      <w:t>打造</w:t>
    </w:r>
    <w:r w:rsidR="00E0460E">
      <w:rPr>
        <w:rFonts w:ascii="华文中宋" w:eastAsia="华文中宋" w:hAnsi="华文中宋" w:hint="eastAsia"/>
        <w:b/>
        <w:sz w:val="21"/>
        <w:szCs w:val="21"/>
      </w:rPr>
      <w:t>旅游</w:t>
    </w:r>
    <w:r w:rsidR="00755F6B">
      <w:rPr>
        <w:rFonts w:ascii="华文中宋" w:eastAsia="华文中宋" w:hAnsi="华文中宋" w:hint="eastAsia"/>
        <w:b/>
        <w:sz w:val="21"/>
        <w:szCs w:val="21"/>
      </w:rPr>
      <w:t>民宿</w:t>
    </w:r>
    <w:r w:rsidR="00953759">
      <w:rPr>
        <w:rFonts w:ascii="华文中宋" w:eastAsia="华文中宋" w:hAnsi="华文中宋" w:hint="eastAsia"/>
        <w:b/>
        <w:sz w:val="21"/>
        <w:szCs w:val="21"/>
      </w:rPr>
      <w:t>行业一站式服务与</w:t>
    </w:r>
    <w:r w:rsidR="00E0460E">
      <w:rPr>
        <w:rFonts w:ascii="华文中宋" w:eastAsia="华文中宋" w:hAnsi="华文中宋" w:hint="eastAsia"/>
        <w:b/>
        <w:sz w:val="21"/>
        <w:szCs w:val="21"/>
      </w:rPr>
      <w:t>采购</w:t>
    </w:r>
    <w:r w:rsidR="00953759" w:rsidRPr="00FE5A86">
      <w:rPr>
        <w:rFonts w:ascii="华文中宋" w:eastAsia="华文中宋" w:hAnsi="华文中宋" w:hint="eastAsia"/>
        <w:b/>
        <w:sz w:val="21"/>
        <w:szCs w:val="21"/>
      </w:rPr>
      <w:t>平台”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898"/>
    <w:multiLevelType w:val="hybridMultilevel"/>
    <w:tmpl w:val="D39204AA"/>
    <w:lvl w:ilvl="0" w:tplc="040EE040">
      <w:start w:val="4"/>
      <w:numFmt w:val="japaneseCounting"/>
      <w:lvlText w:val="%1．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6C6DD7"/>
    <w:multiLevelType w:val="hybridMultilevel"/>
    <w:tmpl w:val="E83E538A"/>
    <w:lvl w:ilvl="0" w:tplc="EF0C6472">
      <w:start w:val="6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103C6"/>
    <w:multiLevelType w:val="hybridMultilevel"/>
    <w:tmpl w:val="59CC454A"/>
    <w:lvl w:ilvl="0" w:tplc="D9260EF6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ECA6FAB"/>
    <w:multiLevelType w:val="multilevel"/>
    <w:tmpl w:val="7F6C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5DC0"/>
    <w:multiLevelType w:val="multilevel"/>
    <w:tmpl w:val="6B1F5DC0"/>
    <w:lvl w:ilvl="0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0A4A3A"/>
    <w:multiLevelType w:val="hybridMultilevel"/>
    <w:tmpl w:val="2DB83CA6"/>
    <w:lvl w:ilvl="0" w:tplc="34D8C522">
      <w:start w:val="4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01B"/>
    <w:rsid w:val="00001563"/>
    <w:rsid w:val="00001D6E"/>
    <w:rsid w:val="000021EF"/>
    <w:rsid w:val="00004CCF"/>
    <w:rsid w:val="000055AB"/>
    <w:rsid w:val="000112D3"/>
    <w:rsid w:val="00022231"/>
    <w:rsid w:val="00030040"/>
    <w:rsid w:val="00031523"/>
    <w:rsid w:val="00037DE6"/>
    <w:rsid w:val="00043F62"/>
    <w:rsid w:val="0005396C"/>
    <w:rsid w:val="000565D6"/>
    <w:rsid w:val="000625BF"/>
    <w:rsid w:val="0006554E"/>
    <w:rsid w:val="00067182"/>
    <w:rsid w:val="000837A4"/>
    <w:rsid w:val="00085C94"/>
    <w:rsid w:val="00085DD5"/>
    <w:rsid w:val="00087CF1"/>
    <w:rsid w:val="00090F07"/>
    <w:rsid w:val="00094CCB"/>
    <w:rsid w:val="0009616C"/>
    <w:rsid w:val="000A13D9"/>
    <w:rsid w:val="000A1D53"/>
    <w:rsid w:val="000A2EC8"/>
    <w:rsid w:val="000B659E"/>
    <w:rsid w:val="000C04A4"/>
    <w:rsid w:val="000C502C"/>
    <w:rsid w:val="000C7EBA"/>
    <w:rsid w:val="000D620F"/>
    <w:rsid w:val="000E3906"/>
    <w:rsid w:val="000E42C3"/>
    <w:rsid w:val="000E5AC9"/>
    <w:rsid w:val="000E64B5"/>
    <w:rsid w:val="000F0238"/>
    <w:rsid w:val="000F24FE"/>
    <w:rsid w:val="000F47C7"/>
    <w:rsid w:val="000F5E7A"/>
    <w:rsid w:val="000F6363"/>
    <w:rsid w:val="000F7E42"/>
    <w:rsid w:val="0010799F"/>
    <w:rsid w:val="001125F1"/>
    <w:rsid w:val="00114ADD"/>
    <w:rsid w:val="00116E4A"/>
    <w:rsid w:val="00120C59"/>
    <w:rsid w:val="00123A07"/>
    <w:rsid w:val="00132DD5"/>
    <w:rsid w:val="00135FF8"/>
    <w:rsid w:val="001440C9"/>
    <w:rsid w:val="001446DD"/>
    <w:rsid w:val="00144DF3"/>
    <w:rsid w:val="00151984"/>
    <w:rsid w:val="0015265F"/>
    <w:rsid w:val="001555E9"/>
    <w:rsid w:val="00163604"/>
    <w:rsid w:val="001637BA"/>
    <w:rsid w:val="00165AAC"/>
    <w:rsid w:val="00172A27"/>
    <w:rsid w:val="00176900"/>
    <w:rsid w:val="00177FB0"/>
    <w:rsid w:val="001810EC"/>
    <w:rsid w:val="00195DEC"/>
    <w:rsid w:val="00196049"/>
    <w:rsid w:val="00197588"/>
    <w:rsid w:val="001A1E59"/>
    <w:rsid w:val="001B10C2"/>
    <w:rsid w:val="001B716C"/>
    <w:rsid w:val="001C1320"/>
    <w:rsid w:val="001C1C53"/>
    <w:rsid w:val="001C725F"/>
    <w:rsid w:val="001D3660"/>
    <w:rsid w:val="001E1581"/>
    <w:rsid w:val="001F23B1"/>
    <w:rsid w:val="001F3D19"/>
    <w:rsid w:val="001F640E"/>
    <w:rsid w:val="00211130"/>
    <w:rsid w:val="00212A87"/>
    <w:rsid w:val="00213CCF"/>
    <w:rsid w:val="00226F8E"/>
    <w:rsid w:val="00234BC9"/>
    <w:rsid w:val="00235258"/>
    <w:rsid w:val="0024122E"/>
    <w:rsid w:val="00247B9C"/>
    <w:rsid w:val="0025086F"/>
    <w:rsid w:val="0025207B"/>
    <w:rsid w:val="0025274C"/>
    <w:rsid w:val="00270E93"/>
    <w:rsid w:val="0027591B"/>
    <w:rsid w:val="00281B96"/>
    <w:rsid w:val="0028280B"/>
    <w:rsid w:val="00284EC9"/>
    <w:rsid w:val="00285130"/>
    <w:rsid w:val="00292FAF"/>
    <w:rsid w:val="00293B34"/>
    <w:rsid w:val="00297E8E"/>
    <w:rsid w:val="002A1858"/>
    <w:rsid w:val="002B19C6"/>
    <w:rsid w:val="002B4564"/>
    <w:rsid w:val="002B71F7"/>
    <w:rsid w:val="002C1803"/>
    <w:rsid w:val="002D0ADF"/>
    <w:rsid w:val="002D2631"/>
    <w:rsid w:val="002D6266"/>
    <w:rsid w:val="002E2AC6"/>
    <w:rsid w:val="002E5394"/>
    <w:rsid w:val="002E66B8"/>
    <w:rsid w:val="002F13D9"/>
    <w:rsid w:val="002F48D3"/>
    <w:rsid w:val="002F5689"/>
    <w:rsid w:val="003054E1"/>
    <w:rsid w:val="003206F7"/>
    <w:rsid w:val="00325B6E"/>
    <w:rsid w:val="00326C2F"/>
    <w:rsid w:val="00327A1E"/>
    <w:rsid w:val="00330044"/>
    <w:rsid w:val="00330E98"/>
    <w:rsid w:val="00331BCB"/>
    <w:rsid w:val="0033544A"/>
    <w:rsid w:val="00336A75"/>
    <w:rsid w:val="00345468"/>
    <w:rsid w:val="00350AF5"/>
    <w:rsid w:val="00351878"/>
    <w:rsid w:val="00353017"/>
    <w:rsid w:val="00353C83"/>
    <w:rsid w:val="003543A0"/>
    <w:rsid w:val="00354B88"/>
    <w:rsid w:val="0037101C"/>
    <w:rsid w:val="003712EA"/>
    <w:rsid w:val="003751F5"/>
    <w:rsid w:val="00380E17"/>
    <w:rsid w:val="003814EC"/>
    <w:rsid w:val="003827D0"/>
    <w:rsid w:val="00383BC4"/>
    <w:rsid w:val="00387512"/>
    <w:rsid w:val="00387583"/>
    <w:rsid w:val="0038770F"/>
    <w:rsid w:val="003879A8"/>
    <w:rsid w:val="00390B4A"/>
    <w:rsid w:val="003954CD"/>
    <w:rsid w:val="003A348E"/>
    <w:rsid w:val="003A4334"/>
    <w:rsid w:val="003A6ECE"/>
    <w:rsid w:val="003B0C36"/>
    <w:rsid w:val="003B1381"/>
    <w:rsid w:val="003B519C"/>
    <w:rsid w:val="003C1658"/>
    <w:rsid w:val="003C32DE"/>
    <w:rsid w:val="003C3FB0"/>
    <w:rsid w:val="003C5749"/>
    <w:rsid w:val="003D1871"/>
    <w:rsid w:val="003D36C9"/>
    <w:rsid w:val="003D5C8C"/>
    <w:rsid w:val="003E3926"/>
    <w:rsid w:val="003E4372"/>
    <w:rsid w:val="003E6E81"/>
    <w:rsid w:val="003E7D1D"/>
    <w:rsid w:val="003F163E"/>
    <w:rsid w:val="003F179B"/>
    <w:rsid w:val="003F2884"/>
    <w:rsid w:val="003F34E6"/>
    <w:rsid w:val="003F53B6"/>
    <w:rsid w:val="0041746F"/>
    <w:rsid w:val="00426962"/>
    <w:rsid w:val="00427BAE"/>
    <w:rsid w:val="00430D20"/>
    <w:rsid w:val="0043137E"/>
    <w:rsid w:val="00431716"/>
    <w:rsid w:val="00434605"/>
    <w:rsid w:val="00437FC0"/>
    <w:rsid w:val="0044619A"/>
    <w:rsid w:val="004476CD"/>
    <w:rsid w:val="0045246A"/>
    <w:rsid w:val="00452556"/>
    <w:rsid w:val="00452852"/>
    <w:rsid w:val="00456A3A"/>
    <w:rsid w:val="00461EFD"/>
    <w:rsid w:val="0046243E"/>
    <w:rsid w:val="00475089"/>
    <w:rsid w:val="00475B1E"/>
    <w:rsid w:val="00475F01"/>
    <w:rsid w:val="00477588"/>
    <w:rsid w:val="0048132E"/>
    <w:rsid w:val="0048241D"/>
    <w:rsid w:val="004826AC"/>
    <w:rsid w:val="004863C9"/>
    <w:rsid w:val="00490F8E"/>
    <w:rsid w:val="00494F16"/>
    <w:rsid w:val="0049541D"/>
    <w:rsid w:val="00497D9D"/>
    <w:rsid w:val="004A18F5"/>
    <w:rsid w:val="004A70D5"/>
    <w:rsid w:val="004B2260"/>
    <w:rsid w:val="004B47AF"/>
    <w:rsid w:val="004D4EA2"/>
    <w:rsid w:val="004D6E3F"/>
    <w:rsid w:val="004D718A"/>
    <w:rsid w:val="004F3013"/>
    <w:rsid w:val="004F4CA9"/>
    <w:rsid w:val="00507E22"/>
    <w:rsid w:val="00511C6E"/>
    <w:rsid w:val="005127E7"/>
    <w:rsid w:val="0052142B"/>
    <w:rsid w:val="00522C09"/>
    <w:rsid w:val="00536A1C"/>
    <w:rsid w:val="00543789"/>
    <w:rsid w:val="00543D06"/>
    <w:rsid w:val="00543DC0"/>
    <w:rsid w:val="0054514C"/>
    <w:rsid w:val="00552B96"/>
    <w:rsid w:val="0055362B"/>
    <w:rsid w:val="00564DFB"/>
    <w:rsid w:val="00571333"/>
    <w:rsid w:val="0057552A"/>
    <w:rsid w:val="00585EB1"/>
    <w:rsid w:val="005936C0"/>
    <w:rsid w:val="00596239"/>
    <w:rsid w:val="005A379D"/>
    <w:rsid w:val="005A3A0F"/>
    <w:rsid w:val="005B0197"/>
    <w:rsid w:val="005B2127"/>
    <w:rsid w:val="005B3969"/>
    <w:rsid w:val="005B72AC"/>
    <w:rsid w:val="005C066E"/>
    <w:rsid w:val="005C3E93"/>
    <w:rsid w:val="005D2584"/>
    <w:rsid w:val="005E0623"/>
    <w:rsid w:val="005E2DB9"/>
    <w:rsid w:val="005E3A94"/>
    <w:rsid w:val="005F5F4A"/>
    <w:rsid w:val="00600ED0"/>
    <w:rsid w:val="00605CEE"/>
    <w:rsid w:val="00607CF0"/>
    <w:rsid w:val="006101A7"/>
    <w:rsid w:val="00612456"/>
    <w:rsid w:val="00617F5B"/>
    <w:rsid w:val="00620725"/>
    <w:rsid w:val="00620B6D"/>
    <w:rsid w:val="006259A4"/>
    <w:rsid w:val="00631502"/>
    <w:rsid w:val="0063465F"/>
    <w:rsid w:val="00635ABD"/>
    <w:rsid w:val="00635FF0"/>
    <w:rsid w:val="006400FE"/>
    <w:rsid w:val="00644530"/>
    <w:rsid w:val="00653C13"/>
    <w:rsid w:val="00656BF6"/>
    <w:rsid w:val="00657C1B"/>
    <w:rsid w:val="00664B1C"/>
    <w:rsid w:val="00665F29"/>
    <w:rsid w:val="00672DF4"/>
    <w:rsid w:val="00680B3B"/>
    <w:rsid w:val="00681C44"/>
    <w:rsid w:val="00684053"/>
    <w:rsid w:val="006A43A9"/>
    <w:rsid w:val="006B00F3"/>
    <w:rsid w:val="006B07F8"/>
    <w:rsid w:val="006B6DA3"/>
    <w:rsid w:val="006B72D6"/>
    <w:rsid w:val="006C70E3"/>
    <w:rsid w:val="006D2391"/>
    <w:rsid w:val="006D2DFE"/>
    <w:rsid w:val="006E0969"/>
    <w:rsid w:val="006E215E"/>
    <w:rsid w:val="006E37D3"/>
    <w:rsid w:val="006F2075"/>
    <w:rsid w:val="006F6765"/>
    <w:rsid w:val="006F6B32"/>
    <w:rsid w:val="00700BBC"/>
    <w:rsid w:val="00704725"/>
    <w:rsid w:val="0070556B"/>
    <w:rsid w:val="00710B5C"/>
    <w:rsid w:val="00715E06"/>
    <w:rsid w:val="00715F26"/>
    <w:rsid w:val="0071695B"/>
    <w:rsid w:val="00744EAA"/>
    <w:rsid w:val="0074768D"/>
    <w:rsid w:val="007502CE"/>
    <w:rsid w:val="00755DFF"/>
    <w:rsid w:val="00755F6B"/>
    <w:rsid w:val="007624F3"/>
    <w:rsid w:val="00771B70"/>
    <w:rsid w:val="00773C9B"/>
    <w:rsid w:val="007746D9"/>
    <w:rsid w:val="00775107"/>
    <w:rsid w:val="00784103"/>
    <w:rsid w:val="00785A8E"/>
    <w:rsid w:val="0078603C"/>
    <w:rsid w:val="00792C05"/>
    <w:rsid w:val="007A41C6"/>
    <w:rsid w:val="007A7D11"/>
    <w:rsid w:val="007B237D"/>
    <w:rsid w:val="007C58B9"/>
    <w:rsid w:val="007D140F"/>
    <w:rsid w:val="007D1F35"/>
    <w:rsid w:val="007D53BE"/>
    <w:rsid w:val="007E1419"/>
    <w:rsid w:val="007E148A"/>
    <w:rsid w:val="007E3D70"/>
    <w:rsid w:val="007E7A48"/>
    <w:rsid w:val="007F1C49"/>
    <w:rsid w:val="007F1D24"/>
    <w:rsid w:val="007F1E69"/>
    <w:rsid w:val="007F2030"/>
    <w:rsid w:val="007F2E24"/>
    <w:rsid w:val="008041DC"/>
    <w:rsid w:val="0081001F"/>
    <w:rsid w:val="0082079A"/>
    <w:rsid w:val="00825C0B"/>
    <w:rsid w:val="00846DD8"/>
    <w:rsid w:val="00847E10"/>
    <w:rsid w:val="00852805"/>
    <w:rsid w:val="00870C3E"/>
    <w:rsid w:val="008736A3"/>
    <w:rsid w:val="00874D74"/>
    <w:rsid w:val="0088217E"/>
    <w:rsid w:val="008851DA"/>
    <w:rsid w:val="00895144"/>
    <w:rsid w:val="00897457"/>
    <w:rsid w:val="008A5AA1"/>
    <w:rsid w:val="008A5F45"/>
    <w:rsid w:val="008A7296"/>
    <w:rsid w:val="008B1D36"/>
    <w:rsid w:val="008B4AA5"/>
    <w:rsid w:val="008B603C"/>
    <w:rsid w:val="008B745F"/>
    <w:rsid w:val="008C294B"/>
    <w:rsid w:val="008D3674"/>
    <w:rsid w:val="008D3CF6"/>
    <w:rsid w:val="008E13BA"/>
    <w:rsid w:val="008E1889"/>
    <w:rsid w:val="008E2886"/>
    <w:rsid w:val="008E7C5F"/>
    <w:rsid w:val="008F14EA"/>
    <w:rsid w:val="00900689"/>
    <w:rsid w:val="009023B5"/>
    <w:rsid w:val="00911B94"/>
    <w:rsid w:val="00914DA8"/>
    <w:rsid w:val="00926CDD"/>
    <w:rsid w:val="00927978"/>
    <w:rsid w:val="00930035"/>
    <w:rsid w:val="00930469"/>
    <w:rsid w:val="00937F1A"/>
    <w:rsid w:val="0094051A"/>
    <w:rsid w:val="009444F7"/>
    <w:rsid w:val="0094506C"/>
    <w:rsid w:val="0095045A"/>
    <w:rsid w:val="009524E4"/>
    <w:rsid w:val="00952DE3"/>
    <w:rsid w:val="00953759"/>
    <w:rsid w:val="0095617F"/>
    <w:rsid w:val="00961EFD"/>
    <w:rsid w:val="00967176"/>
    <w:rsid w:val="0097004A"/>
    <w:rsid w:val="00973A28"/>
    <w:rsid w:val="0098107D"/>
    <w:rsid w:val="00985280"/>
    <w:rsid w:val="00985D23"/>
    <w:rsid w:val="00992144"/>
    <w:rsid w:val="0099301C"/>
    <w:rsid w:val="00993497"/>
    <w:rsid w:val="009959E5"/>
    <w:rsid w:val="00995FD8"/>
    <w:rsid w:val="009A07B1"/>
    <w:rsid w:val="009A4B50"/>
    <w:rsid w:val="009A5F08"/>
    <w:rsid w:val="009B0EAC"/>
    <w:rsid w:val="009B33BF"/>
    <w:rsid w:val="009B65AB"/>
    <w:rsid w:val="009C345E"/>
    <w:rsid w:val="009C389C"/>
    <w:rsid w:val="009C4E37"/>
    <w:rsid w:val="009C4F28"/>
    <w:rsid w:val="009C6857"/>
    <w:rsid w:val="009D5352"/>
    <w:rsid w:val="009E22FE"/>
    <w:rsid w:val="009E3D84"/>
    <w:rsid w:val="009E41A3"/>
    <w:rsid w:val="009E74B6"/>
    <w:rsid w:val="009F4D68"/>
    <w:rsid w:val="009F6618"/>
    <w:rsid w:val="009F6F27"/>
    <w:rsid w:val="00A0045E"/>
    <w:rsid w:val="00A0560B"/>
    <w:rsid w:val="00A11712"/>
    <w:rsid w:val="00A24DC7"/>
    <w:rsid w:val="00A26611"/>
    <w:rsid w:val="00A3305E"/>
    <w:rsid w:val="00A3605F"/>
    <w:rsid w:val="00A408A8"/>
    <w:rsid w:val="00A42A17"/>
    <w:rsid w:val="00A43663"/>
    <w:rsid w:val="00A44220"/>
    <w:rsid w:val="00A45844"/>
    <w:rsid w:val="00A52477"/>
    <w:rsid w:val="00A563E2"/>
    <w:rsid w:val="00A6248B"/>
    <w:rsid w:val="00A6502C"/>
    <w:rsid w:val="00A65950"/>
    <w:rsid w:val="00A712E1"/>
    <w:rsid w:val="00A75A23"/>
    <w:rsid w:val="00A83C01"/>
    <w:rsid w:val="00A84185"/>
    <w:rsid w:val="00A87AAF"/>
    <w:rsid w:val="00A93BD0"/>
    <w:rsid w:val="00AA21C1"/>
    <w:rsid w:val="00AA31EA"/>
    <w:rsid w:val="00AA57E4"/>
    <w:rsid w:val="00AB106B"/>
    <w:rsid w:val="00AB22BB"/>
    <w:rsid w:val="00AC13B8"/>
    <w:rsid w:val="00AC36CB"/>
    <w:rsid w:val="00AC4C3C"/>
    <w:rsid w:val="00AD3712"/>
    <w:rsid w:val="00AD3E40"/>
    <w:rsid w:val="00AD5835"/>
    <w:rsid w:val="00AD5C5C"/>
    <w:rsid w:val="00AE28E5"/>
    <w:rsid w:val="00AE4A4B"/>
    <w:rsid w:val="00AE5378"/>
    <w:rsid w:val="00AE5D92"/>
    <w:rsid w:val="00AE7D7B"/>
    <w:rsid w:val="00AF4359"/>
    <w:rsid w:val="00AF4793"/>
    <w:rsid w:val="00AF67AF"/>
    <w:rsid w:val="00B0376D"/>
    <w:rsid w:val="00B078D7"/>
    <w:rsid w:val="00B102DC"/>
    <w:rsid w:val="00B10869"/>
    <w:rsid w:val="00B14FCA"/>
    <w:rsid w:val="00B20E1D"/>
    <w:rsid w:val="00B25684"/>
    <w:rsid w:val="00B4680E"/>
    <w:rsid w:val="00B5114D"/>
    <w:rsid w:val="00B57511"/>
    <w:rsid w:val="00B641D8"/>
    <w:rsid w:val="00B649D2"/>
    <w:rsid w:val="00B6556A"/>
    <w:rsid w:val="00B65799"/>
    <w:rsid w:val="00B67F2A"/>
    <w:rsid w:val="00B7380A"/>
    <w:rsid w:val="00B73FFD"/>
    <w:rsid w:val="00B7439C"/>
    <w:rsid w:val="00B74CF3"/>
    <w:rsid w:val="00B74D90"/>
    <w:rsid w:val="00B768CB"/>
    <w:rsid w:val="00B76CB8"/>
    <w:rsid w:val="00B8069C"/>
    <w:rsid w:val="00B902B0"/>
    <w:rsid w:val="00B90CEF"/>
    <w:rsid w:val="00BA0D08"/>
    <w:rsid w:val="00BA2115"/>
    <w:rsid w:val="00BA2E41"/>
    <w:rsid w:val="00BA60C5"/>
    <w:rsid w:val="00BB2ACE"/>
    <w:rsid w:val="00BB6880"/>
    <w:rsid w:val="00BC33BA"/>
    <w:rsid w:val="00BC4103"/>
    <w:rsid w:val="00BC5384"/>
    <w:rsid w:val="00BC700B"/>
    <w:rsid w:val="00BC7784"/>
    <w:rsid w:val="00BC7974"/>
    <w:rsid w:val="00BD4322"/>
    <w:rsid w:val="00BD70C2"/>
    <w:rsid w:val="00BD77AD"/>
    <w:rsid w:val="00BE04A7"/>
    <w:rsid w:val="00BE55EA"/>
    <w:rsid w:val="00BE731E"/>
    <w:rsid w:val="00BF45E7"/>
    <w:rsid w:val="00BF67D8"/>
    <w:rsid w:val="00C02807"/>
    <w:rsid w:val="00C119A5"/>
    <w:rsid w:val="00C248E2"/>
    <w:rsid w:val="00C374B9"/>
    <w:rsid w:val="00C44671"/>
    <w:rsid w:val="00C450C1"/>
    <w:rsid w:val="00C46D49"/>
    <w:rsid w:val="00C60704"/>
    <w:rsid w:val="00C6387C"/>
    <w:rsid w:val="00C77038"/>
    <w:rsid w:val="00C818DE"/>
    <w:rsid w:val="00C81D80"/>
    <w:rsid w:val="00C82860"/>
    <w:rsid w:val="00C93B8B"/>
    <w:rsid w:val="00C95189"/>
    <w:rsid w:val="00C97AC4"/>
    <w:rsid w:val="00CA1D6F"/>
    <w:rsid w:val="00CA239E"/>
    <w:rsid w:val="00CA4508"/>
    <w:rsid w:val="00CA4C4B"/>
    <w:rsid w:val="00CA750A"/>
    <w:rsid w:val="00CB7097"/>
    <w:rsid w:val="00CC281C"/>
    <w:rsid w:val="00CC2A79"/>
    <w:rsid w:val="00CD0723"/>
    <w:rsid w:val="00CD0D5F"/>
    <w:rsid w:val="00CE398D"/>
    <w:rsid w:val="00CF22C8"/>
    <w:rsid w:val="00CF3239"/>
    <w:rsid w:val="00CF463F"/>
    <w:rsid w:val="00D07CF8"/>
    <w:rsid w:val="00D12320"/>
    <w:rsid w:val="00D1668F"/>
    <w:rsid w:val="00D16C8C"/>
    <w:rsid w:val="00D176D3"/>
    <w:rsid w:val="00D212ED"/>
    <w:rsid w:val="00D21A03"/>
    <w:rsid w:val="00D2484D"/>
    <w:rsid w:val="00D25168"/>
    <w:rsid w:val="00D25C2C"/>
    <w:rsid w:val="00D25D23"/>
    <w:rsid w:val="00D32CDE"/>
    <w:rsid w:val="00D376C9"/>
    <w:rsid w:val="00D40E92"/>
    <w:rsid w:val="00D43A0F"/>
    <w:rsid w:val="00D45570"/>
    <w:rsid w:val="00D46DCC"/>
    <w:rsid w:val="00D5315C"/>
    <w:rsid w:val="00D5550F"/>
    <w:rsid w:val="00D566C1"/>
    <w:rsid w:val="00D57786"/>
    <w:rsid w:val="00D60926"/>
    <w:rsid w:val="00D73303"/>
    <w:rsid w:val="00D73EF0"/>
    <w:rsid w:val="00D7462A"/>
    <w:rsid w:val="00D7742E"/>
    <w:rsid w:val="00D819C8"/>
    <w:rsid w:val="00D83612"/>
    <w:rsid w:val="00D86757"/>
    <w:rsid w:val="00D87D3F"/>
    <w:rsid w:val="00DA062B"/>
    <w:rsid w:val="00DA5494"/>
    <w:rsid w:val="00DB437B"/>
    <w:rsid w:val="00DB463C"/>
    <w:rsid w:val="00DB6C63"/>
    <w:rsid w:val="00DB7ED0"/>
    <w:rsid w:val="00DD187C"/>
    <w:rsid w:val="00DE2221"/>
    <w:rsid w:val="00DE4721"/>
    <w:rsid w:val="00DE4B0E"/>
    <w:rsid w:val="00DE4D0D"/>
    <w:rsid w:val="00DE6A15"/>
    <w:rsid w:val="00DF2EF1"/>
    <w:rsid w:val="00DF3B7B"/>
    <w:rsid w:val="00E0460E"/>
    <w:rsid w:val="00E06349"/>
    <w:rsid w:val="00E06355"/>
    <w:rsid w:val="00E06692"/>
    <w:rsid w:val="00E1015E"/>
    <w:rsid w:val="00E13B16"/>
    <w:rsid w:val="00E206C8"/>
    <w:rsid w:val="00E2275F"/>
    <w:rsid w:val="00E25886"/>
    <w:rsid w:val="00E32774"/>
    <w:rsid w:val="00E425BF"/>
    <w:rsid w:val="00E46F81"/>
    <w:rsid w:val="00E472AC"/>
    <w:rsid w:val="00E52CA6"/>
    <w:rsid w:val="00E536C7"/>
    <w:rsid w:val="00E5534A"/>
    <w:rsid w:val="00E6020C"/>
    <w:rsid w:val="00E65097"/>
    <w:rsid w:val="00E66E71"/>
    <w:rsid w:val="00E73BA8"/>
    <w:rsid w:val="00E73CEA"/>
    <w:rsid w:val="00E76043"/>
    <w:rsid w:val="00E80FB6"/>
    <w:rsid w:val="00E82DB9"/>
    <w:rsid w:val="00E8565A"/>
    <w:rsid w:val="00E974DF"/>
    <w:rsid w:val="00EA1355"/>
    <w:rsid w:val="00EA140F"/>
    <w:rsid w:val="00EA3BCD"/>
    <w:rsid w:val="00EA5B25"/>
    <w:rsid w:val="00EB6F3D"/>
    <w:rsid w:val="00EC0A4B"/>
    <w:rsid w:val="00EC327B"/>
    <w:rsid w:val="00EC3C1A"/>
    <w:rsid w:val="00EC6A7B"/>
    <w:rsid w:val="00ED0379"/>
    <w:rsid w:val="00ED0FD4"/>
    <w:rsid w:val="00ED2F7D"/>
    <w:rsid w:val="00ED55A2"/>
    <w:rsid w:val="00EE2025"/>
    <w:rsid w:val="00EF54A8"/>
    <w:rsid w:val="00EF57B2"/>
    <w:rsid w:val="00EF7319"/>
    <w:rsid w:val="00F055FE"/>
    <w:rsid w:val="00F123E8"/>
    <w:rsid w:val="00F14B83"/>
    <w:rsid w:val="00F178F5"/>
    <w:rsid w:val="00F21DBA"/>
    <w:rsid w:val="00F30B82"/>
    <w:rsid w:val="00F3200F"/>
    <w:rsid w:val="00F3259F"/>
    <w:rsid w:val="00F3326A"/>
    <w:rsid w:val="00F3499F"/>
    <w:rsid w:val="00F41742"/>
    <w:rsid w:val="00F43F15"/>
    <w:rsid w:val="00F47AD0"/>
    <w:rsid w:val="00F501A3"/>
    <w:rsid w:val="00F571B6"/>
    <w:rsid w:val="00F572A2"/>
    <w:rsid w:val="00F62236"/>
    <w:rsid w:val="00F67137"/>
    <w:rsid w:val="00F74A27"/>
    <w:rsid w:val="00F81E35"/>
    <w:rsid w:val="00F87641"/>
    <w:rsid w:val="00FA1664"/>
    <w:rsid w:val="00FA5710"/>
    <w:rsid w:val="00FA71DB"/>
    <w:rsid w:val="00FB4345"/>
    <w:rsid w:val="00FB452A"/>
    <w:rsid w:val="00FB7D77"/>
    <w:rsid w:val="00FC524C"/>
    <w:rsid w:val="00FC685F"/>
    <w:rsid w:val="00FC7EEA"/>
    <w:rsid w:val="00FD5129"/>
    <w:rsid w:val="00FD6651"/>
    <w:rsid w:val="00FD69C2"/>
    <w:rsid w:val="00FE1AA9"/>
    <w:rsid w:val="00FE29A7"/>
    <w:rsid w:val="00FE3375"/>
    <w:rsid w:val="00FE480A"/>
    <w:rsid w:val="00FF0B80"/>
    <w:rsid w:val="00FF2E64"/>
    <w:rsid w:val="00FF33FB"/>
    <w:rsid w:val="00FF4CCB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286E8BC"/>
  <w15:chartTrackingRefBased/>
  <w15:docId w15:val="{FDD3091E-F79B-C048-906C-2CB110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01A7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rsid w:val="00234B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30040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paragraph" w:styleId="3">
    <w:name w:val="heading 3"/>
    <w:basedOn w:val="a"/>
    <w:link w:val="31"/>
    <w:uiPriority w:val="9"/>
    <w:qFormat/>
    <w:rsid w:val="00234B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正文文本缩进 字符"/>
    <w:link w:val="a5"/>
    <w:rPr>
      <w:rFonts w:eastAsia="宋体"/>
      <w:kern w:val="2"/>
      <w:sz w:val="24"/>
      <w:szCs w:val="24"/>
      <w:lang w:val="en-US" w:eastAsia="zh-CN" w:bidi="ar-SA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Indent"/>
    <w:basedOn w:val="a"/>
    <w:link w:val="a4"/>
    <w:pPr>
      <w:spacing w:line="360" w:lineRule="auto"/>
      <w:ind w:firstLineChars="200" w:firstLine="480"/>
    </w:pPr>
  </w:style>
  <w:style w:type="paragraph" w:customStyle="1" w:styleId="a9">
    <w:name w:val="列出段落"/>
    <w:basedOn w:val="a"/>
    <w:uiPriority w:val="34"/>
    <w:qFormat/>
    <w:rsid w:val="00AF4359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3B0C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0C36"/>
  </w:style>
  <w:style w:type="character" w:styleId="ab">
    <w:name w:val="Strong"/>
    <w:uiPriority w:val="22"/>
    <w:qFormat/>
    <w:rsid w:val="00E06355"/>
    <w:rPr>
      <w:b/>
      <w:bCs/>
    </w:rPr>
  </w:style>
  <w:style w:type="character" w:customStyle="1" w:styleId="a7">
    <w:name w:val="页眉 字符"/>
    <w:link w:val="a6"/>
    <w:uiPriority w:val="99"/>
    <w:rsid w:val="00953759"/>
    <w:rPr>
      <w:kern w:val="2"/>
      <w:sz w:val="18"/>
      <w:szCs w:val="18"/>
    </w:rPr>
  </w:style>
  <w:style w:type="character" w:customStyle="1" w:styleId="31">
    <w:name w:val="标题 3 字符1"/>
    <w:link w:val="3"/>
    <w:uiPriority w:val="9"/>
    <w:rsid w:val="00234BC9"/>
    <w:rPr>
      <w:rFonts w:ascii="宋体" w:hAnsi="宋体" w:cs="宋体"/>
      <w:b/>
      <w:bCs/>
      <w:sz w:val="27"/>
      <w:szCs w:val="27"/>
    </w:rPr>
  </w:style>
  <w:style w:type="character" w:customStyle="1" w:styleId="10">
    <w:name w:val="标题 1 字符"/>
    <w:link w:val="1"/>
    <w:rsid w:val="00234BC9"/>
    <w:rPr>
      <w:b/>
      <w:bCs/>
      <w:kern w:val="44"/>
      <w:sz w:val="44"/>
      <w:szCs w:val="44"/>
    </w:rPr>
  </w:style>
  <w:style w:type="paragraph" w:customStyle="1" w:styleId="qrcode-inner">
    <w:name w:val="qrcode-inner"/>
    <w:basedOn w:val="a"/>
    <w:rsid w:val="00001563"/>
    <w:pPr>
      <w:spacing w:before="100" w:beforeAutospacing="1" w:after="100" w:afterAutospacing="1"/>
    </w:pPr>
  </w:style>
  <w:style w:type="character" w:styleId="ac">
    <w:name w:val="Unresolved Mention"/>
    <w:uiPriority w:val="99"/>
    <w:semiHidden/>
    <w:unhideWhenUsed/>
    <w:rsid w:val="0005396C"/>
    <w:rPr>
      <w:color w:val="605E5C"/>
      <w:shd w:val="clear" w:color="auto" w:fill="E1DFDD"/>
    </w:rPr>
  </w:style>
  <w:style w:type="character" w:customStyle="1" w:styleId="30">
    <w:name w:val="标题 3 字符"/>
    <w:uiPriority w:val="9"/>
    <w:rsid w:val="00C97AC4"/>
    <w:rPr>
      <w:rFonts w:ascii="宋体" w:hAnsi="宋体" w:cs="宋体"/>
      <w:b/>
      <w:bCs/>
      <w:sz w:val="27"/>
      <w:szCs w:val="27"/>
    </w:rPr>
  </w:style>
  <w:style w:type="character" w:styleId="ad">
    <w:name w:val="Emphasis"/>
    <w:uiPriority w:val="20"/>
    <w:qFormat/>
    <w:rsid w:val="00C97AC4"/>
    <w:rPr>
      <w:i/>
      <w:iCs/>
    </w:rPr>
  </w:style>
  <w:style w:type="character" w:customStyle="1" w:styleId="20">
    <w:name w:val="标题 2 字符"/>
    <w:link w:val="2"/>
    <w:uiPriority w:val="9"/>
    <w:rsid w:val="00030040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2E2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link w:val="HTML"/>
    <w:uiPriority w:val="99"/>
    <w:rsid w:val="002E2AC6"/>
    <w:rPr>
      <w:rFonts w:ascii="宋体" w:hAnsi="宋体" w:cs="宋体"/>
      <w:sz w:val="24"/>
      <w:szCs w:val="24"/>
    </w:rPr>
  </w:style>
  <w:style w:type="paragraph" w:customStyle="1" w:styleId="paragraph">
    <w:name w:val="paragraph"/>
    <w:basedOn w:val="a"/>
    <w:rsid w:val="00E06349"/>
    <w:pPr>
      <w:spacing w:before="100" w:beforeAutospacing="1" w:after="100" w:afterAutospacing="1"/>
    </w:pPr>
  </w:style>
  <w:style w:type="paragraph" w:customStyle="1" w:styleId="txtbox-title">
    <w:name w:val="txtbox-title"/>
    <w:basedOn w:val="a"/>
    <w:rsid w:val="00A45844"/>
    <w:pPr>
      <w:spacing w:before="100" w:beforeAutospacing="1" w:after="100" w:afterAutospacing="1"/>
    </w:pPr>
  </w:style>
  <w:style w:type="paragraph" w:customStyle="1" w:styleId="red">
    <w:name w:val="red"/>
    <w:basedOn w:val="a"/>
    <w:rsid w:val="00A45844"/>
    <w:pPr>
      <w:spacing w:before="100" w:beforeAutospacing="1" w:after="100" w:afterAutospacing="1"/>
    </w:pPr>
  </w:style>
  <w:style w:type="paragraph" w:customStyle="1" w:styleId="trans-highlight">
    <w:name w:val="trans-highlight"/>
    <w:basedOn w:val="a"/>
    <w:rsid w:val="0074768D"/>
    <w:pPr>
      <w:spacing w:before="100" w:beforeAutospacing="1" w:after="100" w:afterAutospacing="1"/>
    </w:pPr>
  </w:style>
  <w:style w:type="paragraph" w:customStyle="1" w:styleId="tgt">
    <w:name w:val="tgt"/>
    <w:basedOn w:val="a"/>
    <w:rsid w:val="003F53B6"/>
    <w:pPr>
      <w:spacing w:before="100" w:beforeAutospacing="1" w:after="100" w:afterAutospacing="1"/>
    </w:pPr>
  </w:style>
  <w:style w:type="character" w:customStyle="1" w:styleId="tgt1">
    <w:name w:val="tgt1"/>
    <w:rsid w:val="003F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2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0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25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3302">
              <w:marLeft w:val="0"/>
              <w:marRight w:val="0"/>
              <w:marTop w:val="120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0E0E0"/>
            <w:right w:val="none" w:sz="0" w:space="0" w:color="auto"/>
          </w:divBdr>
          <w:divsChild>
            <w:div w:id="1176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7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400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1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8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84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8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exp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WhxDrWIRHKDYKQYrVKjVPgCTuldCbYR1Q5cFz7K8K4eBFxZZ710GYfZKFPMLfCZhvH3r0r7qHfxM63e2up0y9b_AtVPRcKbfA2JW4YIQSX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thQFO93uVNSTcCDJNIX78bxA1RxBE95eWIMM-LGr7SBSZo7vKztJn4ADIDZ1E1K9qRGlxpI2eCPHwOn16J9FC_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1072</Words>
  <Characters>6111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Company>微软中国</Company>
  <LinksUpToDate>false</LinksUpToDate>
  <CharactersWithSpaces>7169</CharactersWithSpaces>
  <SharedDoc>false</SharedDoc>
  <HLinks>
    <vt:vector size="12" baseType="variant"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http://www.bbrexpo.com/</vt:lpwstr>
      </vt:variant>
      <vt:variant>
        <vt:lpwstr/>
      </vt:variant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http://www.baidu.com/link?url=WhxDrWIRHKDYKQYrVKjVPgCTuldCbYR1Q5cFz7K8K4eBFxZZ710GYfZKFPMLfCZhvH3r0r7qHfxM63e2up0y9b_AtVPRcKbfA2JW4YIQSXC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2015绿色建筑建材博览会</dc:title>
  <dc:subject/>
  <dc:creator>微软用户</dc:creator>
  <cp:keywords/>
  <cp:lastModifiedBy>Microsoft Office User</cp:lastModifiedBy>
  <cp:revision>22</cp:revision>
  <dcterms:created xsi:type="dcterms:W3CDTF">2023-07-27T07:05:00Z</dcterms:created>
  <dcterms:modified xsi:type="dcterms:W3CDTF">2023-08-12T03:41:00Z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