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44"/>
          <w:szCs w:val="44"/>
          <w:lang w:val="en-US" w:eastAsia="zh-CN"/>
        </w:rPr>
        <w:t>2023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44"/>
          <w:szCs w:val="44"/>
        </w:rPr>
        <w:t>中国国际家居夏凉用品供应链博览会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·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44"/>
          <w:szCs w:val="44"/>
          <w:lang w:val="en-US" w:eastAsia="zh-CN"/>
        </w:rPr>
        <w:t>宁波展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10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 xml:space="preserve"> 2023 China International Home Summer Cooling Products Supply Chain Expo· Ningbo Exhibition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Style w:val="10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Style w:val="10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【展会主题】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Style w:val="10"/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Style w:val="10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 xml:space="preserve">        </w:t>
      </w:r>
      <w:r>
        <w:rPr>
          <w:rStyle w:val="10"/>
          <w:rFonts w:hint="eastAsia" w:ascii="微软雅黑" w:hAnsi="微软雅黑" w:eastAsia="微软雅黑" w:cs="微软雅黑"/>
          <w:b/>
          <w:bCs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 xml:space="preserve"> 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“席出东方·健康睡眠”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Style w:val="10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【时间地点】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展览时间：2023年12月28-30日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展览地点：宁波国际会展中心8号馆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Style w:val="10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【组织机构】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主办单位：中国纺织品商业协会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承办单位：中国纺织品商业协会家居夏凉用品分会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40" w:firstLineChars="6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宁波市蔺业经济联合会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40" w:firstLineChars="6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上海励新展览有限公司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执行单位：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>纺拓（宁波）会展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/>
          <w:sz w:val="24"/>
          <w:szCs w:val="28"/>
        </w:rPr>
      </w:pPr>
      <w:r>
        <w:rPr>
          <w:b w:val="0"/>
          <w:bCs/>
          <w:sz w:val="24"/>
          <w:szCs w:val="28"/>
        </w:rPr>
        <w:t>支持单位：</w:t>
      </w:r>
      <w:r>
        <w:rPr>
          <w:rFonts w:hint="eastAsia"/>
          <w:sz w:val="24"/>
          <w:szCs w:val="28"/>
        </w:rPr>
        <w:t xml:space="preserve">台州市路桥区纸编制品行业协会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40" w:firstLineChars="6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安吉县席业商会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40" w:firstLineChars="6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桃江县竹凉席协会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40" w:firstLineChars="600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临武县龙须草席编织协会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40" w:firstLineChars="6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8"/>
        </w:rPr>
        <w:t>重庆市开州区水竹凉席工艺协会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Style w:val="10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【展览日程】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right" w:pos="95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25" w:firstLineChars="594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布展：20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tabs>
          <w:tab w:val="right" w:pos="95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25" w:firstLineChars="594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展览：20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tabs>
          <w:tab w:val="right" w:pos="95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20" w:firstLineChars="592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撤展：20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下午1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Style w:val="10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【展会概况】</w:t>
      </w:r>
      <w:r>
        <w:rPr>
          <w:rStyle w:val="10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为弘扬中国传统文化，振兴夏凉产业发展，塑造优秀席居品牌，由中国纺织品商业协会主办，中纺协家居夏凉用品分会、宁波市蔺业经济联合会、上海励新展览有限公司联合承办的2023中国（宁波）国际家居夏凉用品供应链博览会定于2023年12月2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日-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日在“中国凉席品牌之都”浙江宁波国际会展中心举办。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席是纺织的鼻祖。席居是中国古代最传统的生活方式，影响到东南亚乃至全世界。席在古代以保暖为主，兼具夏日纳凉的功能，发展至今演变为两个分支：家纺和凉席，成为现代家居夏凉用品的主要组成部分。展会组委会秉承“席出东方”的文化自信心、民族自豪感，以专业的办展理念，聚全国席居产业之力，汇世界夏凉采购盛会，打造一场“世界凉席中国造，中国凉席卷天下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的夏凉席居盛宴。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Style w:val="10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Style w:val="10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 xml:space="preserve">【参展范围】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08" w:leftChars="0" w:firstLine="312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席品类：冰丝席、藤席、草席、竹席、牛皮席、布席、乳胶席、纤维席等半成品、成品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08" w:leftChars="0" w:firstLine="312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功能席：凉感席、抗菌席、防螨席、驱蚊席等功能类席品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08" w:leftChars="0" w:firstLine="312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枕垫类：各种材质凉枕、枕席及坐垫类产品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08" w:leftChars="0" w:firstLine="312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婴童类：童席、推车席、童枕等夏凉婴童用品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08" w:leftChars="0" w:firstLine="312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凉纺类：夏凉被、凉毯、蚊帐等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08" w:leftChars="0" w:firstLine="312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辅配类：辅料、包装、机械设备、花型设计等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10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Style w:val="10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【现场活动】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Style w:val="10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开幕式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Style w:val="10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第二届中国席居产业创新科技论坛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Style w:val="10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2024家纺/家居春夏流行趋势发布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Style w:val="10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直播、社群、跨境电商分享论坛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Style w:val="10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《抗菌凉席》团体标准新闻发布会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Style w:val="10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《乳胶凉席》团体标准新闻发布会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Style w:val="10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2023年度“棉纺消费季”“中国席文化周”示范品牌展播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Style w:val="10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中纺协家居夏凉用品分会第二届理事会第四次会议等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hint="eastAsia" w:eastAsia="微软雅黑"/>
          <w:i/>
          <w:u w:val="single"/>
          <w:lang w:val="en-US" w:eastAsia="zh-CN"/>
        </w:rPr>
      </w:pPr>
      <w:r>
        <w:rPr>
          <w:rStyle w:val="10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【展商构成】</w:t>
      </w:r>
      <w:r>
        <w:rPr>
          <w:rFonts w:hint="eastAsia" w:eastAsia="微软雅黑"/>
          <w:i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与展品相关的研发生产、品牌运营企业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家居夏凉产品全产业链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Style w:val="10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Style w:val="10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【买家观众构成】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家纺/家居/婴童品牌采购部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商超采购商/商协会组团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专业市场批发商/零售采购商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电商/直播/微供/社群平台买手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sz w:val="24"/>
          <w:szCs w:val="28"/>
        </w:rPr>
      </w:pPr>
      <w:r>
        <w:rPr>
          <w:rStyle w:val="10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【宣传推广】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精准投放  定向推广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▲浙江、江苏、湖南、山东、江西、安徽、福建等凉席、家纺产业集群及全国主要家纺床品批发市场推广，方式包括不限于：户外广告、路牌广告、街幅广告、公交车、工业区条幅等。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▲权威主流媒体、地方媒体、行业门户网站、行业自媒体进行优化组合，宣传推广。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▲抖音、头条、腾讯朋友圈、微博、小红书等主流自媒体平台推广，大数据筛选家纺床品优质客户，精准投放。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▲本届展览会将以参展商的需求为最终导向，通过多年办展经验，通过电话传真、电子邮件、直邮、拜访等形式邀请各行业各层次的专业观众参观，倾力让参展商获得满意的参展效果，让参展商在短时间里扩展更多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10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Style w:val="10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【参展费用】</w:t>
      </w:r>
    </w:p>
    <w:p>
      <w:pPr>
        <w:keepNext w:val="0"/>
        <w:keepLines w:val="0"/>
        <w:pageBreakBefore w:val="0"/>
        <w:widowControl w:val="0"/>
        <w:tabs>
          <w:tab w:val="right" w:pos="9587"/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企业报展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（“先报名、先付款，先安排”的原则，组织单位最终保留少量展位调动权。）</w:t>
      </w:r>
    </w:p>
    <w:tbl>
      <w:tblPr>
        <w:tblStyle w:val="8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7"/>
        <w:gridCol w:w="2613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标准展位（9㎡）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光地 （36㎡起）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光地 （100㎡及以上）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 xml:space="preserve"> 6000元/个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500元/㎡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400元/㎡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3" w:rightChars="0"/>
        <w:textAlignment w:val="auto"/>
        <w:rPr>
          <w:rFonts w:ascii="Arial" w:hAnsi="宋体" w:cs="Arial"/>
          <w:sz w:val="24"/>
          <w:szCs w:val="24"/>
        </w:rPr>
      </w:pPr>
      <w:r>
        <w:rPr>
          <w:rFonts w:ascii="Arial" w:hAnsi="宋体" w:cs="Arial"/>
          <w:b/>
          <w:bCs/>
          <w:sz w:val="24"/>
          <w:szCs w:val="24"/>
        </w:rPr>
        <w:t>标展配套设施:</w:t>
      </w:r>
      <w:r>
        <w:rPr>
          <w:rFonts w:ascii="Arial" w:hAnsi="宋体" w:cs="Arial"/>
          <w:sz w:val="24"/>
          <w:szCs w:val="24"/>
        </w:rPr>
        <w:t>2.5米三面围板、楣牌、一张咨询台、二把椅子、照明、一个220V 电源插座。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hint="eastAsia"/>
          <w:b/>
          <w:sz w:val="21"/>
        </w:rPr>
      </w:pPr>
      <w:r>
        <w:rPr>
          <w:rStyle w:val="10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【会刊广告】</w:t>
      </w:r>
      <w:r>
        <w:rPr>
          <w:rFonts w:hint="eastAsia"/>
          <w:b/>
          <w:sz w:val="21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right" w:pos="9587"/>
        </w:tabs>
        <w:kinsoku/>
        <w:wordWrap/>
        <w:overflowPunct/>
        <w:topLinePunct w:val="0"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封  面：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000元           封    底：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000元         封    二：12000元        </w:t>
      </w:r>
    </w:p>
    <w:p>
      <w:pPr>
        <w:keepNext w:val="0"/>
        <w:keepLines w:val="0"/>
        <w:pageBreakBefore w:val="0"/>
        <w:widowControl w:val="0"/>
        <w:tabs>
          <w:tab w:val="right" w:pos="9587"/>
        </w:tabs>
        <w:kinsoku/>
        <w:wordWrap/>
        <w:overflowPunct/>
        <w:topLinePunct w:val="0"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封  三：9000元            彩色整版：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000元          黑白整版：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00 元 </w:t>
      </w:r>
    </w:p>
    <w:p>
      <w:pPr>
        <w:keepNext w:val="0"/>
        <w:keepLines w:val="0"/>
        <w:pageBreakBefore w:val="0"/>
        <w:widowControl w:val="0"/>
        <w:tabs>
          <w:tab w:val="right" w:pos="9587"/>
        </w:tabs>
        <w:kinsoku/>
        <w:wordWrap/>
        <w:overflowPunct/>
        <w:topLinePunct w:val="0"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="Arial" w:hAnsi="宋体" w:cs="Arial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室外广告牌：30000元       手提袋：20000元（1000个）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吊牌独家：30000元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 </w:t>
      </w:r>
      <w:r>
        <w:rPr>
          <w:rFonts w:hint="eastAsia"/>
          <w:bCs/>
          <w:sz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Style w:val="10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Style w:val="10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【参展程序】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00" w:hanging="360" w:hangingChars="150"/>
        <w:textAlignment w:val="auto"/>
        <w:rPr>
          <w:rFonts w:ascii="Arial" w:hAnsi="Arial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  <w:lang w:val="en-US" w:eastAsia="zh-CN"/>
        </w:rPr>
        <w:t>1.</w:t>
      </w:r>
      <w:r>
        <w:rPr>
          <w:rFonts w:hint="eastAsia" w:ascii="Arial" w:hAnsi="宋体" w:cs="Arial"/>
          <w:sz w:val="24"/>
          <w:szCs w:val="24"/>
        </w:rPr>
        <w:t>参展</w:t>
      </w:r>
      <w:r>
        <w:rPr>
          <w:rFonts w:hint="eastAsia" w:ascii="Arial" w:hAnsi="宋体" w:cs="Arial"/>
          <w:sz w:val="24"/>
          <w:szCs w:val="24"/>
          <w:lang w:val="en-US" w:eastAsia="zh-CN"/>
        </w:rPr>
        <w:t>企业</w:t>
      </w:r>
      <w:r>
        <w:rPr>
          <w:rFonts w:hint="eastAsia" w:ascii="Arial" w:hAnsi="宋体" w:cs="Arial"/>
          <w:sz w:val="24"/>
          <w:szCs w:val="24"/>
        </w:rPr>
        <w:t>需与承办单位签订参展合同</w:t>
      </w:r>
      <w:r>
        <w:rPr>
          <w:rFonts w:ascii="Arial" w:hAnsi="宋体" w:cs="Arial"/>
          <w:sz w:val="24"/>
          <w:szCs w:val="24"/>
        </w:rPr>
        <w:t>后，传真</w:t>
      </w:r>
      <w:r>
        <w:rPr>
          <w:rFonts w:hint="eastAsia" w:ascii="Arial" w:hAnsi="宋体" w:cs="Arial"/>
          <w:sz w:val="24"/>
          <w:szCs w:val="24"/>
          <w:lang w:eastAsia="zh-CN"/>
        </w:rPr>
        <w:t>（</w:t>
      </w:r>
      <w:r>
        <w:rPr>
          <w:rFonts w:hint="eastAsia" w:ascii="Arial" w:hAnsi="宋体" w:cs="Arial"/>
          <w:sz w:val="24"/>
          <w:szCs w:val="24"/>
          <w:lang w:val="en-US" w:eastAsia="zh-CN"/>
        </w:rPr>
        <w:t>实拍照片</w:t>
      </w:r>
      <w:r>
        <w:rPr>
          <w:rFonts w:hint="eastAsia" w:ascii="Arial" w:hAnsi="宋体" w:cs="Arial"/>
          <w:sz w:val="24"/>
          <w:szCs w:val="24"/>
          <w:lang w:eastAsia="zh-CN"/>
        </w:rPr>
        <w:t>）</w:t>
      </w:r>
      <w:r>
        <w:rPr>
          <w:rFonts w:ascii="Arial" w:hAnsi="宋体" w:cs="Arial"/>
          <w:sz w:val="24"/>
          <w:szCs w:val="24"/>
        </w:rPr>
        <w:t>或邮寄至</w:t>
      </w:r>
      <w:r>
        <w:rPr>
          <w:rFonts w:hint="eastAsia" w:ascii="Arial" w:hAnsi="宋体" w:cs="Arial"/>
          <w:sz w:val="24"/>
          <w:szCs w:val="24"/>
        </w:rPr>
        <w:t>展会承办单位</w:t>
      </w:r>
      <w:r>
        <w:rPr>
          <w:rFonts w:ascii="Arial" w:hAnsi="宋体" w:cs="Arial"/>
          <w:sz w:val="24"/>
          <w:szCs w:val="24"/>
        </w:rPr>
        <w:t>。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00" w:right="3" w:hanging="360" w:hangingChars="150"/>
        <w:textAlignment w:val="auto"/>
        <w:rPr>
          <w:rFonts w:ascii="Arial" w:hAnsi="Arial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  <w:lang w:val="en-US" w:eastAsia="zh-CN"/>
        </w:rPr>
        <w:t>2.</w:t>
      </w:r>
      <w:r>
        <w:rPr>
          <w:rFonts w:hint="eastAsia" w:ascii="Arial" w:hAnsi="宋体" w:cs="Arial"/>
          <w:sz w:val="24"/>
          <w:szCs w:val="24"/>
        </w:rPr>
        <w:t>承办</w:t>
      </w:r>
      <w:r>
        <w:rPr>
          <w:rFonts w:ascii="Arial" w:hAnsi="宋体" w:cs="Arial"/>
          <w:sz w:val="24"/>
          <w:szCs w:val="24"/>
        </w:rPr>
        <w:t>单位</w:t>
      </w:r>
      <w:r>
        <w:rPr>
          <w:rFonts w:hint="eastAsia" w:ascii="Arial" w:hAnsi="宋体" w:cs="Arial"/>
          <w:sz w:val="24"/>
          <w:szCs w:val="24"/>
          <w:lang w:val="en-US" w:eastAsia="zh-CN"/>
        </w:rPr>
        <w:t>按照参展合同确认</w:t>
      </w:r>
      <w:r>
        <w:rPr>
          <w:rFonts w:hint="eastAsia" w:ascii="Arial" w:hAnsi="宋体" w:cs="Arial"/>
          <w:sz w:val="24"/>
          <w:szCs w:val="24"/>
          <w:lang w:eastAsia="zh-CN"/>
        </w:rPr>
        <w:t>、</w:t>
      </w:r>
      <w:r>
        <w:rPr>
          <w:rFonts w:hint="eastAsia" w:ascii="Arial" w:hAnsi="宋体" w:cs="Arial"/>
          <w:sz w:val="24"/>
          <w:szCs w:val="24"/>
          <w:lang w:val="en-US" w:eastAsia="zh-CN"/>
        </w:rPr>
        <w:t>财务到账、展位</w:t>
      </w:r>
      <w:r>
        <w:rPr>
          <w:rFonts w:ascii="Arial" w:hAnsi="宋体" w:cs="Arial"/>
          <w:sz w:val="24"/>
          <w:szCs w:val="24"/>
        </w:rPr>
        <w:t>确认的原则</w:t>
      </w:r>
      <w:r>
        <w:rPr>
          <w:rFonts w:hint="eastAsia" w:ascii="Arial" w:hAnsi="宋体" w:cs="Arial"/>
          <w:sz w:val="24"/>
          <w:szCs w:val="24"/>
          <w:lang w:val="en-US" w:eastAsia="zh-CN"/>
        </w:rPr>
        <w:t>依次</w:t>
      </w:r>
      <w:r>
        <w:rPr>
          <w:rFonts w:ascii="Arial" w:hAnsi="宋体" w:cs="Arial"/>
          <w:sz w:val="24"/>
          <w:szCs w:val="24"/>
        </w:rPr>
        <w:t>安排展位。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00" w:right="3" w:hanging="360" w:hangingChars="150"/>
        <w:textAlignment w:val="auto"/>
        <w:rPr>
          <w:rFonts w:ascii="Arial" w:hAnsi="宋体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  <w:lang w:eastAsia="zh-CN"/>
        </w:rPr>
        <w:t>.</w:t>
      </w:r>
      <w:r>
        <w:rPr>
          <w:rFonts w:hint="eastAsia" w:ascii="Arial" w:hAnsi="宋体" w:cs="Arial"/>
          <w:sz w:val="24"/>
          <w:szCs w:val="24"/>
        </w:rPr>
        <w:t>参展</w:t>
      </w:r>
      <w:r>
        <w:rPr>
          <w:rFonts w:ascii="Arial" w:hAnsi="宋体" w:cs="Arial"/>
          <w:sz w:val="24"/>
          <w:szCs w:val="24"/>
        </w:rPr>
        <w:t>单位将</w:t>
      </w:r>
      <w:r>
        <w:rPr>
          <w:rFonts w:hint="eastAsia" w:ascii="Arial" w:hAnsi="宋体" w:cs="Arial"/>
          <w:sz w:val="24"/>
          <w:szCs w:val="24"/>
          <w:lang w:val="en-US" w:eastAsia="zh-CN"/>
        </w:rPr>
        <w:t>付款</w:t>
      </w:r>
      <w:r>
        <w:rPr>
          <w:rFonts w:ascii="Arial" w:hAnsi="宋体" w:cs="Arial"/>
          <w:sz w:val="24"/>
          <w:szCs w:val="24"/>
        </w:rPr>
        <w:t>凭证传真</w:t>
      </w:r>
      <w:r>
        <w:rPr>
          <w:rFonts w:hint="eastAsia" w:ascii="Arial" w:hAnsi="宋体" w:cs="Arial"/>
          <w:sz w:val="24"/>
          <w:szCs w:val="24"/>
          <w:lang w:eastAsia="zh-CN"/>
        </w:rPr>
        <w:t>（</w:t>
      </w:r>
      <w:r>
        <w:rPr>
          <w:rFonts w:hint="eastAsia" w:ascii="Arial" w:hAnsi="宋体" w:cs="Arial"/>
          <w:sz w:val="24"/>
          <w:szCs w:val="24"/>
          <w:lang w:val="en-US" w:eastAsia="zh-CN"/>
        </w:rPr>
        <w:t>或实拍照片</w:t>
      </w:r>
      <w:r>
        <w:rPr>
          <w:rFonts w:hint="eastAsia" w:ascii="Arial" w:hAnsi="宋体" w:cs="Arial"/>
          <w:sz w:val="24"/>
          <w:szCs w:val="24"/>
          <w:lang w:eastAsia="zh-CN"/>
        </w:rPr>
        <w:t>）</w:t>
      </w:r>
      <w:r>
        <w:rPr>
          <w:rFonts w:ascii="Arial" w:hAnsi="宋体" w:cs="Arial"/>
          <w:sz w:val="24"/>
          <w:szCs w:val="24"/>
        </w:rPr>
        <w:t>至</w:t>
      </w:r>
      <w:r>
        <w:rPr>
          <w:rFonts w:hint="eastAsia" w:ascii="Arial" w:hAnsi="宋体" w:cs="Arial"/>
          <w:sz w:val="24"/>
          <w:szCs w:val="24"/>
        </w:rPr>
        <w:t>承办单位</w:t>
      </w:r>
      <w:r>
        <w:rPr>
          <w:rFonts w:ascii="Arial" w:hAnsi="宋体" w:cs="Arial"/>
          <w:sz w:val="24"/>
          <w:szCs w:val="24"/>
        </w:rPr>
        <w:t>，</w:t>
      </w:r>
      <w:r>
        <w:rPr>
          <w:rFonts w:hint="eastAsia" w:ascii="Arial" w:hAnsi="宋体" w:cs="Arial"/>
          <w:sz w:val="24"/>
          <w:szCs w:val="24"/>
        </w:rPr>
        <w:t>承办单位</w:t>
      </w:r>
      <w:r>
        <w:rPr>
          <w:rFonts w:ascii="Arial" w:hAnsi="宋体" w:cs="Arial"/>
          <w:sz w:val="24"/>
          <w:szCs w:val="24"/>
        </w:rPr>
        <w:t>将在开展提前</w:t>
      </w:r>
      <w:r>
        <w:rPr>
          <w:rFonts w:hint="eastAsia" w:ascii="Arial" w:hAnsi="宋体" w:cs="Arial"/>
          <w:sz w:val="24"/>
          <w:szCs w:val="24"/>
          <w:lang w:val="en-US" w:eastAsia="zh-CN"/>
        </w:rPr>
        <w:t>一</w:t>
      </w:r>
      <w:r>
        <w:rPr>
          <w:rFonts w:ascii="Arial" w:hAnsi="宋体" w:cs="Arial"/>
          <w:sz w:val="24"/>
          <w:szCs w:val="24"/>
        </w:rPr>
        <w:t>个月</w:t>
      </w:r>
      <w:r>
        <w:rPr>
          <w:rFonts w:hint="eastAsia" w:ascii="Arial" w:hAnsi="宋体" w:cs="Arial"/>
          <w:sz w:val="24"/>
          <w:szCs w:val="24"/>
          <w:lang w:val="en-US" w:eastAsia="zh-CN"/>
        </w:rPr>
        <w:t>内</w:t>
      </w:r>
      <w:r>
        <w:rPr>
          <w:rFonts w:ascii="Arial" w:hAnsi="宋体" w:cs="Arial"/>
          <w:sz w:val="24"/>
          <w:szCs w:val="24"/>
        </w:rPr>
        <w:t>寄送《参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00" w:right="3" w:hanging="360" w:hangingChars="150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宋体" w:cs="Arial"/>
          <w:sz w:val="24"/>
          <w:szCs w:val="24"/>
        </w:rPr>
        <w:t>展商手册》</w:t>
      </w:r>
      <w:r>
        <w:rPr>
          <w:rFonts w:hint="eastAsia" w:ascii="Arial" w:hAnsi="宋体" w:cs="Arial"/>
          <w:sz w:val="24"/>
          <w:szCs w:val="24"/>
        </w:rPr>
        <w:t>和《</w:t>
      </w:r>
      <w:r>
        <w:rPr>
          <w:rFonts w:hint="eastAsia" w:ascii="Arial" w:hAnsi="宋体" w:cs="Arial"/>
          <w:sz w:val="24"/>
          <w:szCs w:val="24"/>
          <w:lang w:val="en-US" w:eastAsia="zh-CN"/>
        </w:rPr>
        <w:t>参</w:t>
      </w:r>
      <w:r>
        <w:rPr>
          <w:rFonts w:hint="eastAsia" w:ascii="Arial" w:hAnsi="宋体" w:cs="Arial"/>
          <w:sz w:val="24"/>
          <w:szCs w:val="24"/>
        </w:rPr>
        <w:t>展确认书》，凭《</w:t>
      </w:r>
      <w:r>
        <w:rPr>
          <w:rFonts w:hint="eastAsia" w:ascii="Arial" w:hAnsi="宋体" w:cs="Arial"/>
          <w:sz w:val="24"/>
          <w:szCs w:val="24"/>
          <w:lang w:val="en-US" w:eastAsia="zh-CN"/>
        </w:rPr>
        <w:t>参</w:t>
      </w:r>
      <w:r>
        <w:rPr>
          <w:rFonts w:hint="eastAsia" w:ascii="Arial" w:hAnsi="宋体" w:cs="Arial"/>
          <w:sz w:val="24"/>
          <w:szCs w:val="24"/>
        </w:rPr>
        <w:t>展确认书》报到</w:t>
      </w:r>
      <w:r>
        <w:rPr>
          <w:rFonts w:hint="eastAsia" w:ascii="Arial" w:hAnsi="宋体" w:cs="Arial"/>
          <w:sz w:val="24"/>
          <w:szCs w:val="24"/>
          <w:lang w:val="en-US" w:eastAsia="zh-CN"/>
        </w:rPr>
        <w:t>布展</w:t>
      </w:r>
      <w:r>
        <w:rPr>
          <w:rFonts w:hint="eastAsia" w:ascii="Arial" w:hAnsi="宋体" w:cs="Arial"/>
          <w:sz w:val="24"/>
          <w:szCs w:val="24"/>
        </w:rPr>
        <w:t>，领取参展证</w:t>
      </w:r>
      <w:r>
        <w:rPr>
          <w:rFonts w:ascii="Arial" w:hAnsi="宋体" w:cs="Arial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-340" w:rightChars="0"/>
        <w:textAlignment w:val="auto"/>
        <w:rPr>
          <w:rFonts w:hint="default" w:ascii="Arial" w:hAnsi="宋体" w:eastAsia="宋体" w:cs="Arial"/>
          <w:sz w:val="24"/>
          <w:szCs w:val="24"/>
          <w:lang w:val="en-US" w:eastAsia="zh-CN"/>
        </w:rPr>
      </w:pPr>
      <w:r>
        <w:rPr>
          <w:rFonts w:hint="eastAsia" w:ascii="Arial" w:hAnsi="宋体" w:cs="Arial"/>
          <w:sz w:val="24"/>
          <w:szCs w:val="24"/>
          <w:lang w:val="en-US" w:eastAsia="zh-CN"/>
        </w:rPr>
        <w:t>4.</w:t>
      </w:r>
      <w:r>
        <w:rPr>
          <w:rFonts w:ascii="Arial" w:hAnsi="宋体" w:cs="Arial"/>
          <w:sz w:val="24"/>
          <w:szCs w:val="24"/>
        </w:rPr>
        <w:t>报名截止日期为</w:t>
      </w:r>
      <w:r>
        <w:rPr>
          <w:rFonts w:ascii="Arial" w:hAnsi="Arial" w:cs="Arial"/>
          <w:sz w:val="24"/>
          <w:szCs w:val="24"/>
        </w:rPr>
        <w:t>20</w:t>
      </w:r>
      <w:r>
        <w:rPr>
          <w:rFonts w:hint="eastAsia" w:ascii="Arial" w:hAnsi="Arial" w:cs="Arial"/>
          <w:sz w:val="24"/>
          <w:szCs w:val="24"/>
          <w:lang w:val="en-US" w:eastAsia="zh-CN"/>
        </w:rPr>
        <w:t>23</w:t>
      </w:r>
      <w:r>
        <w:rPr>
          <w:rFonts w:ascii="Arial" w:hAnsi="宋体" w:cs="Arial"/>
          <w:sz w:val="24"/>
          <w:szCs w:val="24"/>
        </w:rPr>
        <w:t>年</w:t>
      </w:r>
      <w:r>
        <w:rPr>
          <w:rFonts w:hint="eastAsia" w:ascii="Arial" w:hAnsi="Arial" w:cs="Arial"/>
          <w:sz w:val="24"/>
          <w:szCs w:val="24"/>
          <w:lang w:val="en-US" w:eastAsia="zh-CN"/>
        </w:rPr>
        <w:t>12</w:t>
      </w:r>
      <w:r>
        <w:rPr>
          <w:rFonts w:ascii="Arial" w:hAnsi="宋体" w:cs="Arial"/>
          <w:sz w:val="24"/>
          <w:szCs w:val="24"/>
        </w:rPr>
        <w:t>月</w:t>
      </w:r>
      <w:r>
        <w:rPr>
          <w:rFonts w:hint="eastAsia" w:ascii="Arial" w:hAnsi="Arial" w:cs="Arial"/>
          <w:sz w:val="24"/>
          <w:szCs w:val="24"/>
          <w:lang w:val="en-US" w:eastAsia="zh-CN"/>
        </w:rPr>
        <w:t>1</w:t>
      </w:r>
      <w:r>
        <w:rPr>
          <w:rFonts w:ascii="Arial" w:hAnsi="宋体" w:cs="Arial"/>
          <w:sz w:val="24"/>
          <w:szCs w:val="24"/>
        </w:rPr>
        <w:t>日，</w:t>
      </w:r>
      <w:r>
        <w:rPr>
          <w:rFonts w:hint="eastAsia" w:ascii="Arial" w:hAnsi="宋体" w:cs="Arial"/>
          <w:sz w:val="24"/>
          <w:szCs w:val="24"/>
        </w:rPr>
        <w:t>承办</w:t>
      </w:r>
      <w:r>
        <w:rPr>
          <w:rFonts w:ascii="Arial" w:hAnsi="宋体" w:cs="Arial"/>
          <w:sz w:val="24"/>
          <w:szCs w:val="24"/>
        </w:rPr>
        <w:t>单位保留对部分展位调整的权力。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default" w:ascii="Arial" w:hAnsi="宋体" w:eastAsia="宋体" w:cs="Arial"/>
          <w:sz w:val="24"/>
          <w:szCs w:val="24"/>
          <w:lang w:val="en-US" w:eastAsia="zh-CN"/>
        </w:rPr>
      </w:pPr>
      <w:r>
        <w:rPr>
          <w:rStyle w:val="10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【联系我们】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Arial" w:hAnsi="宋体" w:cs="Arial"/>
          <w:sz w:val="24"/>
          <w:szCs w:val="24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lef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纺拓（宁波）会展有限公司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lef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联系人：柴明奎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lef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联系电话：18958131944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中国纺织品商业协会夏凉分会秘书处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联系人：王林山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联系电话：18903867909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宁波市蔺业经济联合会秘书处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lef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联系人：余自生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lef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联系电话：13805874115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right="3" w:hanging="360" w:hangingChars="150"/>
        <w:textAlignment w:val="auto"/>
        <w:rPr>
          <w:rFonts w:hint="eastAsia" w:ascii="Arial" w:hAnsi="宋体" w:eastAsia="宋体" w:cs="Arial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right="3" w:hanging="360" w:hangingChars="150"/>
        <w:textAlignment w:val="auto"/>
        <w:rPr>
          <w:rFonts w:hint="eastAsia" w:ascii="Arial" w:hAnsi="宋体" w:eastAsia="宋体" w:cs="Arial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3"/>
        <w:textAlignment w:val="auto"/>
        <w:rPr>
          <w:rFonts w:hint="eastAsia" w:ascii="Arial" w:hAnsi="宋体" w:cs="Arial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3"/>
        <w:textAlignment w:val="auto"/>
        <w:rPr>
          <w:rFonts w:hint="eastAsia" w:ascii="Arial" w:hAnsi="宋体" w:cs="Arial"/>
          <w:sz w:val="24"/>
          <w:szCs w:val="24"/>
          <w:lang w:val="en-US" w:eastAsia="zh-CN"/>
        </w:rPr>
      </w:pPr>
    </w:p>
    <w:sectPr>
      <w:headerReference r:id="rId3" w:type="default"/>
      <w:type w:val="continuous"/>
      <w:pgSz w:w="11906" w:h="16838"/>
      <w:pgMar w:top="850" w:right="850" w:bottom="567" w:left="850" w:header="284" w:footer="0" w:gutter="0"/>
      <w:pgNumType w:fmt="decimal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B46D7C8-D77B-4896-8D58-35531255995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60625A7-29E9-4353-8B79-FDF821BE050C}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  <w:embedRegular r:id="rId3" w:fontKey="{869B4EEB-002B-4150-B6E1-4129D5ED9FE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textAlignment w:val="auto"/>
      <w:rPr>
        <w:rFonts w:hint="default" w:ascii="宋体" w:hAnsi="宋体" w:eastAsia="宋体" w:cs="宋体"/>
        <w:b/>
        <w:bCs/>
        <w:i w:val="0"/>
        <w:iCs w:val="0"/>
        <w:caps w:val="0"/>
        <w:color w:val="FF0000"/>
        <w:spacing w:val="0"/>
        <w:sz w:val="21"/>
        <w:szCs w:val="21"/>
        <w:lang w:val="en-US" w:eastAsia="zh-CN"/>
      </w:rPr>
    </w:pPr>
    <w:r>
      <w:rPr>
        <w:rFonts w:hint="default" w:ascii="宋体" w:hAnsi="宋体" w:eastAsia="宋体" w:cs="宋体"/>
        <w:b/>
        <w:bCs/>
        <w:i w:val="0"/>
        <w:iCs w:val="0"/>
        <w:caps w:val="0"/>
        <w:color w:val="FF0000"/>
        <w:spacing w:val="0"/>
        <w:sz w:val="21"/>
        <w:szCs w:val="21"/>
        <w:lang w:val="en-US" w:eastAsia="zh-CN"/>
      </w:rPr>
      <w:drawing>
        <wp:inline distT="0" distB="0" distL="114300" distR="114300">
          <wp:extent cx="2150110" cy="800735"/>
          <wp:effectExtent l="0" t="0" r="8890" b="12065"/>
          <wp:docPr id="1" name="图片 1" descr="1694424400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69442440025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0110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pBdr>
        <w:bottom w:val="none" w:color="auto" w:sz="0" w:space="0"/>
      </w:pBdr>
      <w:jc w:val="both"/>
    </w:pPr>
    <w:r>
      <w:rPr>
        <w:rFonts w:hint="eastAsia" w:ascii="微软雅黑" w:hAnsi="微软雅黑" w:eastAsia="微软雅黑" w:cs="Arial"/>
        <w:spacing w:val="-4"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37465</wp:posOffset>
              </wp:positionH>
              <wp:positionV relativeFrom="paragraph">
                <wp:posOffset>27305</wp:posOffset>
              </wp:positionV>
              <wp:extent cx="6510655" cy="10795"/>
              <wp:effectExtent l="33655" t="29845" r="34290" b="86360"/>
              <wp:wrapNone/>
              <wp:docPr id="4" name="Auto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0655" cy="10795"/>
                      </a:xfrm>
                      <a:prstGeom prst="straightConnector1">
                        <a:avLst/>
                      </a:prstGeom>
                      <a:ln>
                        <a:solidFill>
                          <a:srgbClr val="00B050"/>
                        </a:solidFill>
                        <a:headEnd type="none" w="med" len="med"/>
                        <a:tailEnd type="none" w="med" len="med"/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AutoShape 7" o:spid="_x0000_s1026" o:spt="32" type="#_x0000_t32" style="position:absolute;left:0pt;margin-left:2.95pt;margin-top:2.15pt;height:0.85pt;width:512.65pt;z-index:251659264;mso-width-relative:page;mso-height-relative:page;" filled="f" stroked="t" coordsize="21600,21600" o:gfxdata="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QnF9tYAAAAGAQAADwAAAAAAAAABACAAAAAiAAAAZHJzL2Rv&#10;d25yZXYueG1sUEsBAhQAFAAAAAgAh07iQCQHimg8AgAApwQAAA4AAAAAAAAAAQAgAAAAJQEAAGRy&#10;cy9lMm9Eb2MueG1sUEsFBgAAAAAGAAYAWQEAANMFAAAAAA==&#10;">
              <v:fill on="f" focussize="0,0"/>
              <v:stroke weight="3pt" color="#00B050 [3205]" joinstyle="round"/>
              <v:imagedata o:title=""/>
              <o:lock v:ext="edit" aspectratio="f"/>
              <v:shadow on="t" color="#000000" opacity="22937f" offset="0pt,1.81102362204724pt" origin="0f,32768f" matrix="65536f,0f,0f,65536f"/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9451C"/>
    <w:multiLevelType w:val="singleLevel"/>
    <w:tmpl w:val="1B69451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YWMzMzAwYjYxY2FlNzQwYmUxMTJhMzI2ZjQ5MzQifQ=="/>
  </w:docVars>
  <w:rsids>
    <w:rsidRoot w:val="00E25689"/>
    <w:rsid w:val="0001302D"/>
    <w:rsid w:val="0004135A"/>
    <w:rsid w:val="00043C5D"/>
    <w:rsid w:val="00053C37"/>
    <w:rsid w:val="000551F1"/>
    <w:rsid w:val="00057682"/>
    <w:rsid w:val="00080BB7"/>
    <w:rsid w:val="00082129"/>
    <w:rsid w:val="00097CD0"/>
    <w:rsid w:val="000D5B5D"/>
    <w:rsid w:val="000E372E"/>
    <w:rsid w:val="00106ADC"/>
    <w:rsid w:val="00113951"/>
    <w:rsid w:val="0012397D"/>
    <w:rsid w:val="00165650"/>
    <w:rsid w:val="00166B1B"/>
    <w:rsid w:val="0017083A"/>
    <w:rsid w:val="00193587"/>
    <w:rsid w:val="001B2016"/>
    <w:rsid w:val="001B28BA"/>
    <w:rsid w:val="001C6A91"/>
    <w:rsid w:val="001D333F"/>
    <w:rsid w:val="001E5C72"/>
    <w:rsid w:val="001F2EB2"/>
    <w:rsid w:val="00204C56"/>
    <w:rsid w:val="00211A77"/>
    <w:rsid w:val="002142ED"/>
    <w:rsid w:val="00221F6E"/>
    <w:rsid w:val="00242C97"/>
    <w:rsid w:val="00276C7E"/>
    <w:rsid w:val="00282919"/>
    <w:rsid w:val="00292DE1"/>
    <w:rsid w:val="002B29F1"/>
    <w:rsid w:val="002B71B5"/>
    <w:rsid w:val="002D361E"/>
    <w:rsid w:val="002D67DF"/>
    <w:rsid w:val="002E2342"/>
    <w:rsid w:val="002E5837"/>
    <w:rsid w:val="002E6090"/>
    <w:rsid w:val="002F01C9"/>
    <w:rsid w:val="002F2252"/>
    <w:rsid w:val="00304226"/>
    <w:rsid w:val="003216DB"/>
    <w:rsid w:val="00326334"/>
    <w:rsid w:val="003472A7"/>
    <w:rsid w:val="003533D3"/>
    <w:rsid w:val="00380630"/>
    <w:rsid w:val="003A7755"/>
    <w:rsid w:val="003B6146"/>
    <w:rsid w:val="003B7AE2"/>
    <w:rsid w:val="003F353F"/>
    <w:rsid w:val="003F698A"/>
    <w:rsid w:val="00407DA6"/>
    <w:rsid w:val="00423622"/>
    <w:rsid w:val="00426030"/>
    <w:rsid w:val="00427725"/>
    <w:rsid w:val="004360F8"/>
    <w:rsid w:val="00462A34"/>
    <w:rsid w:val="00464242"/>
    <w:rsid w:val="004803CA"/>
    <w:rsid w:val="004A0C02"/>
    <w:rsid w:val="004B4D4D"/>
    <w:rsid w:val="004C0228"/>
    <w:rsid w:val="004C0BC5"/>
    <w:rsid w:val="004E301E"/>
    <w:rsid w:val="004F4A82"/>
    <w:rsid w:val="0050150B"/>
    <w:rsid w:val="0051056A"/>
    <w:rsid w:val="00531C96"/>
    <w:rsid w:val="0053250E"/>
    <w:rsid w:val="005366D6"/>
    <w:rsid w:val="005409D1"/>
    <w:rsid w:val="00553105"/>
    <w:rsid w:val="00563259"/>
    <w:rsid w:val="00584ABA"/>
    <w:rsid w:val="00591BFC"/>
    <w:rsid w:val="005A0D8E"/>
    <w:rsid w:val="005B0332"/>
    <w:rsid w:val="005D5C7C"/>
    <w:rsid w:val="005F26E5"/>
    <w:rsid w:val="005F6EE0"/>
    <w:rsid w:val="006029E0"/>
    <w:rsid w:val="006267E0"/>
    <w:rsid w:val="0063135E"/>
    <w:rsid w:val="006513EF"/>
    <w:rsid w:val="006561B0"/>
    <w:rsid w:val="0066509B"/>
    <w:rsid w:val="00677DE2"/>
    <w:rsid w:val="0068352B"/>
    <w:rsid w:val="00687E2E"/>
    <w:rsid w:val="006B14FB"/>
    <w:rsid w:val="006C1F8E"/>
    <w:rsid w:val="007030CB"/>
    <w:rsid w:val="00715611"/>
    <w:rsid w:val="00726DCC"/>
    <w:rsid w:val="00746DAE"/>
    <w:rsid w:val="0075131F"/>
    <w:rsid w:val="00751EFA"/>
    <w:rsid w:val="00755D19"/>
    <w:rsid w:val="00763050"/>
    <w:rsid w:val="00774934"/>
    <w:rsid w:val="007820C1"/>
    <w:rsid w:val="007B50AF"/>
    <w:rsid w:val="007C77F2"/>
    <w:rsid w:val="007E3D7D"/>
    <w:rsid w:val="007F3D72"/>
    <w:rsid w:val="00810204"/>
    <w:rsid w:val="00824C4B"/>
    <w:rsid w:val="00832F5F"/>
    <w:rsid w:val="00863A79"/>
    <w:rsid w:val="008661EC"/>
    <w:rsid w:val="0088170D"/>
    <w:rsid w:val="00883E5D"/>
    <w:rsid w:val="00894090"/>
    <w:rsid w:val="008E3196"/>
    <w:rsid w:val="008E3F79"/>
    <w:rsid w:val="008F3856"/>
    <w:rsid w:val="008F5C22"/>
    <w:rsid w:val="00902E65"/>
    <w:rsid w:val="00914006"/>
    <w:rsid w:val="00916155"/>
    <w:rsid w:val="00946F71"/>
    <w:rsid w:val="00950041"/>
    <w:rsid w:val="009513B9"/>
    <w:rsid w:val="00952F74"/>
    <w:rsid w:val="0098121A"/>
    <w:rsid w:val="009953EB"/>
    <w:rsid w:val="009B0F62"/>
    <w:rsid w:val="009C78CB"/>
    <w:rsid w:val="009C7DC6"/>
    <w:rsid w:val="00A24DEE"/>
    <w:rsid w:val="00A25CF0"/>
    <w:rsid w:val="00A25DEC"/>
    <w:rsid w:val="00A263B1"/>
    <w:rsid w:val="00A31CB8"/>
    <w:rsid w:val="00A57587"/>
    <w:rsid w:val="00A90983"/>
    <w:rsid w:val="00A9575F"/>
    <w:rsid w:val="00A96230"/>
    <w:rsid w:val="00AA48AD"/>
    <w:rsid w:val="00AB6ACE"/>
    <w:rsid w:val="00AC057C"/>
    <w:rsid w:val="00AD2A1C"/>
    <w:rsid w:val="00AD4509"/>
    <w:rsid w:val="00AD5EBF"/>
    <w:rsid w:val="00AE33E8"/>
    <w:rsid w:val="00AF1005"/>
    <w:rsid w:val="00AF2ED4"/>
    <w:rsid w:val="00AF7476"/>
    <w:rsid w:val="00B66240"/>
    <w:rsid w:val="00B81F9C"/>
    <w:rsid w:val="00B847DE"/>
    <w:rsid w:val="00B94296"/>
    <w:rsid w:val="00BD5B7F"/>
    <w:rsid w:val="00BD79C9"/>
    <w:rsid w:val="00BE6F51"/>
    <w:rsid w:val="00C010C5"/>
    <w:rsid w:val="00C03D14"/>
    <w:rsid w:val="00C07202"/>
    <w:rsid w:val="00C108E4"/>
    <w:rsid w:val="00C350EF"/>
    <w:rsid w:val="00C421C3"/>
    <w:rsid w:val="00C4795E"/>
    <w:rsid w:val="00C5116E"/>
    <w:rsid w:val="00C648C0"/>
    <w:rsid w:val="00C775AB"/>
    <w:rsid w:val="00C83A46"/>
    <w:rsid w:val="00C94AF7"/>
    <w:rsid w:val="00CB1FD5"/>
    <w:rsid w:val="00CB61E5"/>
    <w:rsid w:val="00CB74F1"/>
    <w:rsid w:val="00CD1EBB"/>
    <w:rsid w:val="00D014BE"/>
    <w:rsid w:val="00D02440"/>
    <w:rsid w:val="00D02D7F"/>
    <w:rsid w:val="00D20FA0"/>
    <w:rsid w:val="00D5182D"/>
    <w:rsid w:val="00D559B3"/>
    <w:rsid w:val="00D91E10"/>
    <w:rsid w:val="00D94962"/>
    <w:rsid w:val="00DA4D06"/>
    <w:rsid w:val="00DB64FC"/>
    <w:rsid w:val="00DC2D1E"/>
    <w:rsid w:val="00DC7785"/>
    <w:rsid w:val="00DD1A07"/>
    <w:rsid w:val="00DD6048"/>
    <w:rsid w:val="00DE78AC"/>
    <w:rsid w:val="00DF06F4"/>
    <w:rsid w:val="00DF6DB3"/>
    <w:rsid w:val="00E06514"/>
    <w:rsid w:val="00E127F0"/>
    <w:rsid w:val="00E164DB"/>
    <w:rsid w:val="00E25689"/>
    <w:rsid w:val="00E31D88"/>
    <w:rsid w:val="00E33284"/>
    <w:rsid w:val="00E43BB7"/>
    <w:rsid w:val="00E448F6"/>
    <w:rsid w:val="00E531FE"/>
    <w:rsid w:val="00E602B5"/>
    <w:rsid w:val="00E714AB"/>
    <w:rsid w:val="00EB346B"/>
    <w:rsid w:val="00EB42FD"/>
    <w:rsid w:val="00EC3D3E"/>
    <w:rsid w:val="00ED717C"/>
    <w:rsid w:val="00EE0C22"/>
    <w:rsid w:val="00EE0E4C"/>
    <w:rsid w:val="00EE7E89"/>
    <w:rsid w:val="00EF42C3"/>
    <w:rsid w:val="00F20B3E"/>
    <w:rsid w:val="00F327FA"/>
    <w:rsid w:val="00F3345A"/>
    <w:rsid w:val="00F41D64"/>
    <w:rsid w:val="00F4552C"/>
    <w:rsid w:val="00F6272E"/>
    <w:rsid w:val="00F72300"/>
    <w:rsid w:val="00FC4FDC"/>
    <w:rsid w:val="00FF2987"/>
    <w:rsid w:val="01FF2232"/>
    <w:rsid w:val="03171B10"/>
    <w:rsid w:val="045C770B"/>
    <w:rsid w:val="049F31D4"/>
    <w:rsid w:val="07823716"/>
    <w:rsid w:val="086D126C"/>
    <w:rsid w:val="0AEC0034"/>
    <w:rsid w:val="0CC9374C"/>
    <w:rsid w:val="0CE52FBB"/>
    <w:rsid w:val="0DE1611D"/>
    <w:rsid w:val="0E7B2B59"/>
    <w:rsid w:val="0FF10AB7"/>
    <w:rsid w:val="105F1BB7"/>
    <w:rsid w:val="1088379B"/>
    <w:rsid w:val="10C2264F"/>
    <w:rsid w:val="10C83530"/>
    <w:rsid w:val="11261078"/>
    <w:rsid w:val="11531AE7"/>
    <w:rsid w:val="11BA5B59"/>
    <w:rsid w:val="12157C38"/>
    <w:rsid w:val="121C43B9"/>
    <w:rsid w:val="12F16873"/>
    <w:rsid w:val="138D3EBF"/>
    <w:rsid w:val="14DD7C53"/>
    <w:rsid w:val="15221BF2"/>
    <w:rsid w:val="15C04BE5"/>
    <w:rsid w:val="1622630A"/>
    <w:rsid w:val="1651109C"/>
    <w:rsid w:val="1674798D"/>
    <w:rsid w:val="16D27E84"/>
    <w:rsid w:val="17253C74"/>
    <w:rsid w:val="1799491C"/>
    <w:rsid w:val="17C27715"/>
    <w:rsid w:val="18135D7F"/>
    <w:rsid w:val="188C2EFB"/>
    <w:rsid w:val="19C8163C"/>
    <w:rsid w:val="1A7D0AC9"/>
    <w:rsid w:val="1ADB4F02"/>
    <w:rsid w:val="1BBE31F4"/>
    <w:rsid w:val="1BE7576F"/>
    <w:rsid w:val="1CE77091"/>
    <w:rsid w:val="1D6D21E0"/>
    <w:rsid w:val="1E294EE8"/>
    <w:rsid w:val="1F9A2048"/>
    <w:rsid w:val="203A6821"/>
    <w:rsid w:val="22987C7A"/>
    <w:rsid w:val="24B131EC"/>
    <w:rsid w:val="24D26ABE"/>
    <w:rsid w:val="24EE5E9C"/>
    <w:rsid w:val="24FB6D1E"/>
    <w:rsid w:val="254F7349"/>
    <w:rsid w:val="25F008AB"/>
    <w:rsid w:val="265C7D5F"/>
    <w:rsid w:val="272A54EA"/>
    <w:rsid w:val="29251748"/>
    <w:rsid w:val="29DB737F"/>
    <w:rsid w:val="29E66739"/>
    <w:rsid w:val="2AD02A93"/>
    <w:rsid w:val="2C4C20E2"/>
    <w:rsid w:val="2C8E6528"/>
    <w:rsid w:val="2C9A5469"/>
    <w:rsid w:val="2CEF2A4C"/>
    <w:rsid w:val="2D840FAE"/>
    <w:rsid w:val="2E0E3754"/>
    <w:rsid w:val="2F3E4A55"/>
    <w:rsid w:val="2F771CAF"/>
    <w:rsid w:val="31671272"/>
    <w:rsid w:val="31767662"/>
    <w:rsid w:val="31D420C7"/>
    <w:rsid w:val="32442BC2"/>
    <w:rsid w:val="35AF48FA"/>
    <w:rsid w:val="362F1B17"/>
    <w:rsid w:val="369027A8"/>
    <w:rsid w:val="36C87F04"/>
    <w:rsid w:val="37AF041D"/>
    <w:rsid w:val="37E46A4D"/>
    <w:rsid w:val="38ED02FF"/>
    <w:rsid w:val="38FF0C89"/>
    <w:rsid w:val="39E650A6"/>
    <w:rsid w:val="3A6F7D8D"/>
    <w:rsid w:val="3C8D74F5"/>
    <w:rsid w:val="3DF42EC6"/>
    <w:rsid w:val="3E45791E"/>
    <w:rsid w:val="3EC24357"/>
    <w:rsid w:val="3F8F587F"/>
    <w:rsid w:val="40B80980"/>
    <w:rsid w:val="41941940"/>
    <w:rsid w:val="428D35AB"/>
    <w:rsid w:val="434C0C62"/>
    <w:rsid w:val="43EE0407"/>
    <w:rsid w:val="44040129"/>
    <w:rsid w:val="44801F1D"/>
    <w:rsid w:val="44D522B0"/>
    <w:rsid w:val="47321912"/>
    <w:rsid w:val="47374274"/>
    <w:rsid w:val="47841A42"/>
    <w:rsid w:val="47C702AC"/>
    <w:rsid w:val="47FF0C40"/>
    <w:rsid w:val="49B449DE"/>
    <w:rsid w:val="4A6522C2"/>
    <w:rsid w:val="4B6510EB"/>
    <w:rsid w:val="4CAD15E5"/>
    <w:rsid w:val="4CE90EDB"/>
    <w:rsid w:val="4DE76FFE"/>
    <w:rsid w:val="4EE33477"/>
    <w:rsid w:val="4EF5236A"/>
    <w:rsid w:val="517809BD"/>
    <w:rsid w:val="51DD1D73"/>
    <w:rsid w:val="526A50F9"/>
    <w:rsid w:val="52D94EF0"/>
    <w:rsid w:val="52F51B12"/>
    <w:rsid w:val="532E60A5"/>
    <w:rsid w:val="53733FF0"/>
    <w:rsid w:val="53861731"/>
    <w:rsid w:val="54464E95"/>
    <w:rsid w:val="549421F9"/>
    <w:rsid w:val="54B934F3"/>
    <w:rsid w:val="552D0E78"/>
    <w:rsid w:val="55455ED3"/>
    <w:rsid w:val="5578249D"/>
    <w:rsid w:val="56960A07"/>
    <w:rsid w:val="585413F5"/>
    <w:rsid w:val="592F3F03"/>
    <w:rsid w:val="5A4A5BAC"/>
    <w:rsid w:val="5AA44BCE"/>
    <w:rsid w:val="5AAF425F"/>
    <w:rsid w:val="5B6A3AE5"/>
    <w:rsid w:val="5BA53D11"/>
    <w:rsid w:val="5C35640B"/>
    <w:rsid w:val="5CFC4F25"/>
    <w:rsid w:val="5DBA0C44"/>
    <w:rsid w:val="5E5E7135"/>
    <w:rsid w:val="5EC155FD"/>
    <w:rsid w:val="601A2AB8"/>
    <w:rsid w:val="60700858"/>
    <w:rsid w:val="60A10936"/>
    <w:rsid w:val="627B03FD"/>
    <w:rsid w:val="63A66D88"/>
    <w:rsid w:val="64960891"/>
    <w:rsid w:val="64A70A2F"/>
    <w:rsid w:val="65FB60C7"/>
    <w:rsid w:val="662C2EC0"/>
    <w:rsid w:val="66941E5D"/>
    <w:rsid w:val="66C9296B"/>
    <w:rsid w:val="66DC4760"/>
    <w:rsid w:val="67193F5C"/>
    <w:rsid w:val="67274106"/>
    <w:rsid w:val="672B4457"/>
    <w:rsid w:val="67610D9E"/>
    <w:rsid w:val="67A0019C"/>
    <w:rsid w:val="67A755AC"/>
    <w:rsid w:val="67CA2620"/>
    <w:rsid w:val="67E646C8"/>
    <w:rsid w:val="685523BE"/>
    <w:rsid w:val="68934310"/>
    <w:rsid w:val="697B0A9F"/>
    <w:rsid w:val="6A4A3323"/>
    <w:rsid w:val="6A955B90"/>
    <w:rsid w:val="6BC04E8F"/>
    <w:rsid w:val="6BEB4CA0"/>
    <w:rsid w:val="6D6B1AC4"/>
    <w:rsid w:val="6D7E0714"/>
    <w:rsid w:val="6E8007A6"/>
    <w:rsid w:val="70F250F7"/>
    <w:rsid w:val="714269DF"/>
    <w:rsid w:val="728937AA"/>
    <w:rsid w:val="72EC7013"/>
    <w:rsid w:val="73484A2D"/>
    <w:rsid w:val="748E1871"/>
    <w:rsid w:val="760D4EE5"/>
    <w:rsid w:val="764C3B1D"/>
    <w:rsid w:val="765D5821"/>
    <w:rsid w:val="77407B96"/>
    <w:rsid w:val="77D0645A"/>
    <w:rsid w:val="77FB0555"/>
    <w:rsid w:val="78C4162C"/>
    <w:rsid w:val="79933522"/>
    <w:rsid w:val="7D3266F6"/>
    <w:rsid w:val="7FB87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unhideWhenUsed/>
    <w:qFormat/>
    <w:uiPriority w:val="99"/>
  </w:style>
  <w:style w:type="character" w:styleId="12">
    <w:name w:val="FollowedHyperlink"/>
    <w:basedOn w:val="9"/>
    <w:semiHidden/>
    <w:unhideWhenUsed/>
    <w:qFormat/>
    <w:uiPriority w:val="99"/>
    <w:rPr>
      <w:color w:val="424242"/>
      <w:u w:val="none"/>
    </w:rPr>
  </w:style>
  <w:style w:type="character" w:styleId="13">
    <w:name w:val="Emphasis"/>
    <w:qFormat/>
    <w:uiPriority w:val="20"/>
    <w:rPr>
      <w:color w:val="CC0000"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paragraph" w:customStyle="1" w:styleId="15">
    <w:name w:val="列出段落"/>
    <w:basedOn w:val="1"/>
    <w:qFormat/>
    <w:uiPriority w:val="34"/>
    <w:pPr>
      <w:ind w:firstLine="420" w:firstLineChars="200"/>
    </w:pPr>
  </w:style>
  <w:style w:type="paragraph" w:customStyle="1" w:styleId="16">
    <w:name w:val="默认段落字体 Para Char"/>
    <w:basedOn w:val="1"/>
    <w:qFormat/>
    <w:uiPriority w:val="0"/>
    <w:pPr>
      <w:adjustRightInd w:val="0"/>
      <w:spacing w:line="360" w:lineRule="auto"/>
    </w:pPr>
    <w:rPr>
      <w:rFonts w:ascii="Times New Roman" w:hAnsi="Times New Roman"/>
      <w:szCs w:val="20"/>
    </w:rPr>
  </w:style>
  <w:style w:type="character" w:customStyle="1" w:styleId="17">
    <w:name w:val=" Char Char"/>
    <w:link w:val="4"/>
    <w:qFormat/>
    <w:uiPriority w:val="99"/>
    <w:rPr>
      <w:sz w:val="18"/>
      <w:szCs w:val="18"/>
    </w:rPr>
  </w:style>
  <w:style w:type="character" w:customStyle="1" w:styleId="18">
    <w:name w:val=" Char Char1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</Pages>
  <Words>1699</Words>
  <Characters>1915</Characters>
  <Lines>21</Lines>
  <Paragraphs>5</Paragraphs>
  <TotalTime>5</TotalTime>
  <ScaleCrop>false</ScaleCrop>
  <LinksUpToDate>false</LinksUpToDate>
  <CharactersWithSpaces>2156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2016-03-14T12:54:00Z</dcterms:created>
  <dc:creator>QIWEI</dc:creator>
  <cp:lastModifiedBy>A吳勝傑</cp:lastModifiedBy>
  <cp:lastPrinted>2015-12-14T07:27:00Z</cp:lastPrinted>
  <dcterms:modified xsi:type="dcterms:W3CDTF">2023-09-12T04:58:19Z</dcterms:modified>
  <dc:title>To：                     From：                           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EF952FB5E14740419E27B065573CF952_13</vt:lpwstr>
  </property>
</Properties>
</file>