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314325</wp:posOffset>
            </wp:positionV>
            <wp:extent cx="1171575" cy="1062355"/>
            <wp:effectExtent l="0" t="0" r="952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32"/>
          <w:szCs w:val="32"/>
        </w:rPr>
        <w:t>2024年秘鲁国际工业博览会EXPOPERU INDUSTRIAL</w:t>
      </w:r>
    </w:p>
    <w:p>
      <w:r>
        <w:t>机床 齿轮加工机床 金属成型机床 测量仪器 电火花切割</w:t>
      </w:r>
    </w:p>
    <w:p>
      <w:r>
        <w:rPr>
          <w:rFonts w:hint="default"/>
          <w:color w:val="auto"/>
          <w:u w:val="none"/>
        </w:rPr>
        <w:t>展会时间：2024年 8月 22日 - 2024年 8月 24日</w:t>
      </w:r>
    </w:p>
    <w:p>
      <w:r>
        <w:rPr>
          <w:rFonts w:hint="default"/>
          <w:color w:val="auto"/>
          <w:u w:val="none"/>
        </w:rPr>
        <w:t>举办周期：一年一届</w:t>
      </w:r>
    </w:p>
    <w:p>
      <w:pPr>
        <w:rPr>
          <w:rFonts w:hint="default"/>
          <w:color w:val="auto"/>
          <w:u w:val="none"/>
        </w:rPr>
      </w:pPr>
      <w:r>
        <w:rPr>
          <w:rFonts w:hint="default"/>
          <w:color w:val="auto"/>
          <w:u w:val="none"/>
        </w:rPr>
        <w:t>展会地点：秘鲁赛马展览中心</w:t>
      </w:r>
    </w:p>
    <w:p>
      <w:pPr>
        <w:rPr>
          <w:rFonts w:hint="eastAsia" w:eastAsiaTheme="minorEastAsia"/>
          <w:color w:val="auto"/>
          <w:u w:val="none"/>
          <w:lang w:eastAsia="zh-CN"/>
        </w:rPr>
      </w:pPr>
      <w:r>
        <w:rPr>
          <w:rFonts w:hint="eastAsia"/>
          <w:color w:val="auto"/>
          <w:u w:val="none"/>
          <w:lang w:eastAsia="zh-CN"/>
        </w:rPr>
        <w:t>主办单位：</w:t>
      </w:r>
      <w:r>
        <w:rPr>
          <w:rFonts w:hint="default"/>
          <w:sz w:val="24"/>
          <w:szCs w:val="24"/>
        </w:rPr>
        <w:t>EXPOPERU INDUSTRIAL</w:t>
      </w:r>
    </w:p>
    <w:p>
      <w:r>
        <w:t>展会介绍</w:t>
      </w:r>
    </w:p>
    <w:p>
      <w:r>
        <w:t>EXPOPERU INDUSTRIAL是秘鲁的工业展览会，作为工业展中的四大主题之一的机床及金属EXPOMETAL（前身为FIMM）加工自2013年创办以来，参展商数量、展位面积、展品种类呈逐年增长的趋势。EXPOPERU INDUSTRIAL迎合了秘鲁金属加工及钢铁行业对数控机床、焊接设备、管材加工设备的需求，不仅提供专业技术的交流平台，更是厂商将产品推向秘鲁及周边市场的绝佳机会。</w:t>
      </w:r>
    </w:p>
    <w:p>
      <w:r>
        <w:t>展品范围</w:t>
      </w:r>
    </w:p>
    <w:p>
      <w:r>
        <w:t>1. Full-size machine tools. 各类机床</w:t>
      </w:r>
      <w:r>
        <w:rPr>
          <w:rFonts w:hint="default"/>
        </w:rPr>
        <w:br w:type="textWrapping"/>
      </w:r>
      <w:r>
        <w:rPr>
          <w:rFonts w:hint="default"/>
        </w:rPr>
        <w:t xml:space="preserve">2. </w:t>
      </w:r>
      <w:bookmarkStart w:id="0" w:name="_GoBack"/>
      <w:r>
        <w:rPr>
          <w:rFonts w:hint="default"/>
        </w:rPr>
        <w:t>Metal working machines for gear shaving</w:t>
      </w:r>
      <w:bookmarkEnd w:id="0"/>
      <w:r>
        <w:rPr>
          <w:rFonts w:hint="default"/>
        </w:rPr>
        <w:t xml:space="preserve"> 齿轮加工机床</w:t>
      </w:r>
      <w:r>
        <w:rPr>
          <w:rFonts w:hint="default"/>
        </w:rPr>
        <w:br w:type="textWrapping"/>
      </w:r>
      <w:r>
        <w:rPr>
          <w:rFonts w:hint="default"/>
        </w:rPr>
        <w:t>3. Metal forming machines 金属成型机床</w:t>
      </w:r>
      <w:r>
        <w:rPr>
          <w:rFonts w:hint="default"/>
        </w:rPr>
        <w:br w:type="textWrapping"/>
      </w:r>
      <w:r>
        <w:rPr>
          <w:rFonts w:hint="default"/>
        </w:rPr>
        <w:t>4. Machines for surface treatment and material tests 表面处理和材料检测设备</w:t>
      </w:r>
      <w:r>
        <w:rPr>
          <w:rFonts w:hint="default"/>
        </w:rPr>
        <w:br w:type="textWrapping"/>
      </w:r>
      <w:r>
        <w:rPr>
          <w:rFonts w:hint="default"/>
        </w:rPr>
        <w:t>5. Cutting tools, materials and accessories 切削工具、耗材及附件</w:t>
      </w:r>
      <w:r>
        <w:rPr>
          <w:rFonts w:hint="default"/>
        </w:rPr>
        <w:br w:type="textWrapping"/>
      </w:r>
      <w:r>
        <w:rPr>
          <w:rFonts w:hint="default"/>
        </w:rPr>
        <w:t>6. Automation 自动化设备</w:t>
      </w:r>
      <w:r>
        <w:rPr>
          <w:rFonts w:hint="default"/>
        </w:rPr>
        <w:br w:type="textWrapping"/>
      </w:r>
      <w:r>
        <w:rPr>
          <w:rFonts w:hint="default"/>
        </w:rPr>
        <w:t>7. Metrology and measuring instruments 测量仪器</w:t>
      </w:r>
      <w:r>
        <w:rPr>
          <w:rFonts w:hint="default"/>
        </w:rPr>
        <w:br w:type="textWrapping"/>
      </w:r>
      <w:r>
        <w:rPr>
          <w:rFonts w:hint="default"/>
        </w:rPr>
        <w:t>8. Spark cutting 电火花切割设备</w:t>
      </w:r>
      <w:r>
        <w:rPr>
          <w:rFonts w:hint="default"/>
        </w:rPr>
        <w:br w:type="textWrapping"/>
      </w:r>
      <w:r>
        <w:rPr>
          <w:rFonts w:hint="default"/>
        </w:rPr>
        <w:t>9. Welding and cutting machines 焊接及切削机器</w:t>
      </w:r>
      <w:r>
        <w:rPr>
          <w:rFonts w:hint="default"/>
        </w:rPr>
        <w:br w:type="textWrapping"/>
      </w:r>
      <w:r>
        <w:rPr>
          <w:rFonts w:hint="default"/>
        </w:rPr>
        <w:t>10. Oxygen cutting by plasma, water and laser</w:t>
      </w:r>
      <w:r>
        <w:rPr>
          <w:rFonts w:hint="default"/>
        </w:rPr>
        <w:br w:type="textWrapping"/>
      </w:r>
      <w:r>
        <w:rPr>
          <w:rFonts w:hint="default"/>
        </w:rPr>
        <w:t>等离子、水流、激光切等氧气切割设备</w:t>
      </w:r>
      <w:r>
        <w:rPr>
          <w:rFonts w:hint="default"/>
        </w:rPr>
        <w:br w:type="textWrapping"/>
      </w:r>
      <w:r>
        <w:rPr>
          <w:rFonts w:hint="default"/>
        </w:rPr>
        <w:t>11. Industrial machines, fluids and lubrication systems工业设备、流体及润滑系统</w:t>
      </w:r>
      <w:r>
        <w:rPr>
          <w:rFonts w:hint="default"/>
        </w:rPr>
        <w:br w:type="textWrapping"/>
      </w:r>
      <w:r>
        <w:rPr>
          <w:rFonts w:hint="default"/>
        </w:rPr>
        <w:t>12. Air, hydraulic and pneumatic automation, pneumatic hand tools</w:t>
      </w:r>
      <w:r>
        <w:rPr>
          <w:rFonts w:hint="default"/>
        </w:rPr>
        <w:br w:type="textWrapping"/>
      </w:r>
      <w:r>
        <w:rPr>
          <w:rFonts w:hint="default"/>
        </w:rPr>
        <w:t>空气、液压及气动自动化;气动手动工具</w:t>
      </w:r>
      <w:r>
        <w:rPr>
          <w:rFonts w:hint="default"/>
        </w:rPr>
        <w:br w:type="textWrapping"/>
      </w:r>
      <w:r>
        <w:rPr>
          <w:rFonts w:hint="default"/>
        </w:rPr>
        <w:t>13. Control techniques 控制技术</w:t>
      </w:r>
      <w:r>
        <w:rPr>
          <w:rFonts w:hint="default"/>
        </w:rPr>
        <w:br w:type="textWrapping"/>
      </w:r>
      <w:r>
        <w:rPr>
          <w:rFonts w:hint="default"/>
        </w:rPr>
        <w:t>14. CAD/CAM/CAE</w:t>
      </w:r>
      <w:r>
        <w:rPr>
          <w:rFonts w:hint="default"/>
        </w:rPr>
        <w:br w:type="textWrapping"/>
      </w:r>
      <w:r>
        <w:rPr>
          <w:rFonts w:hint="default"/>
        </w:rPr>
        <w:t>15. Robotics 机器人技术</w:t>
      </w:r>
      <w:r>
        <w:rPr>
          <w:rFonts w:hint="default"/>
        </w:rPr>
        <w:br w:type="textWrapping"/>
      </w:r>
      <w:r>
        <w:rPr>
          <w:rFonts w:hint="default"/>
        </w:rPr>
        <w:t>16. Diagnosis sensors techniques, peripheral equipment and services</w:t>
      </w:r>
      <w:r>
        <w:rPr>
          <w:rFonts w:hint="default"/>
        </w:rPr>
        <w:br w:type="textWrapping"/>
      </w:r>
      <w:r>
        <w:rPr>
          <w:rFonts w:hint="default"/>
        </w:rPr>
        <w:t>诊断传感技术、周边设备及服务</w:t>
      </w:r>
      <w:r>
        <w:rPr>
          <w:rFonts w:hint="default"/>
        </w:rPr>
        <w:br w:type="textWrapping"/>
      </w:r>
      <w:r>
        <w:rPr>
          <w:rFonts w:hint="default"/>
        </w:rPr>
        <w:t>17. Direct accessories for machine tools各类机床附件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58070D83"/>
    <w:rsid w:val="580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2023-09-25T08:33:00Z</dcterms:created>
  <dc:creator>长安</dc:creator>
  <cp:lastModifiedBy>长安</cp:lastModifiedBy>
  <dcterms:modified xsi:type="dcterms:W3CDTF">2023-09-25T09:05:47Z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1A070D552CFF4170A2AEBF2D7A859FF7_11</vt:lpwstr>
  </property>
</Properties>
</file>