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5B" w:rsidRDefault="0074265B" w:rsidP="0074265B">
      <w:pPr>
        <w:spacing w:line="220" w:lineRule="atLeast"/>
        <w:rPr>
          <w:rFonts w:hint="eastAsia"/>
        </w:rPr>
      </w:pPr>
      <w:r>
        <w:rPr>
          <w:rFonts w:hint="eastAsia"/>
        </w:rPr>
        <w:t>展会负责人：蔡光捷先生</w:t>
      </w:r>
      <w:r>
        <w:rPr>
          <w:rFonts w:hint="eastAsia"/>
        </w:rPr>
        <w:t xml:space="preserve">  </w:t>
      </w:r>
      <w:r>
        <w:rPr>
          <w:rFonts w:hint="eastAsia"/>
        </w:rPr>
        <w:t>手机：</w:t>
      </w:r>
      <w:r>
        <w:rPr>
          <w:rFonts w:hint="eastAsia"/>
        </w:rPr>
        <w:t>134 2756 4466</w:t>
      </w:r>
      <w:r>
        <w:rPr>
          <w:rFonts w:hint="eastAsia"/>
        </w:rPr>
        <w:t>（微信同号）</w:t>
      </w:r>
      <w:r>
        <w:rPr>
          <w:rFonts w:hint="eastAsia"/>
        </w:rPr>
        <w:t xml:space="preserve">    </w:t>
      </w:r>
      <w:r>
        <w:rPr>
          <w:rFonts w:hint="eastAsia"/>
        </w:rPr>
        <w:t>商务</w:t>
      </w:r>
      <w:r>
        <w:rPr>
          <w:rFonts w:hint="eastAsia"/>
        </w:rPr>
        <w:t>QQ</w:t>
      </w:r>
      <w:r>
        <w:rPr>
          <w:rFonts w:hint="eastAsia"/>
        </w:rPr>
        <w:t>：</w:t>
      </w:r>
      <w:r>
        <w:rPr>
          <w:rFonts w:hint="eastAsia"/>
        </w:rPr>
        <w:t>2851256961</w:t>
      </w:r>
    </w:p>
    <w:p w:rsidR="0074265B" w:rsidRDefault="0074265B" w:rsidP="0074265B">
      <w:pPr>
        <w:spacing w:line="220" w:lineRule="atLeast"/>
      </w:pPr>
    </w:p>
    <w:p w:rsidR="0074265B" w:rsidRDefault="0074265B" w:rsidP="0074265B">
      <w:pPr>
        <w:spacing w:line="220" w:lineRule="atLeast"/>
      </w:pPr>
    </w:p>
    <w:p w:rsidR="0074265B" w:rsidRDefault="0074265B" w:rsidP="0074265B">
      <w:pPr>
        <w:spacing w:line="220" w:lineRule="atLeast"/>
      </w:pPr>
    </w:p>
    <w:p w:rsidR="0074265B" w:rsidRDefault="0074265B" w:rsidP="0074265B">
      <w:pPr>
        <w:spacing w:line="220" w:lineRule="atLeast"/>
      </w:pPr>
    </w:p>
    <w:p w:rsidR="0074265B" w:rsidRDefault="0074265B" w:rsidP="0074265B">
      <w:pPr>
        <w:spacing w:line="220" w:lineRule="atLeast"/>
        <w:rPr>
          <w:rFonts w:hint="eastAsia"/>
        </w:rPr>
      </w:pPr>
      <w:r>
        <w:rPr>
          <w:rFonts w:hint="eastAsia"/>
        </w:rPr>
        <w:t>IDEX2025</w:t>
      </w:r>
      <w:r>
        <w:rPr>
          <w:rFonts w:hint="eastAsia"/>
        </w:rPr>
        <w:t>第</w:t>
      </w:r>
      <w:r>
        <w:rPr>
          <w:rFonts w:hint="eastAsia"/>
        </w:rPr>
        <w:t>17</w:t>
      </w:r>
      <w:r>
        <w:rPr>
          <w:rFonts w:hint="eastAsia"/>
        </w:rPr>
        <w:t>届中东</w:t>
      </w:r>
      <w:r>
        <w:rPr>
          <w:rFonts w:hint="eastAsia"/>
        </w:rPr>
        <w:t>(</w:t>
      </w:r>
      <w:r>
        <w:rPr>
          <w:rFonts w:hint="eastAsia"/>
        </w:rPr>
        <w:t>阿布扎比</w:t>
      </w:r>
      <w:r>
        <w:rPr>
          <w:rFonts w:hint="eastAsia"/>
        </w:rPr>
        <w:t>)</w:t>
      </w:r>
      <w:r>
        <w:rPr>
          <w:rFonts w:hint="eastAsia"/>
        </w:rPr>
        <w:t>国际防务展</w:t>
      </w:r>
    </w:p>
    <w:p w:rsidR="0074265B" w:rsidRDefault="0074265B" w:rsidP="0074265B">
      <w:pPr>
        <w:spacing w:line="220" w:lineRule="atLeast"/>
        <w:rPr>
          <w:rFonts w:hint="eastAsia"/>
        </w:rPr>
      </w:pPr>
      <w:r>
        <w:rPr>
          <w:rFonts w:hint="eastAsia"/>
        </w:rPr>
        <w:t>同期举办：</w:t>
      </w:r>
      <w:r>
        <w:rPr>
          <w:rFonts w:hint="eastAsia"/>
        </w:rPr>
        <w:t>NAVDEX2025</w:t>
      </w:r>
      <w:r>
        <w:rPr>
          <w:rFonts w:hint="eastAsia"/>
        </w:rPr>
        <w:t>第八届中东</w:t>
      </w:r>
      <w:r>
        <w:rPr>
          <w:rFonts w:hint="eastAsia"/>
        </w:rPr>
        <w:t>(</w:t>
      </w:r>
      <w:r>
        <w:rPr>
          <w:rFonts w:hint="eastAsia"/>
        </w:rPr>
        <w:t>阿布扎比</w:t>
      </w:r>
      <w:r>
        <w:rPr>
          <w:rFonts w:hint="eastAsia"/>
        </w:rPr>
        <w:t>)</w:t>
      </w:r>
      <w:r>
        <w:rPr>
          <w:rFonts w:hint="eastAsia"/>
        </w:rPr>
        <w:t>国际海事防务展</w:t>
      </w:r>
    </w:p>
    <w:p w:rsidR="0074265B" w:rsidRDefault="0074265B" w:rsidP="0074265B">
      <w:pPr>
        <w:spacing w:line="220" w:lineRule="atLeast"/>
        <w:rPr>
          <w:rFonts w:hint="eastAsia"/>
        </w:rPr>
      </w:pPr>
      <w:r>
        <w:rPr>
          <w:rFonts w:hint="eastAsia"/>
        </w:rPr>
        <w:t>2025.2.17-21(5</w:t>
      </w:r>
      <w:r>
        <w:rPr>
          <w:rFonts w:hint="eastAsia"/>
        </w:rPr>
        <w:t>日</w:t>
      </w:r>
      <w:r>
        <w:rPr>
          <w:rFonts w:hint="eastAsia"/>
        </w:rPr>
        <w:t>)</w:t>
      </w:r>
      <w:r>
        <w:rPr>
          <w:rFonts w:hint="eastAsia"/>
        </w:rPr>
        <w:t xml:space="preserve">　　　阿布扎比国家展览中心　　</w:t>
      </w:r>
    </w:p>
    <w:p w:rsidR="0074265B" w:rsidRDefault="0074265B" w:rsidP="0074265B">
      <w:pPr>
        <w:spacing w:line="220" w:lineRule="atLeast"/>
        <w:rPr>
          <w:rFonts w:hint="eastAsia"/>
        </w:rPr>
      </w:pPr>
      <w:r>
        <w:rPr>
          <w:rFonts w:hint="eastAsia"/>
        </w:rPr>
        <w:t xml:space="preserve">                      </w:t>
      </w:r>
      <w:r>
        <w:rPr>
          <w:rFonts w:hint="eastAsia"/>
        </w:rPr>
        <w:t>全球六大防务展之一，中东顶级，两年一届</w:t>
      </w:r>
    </w:p>
    <w:p w:rsidR="0074265B" w:rsidRDefault="0074265B" w:rsidP="0074265B">
      <w:pPr>
        <w:spacing w:line="220" w:lineRule="atLeast"/>
        <w:rPr>
          <w:rFonts w:hint="eastAsia"/>
        </w:rPr>
      </w:pPr>
      <w:r>
        <w:rPr>
          <w:rFonts w:hint="eastAsia"/>
        </w:rPr>
        <w:t>〇</w:t>
      </w:r>
      <w:r>
        <w:rPr>
          <w:rFonts w:hint="eastAsia"/>
        </w:rPr>
        <w:t xml:space="preserve">  </w:t>
      </w:r>
      <w:r>
        <w:rPr>
          <w:rFonts w:hint="eastAsia"/>
        </w:rPr>
        <w:t>主办单位：阿联酋国防部</w:t>
      </w:r>
      <w:r>
        <w:rPr>
          <w:rFonts w:hint="eastAsia"/>
        </w:rPr>
        <w:t xml:space="preserve">              </w:t>
      </w:r>
    </w:p>
    <w:p w:rsidR="0074265B" w:rsidRDefault="0074265B" w:rsidP="0074265B">
      <w:pPr>
        <w:spacing w:line="220" w:lineRule="atLeast"/>
        <w:rPr>
          <w:rFonts w:hint="eastAsia"/>
        </w:rPr>
      </w:pPr>
      <w:r>
        <w:rPr>
          <w:rFonts w:hint="eastAsia"/>
        </w:rPr>
        <w:t>〇</w:t>
      </w:r>
      <w:r>
        <w:rPr>
          <w:rFonts w:hint="eastAsia"/>
        </w:rPr>
        <w:t xml:space="preserve">  </w:t>
      </w:r>
      <w:r>
        <w:rPr>
          <w:rFonts w:hint="eastAsia"/>
        </w:rPr>
        <w:t>上届规模：</w:t>
      </w:r>
      <w:r>
        <w:rPr>
          <w:rFonts w:hint="eastAsia"/>
        </w:rPr>
        <w:t>16.5</w:t>
      </w:r>
      <w:r>
        <w:rPr>
          <w:rFonts w:hint="eastAsia"/>
        </w:rPr>
        <w:t>万平方米</w:t>
      </w:r>
      <w:r>
        <w:rPr>
          <w:rFonts w:hint="eastAsia"/>
        </w:rPr>
        <w:t>/1353</w:t>
      </w:r>
      <w:r>
        <w:rPr>
          <w:rFonts w:hint="eastAsia"/>
        </w:rPr>
        <w:t>展商</w:t>
      </w:r>
      <w:r>
        <w:rPr>
          <w:rFonts w:hint="eastAsia"/>
        </w:rPr>
        <w:t>/</w:t>
      </w:r>
      <w:r>
        <w:rPr>
          <w:rFonts w:hint="eastAsia"/>
        </w:rPr>
        <w:t>来自</w:t>
      </w:r>
      <w:r>
        <w:rPr>
          <w:rFonts w:hint="eastAsia"/>
        </w:rPr>
        <w:t>65</w:t>
      </w:r>
      <w:r>
        <w:rPr>
          <w:rFonts w:hint="eastAsia"/>
        </w:rPr>
        <w:t>国和地区</w:t>
      </w:r>
      <w:r>
        <w:rPr>
          <w:rFonts w:hint="eastAsia"/>
        </w:rPr>
        <w:t>/132507</w:t>
      </w:r>
      <w:r>
        <w:rPr>
          <w:rFonts w:hint="eastAsia"/>
        </w:rPr>
        <w:t>专业观众</w:t>
      </w:r>
      <w:r>
        <w:rPr>
          <w:rFonts w:hint="eastAsia"/>
        </w:rPr>
        <w:t>/</w:t>
      </w:r>
      <w:r>
        <w:rPr>
          <w:rFonts w:hint="eastAsia"/>
        </w:rPr>
        <w:t>多国展团</w:t>
      </w:r>
      <w:r>
        <w:rPr>
          <w:rFonts w:hint="eastAsia"/>
        </w:rPr>
        <w:t>/1800VIP</w:t>
      </w:r>
      <w:r>
        <w:rPr>
          <w:rFonts w:hint="eastAsia"/>
        </w:rPr>
        <w:t>代表</w:t>
      </w:r>
    </w:p>
    <w:p w:rsidR="0074265B" w:rsidRDefault="0074265B" w:rsidP="0074265B">
      <w:pPr>
        <w:spacing w:line="220" w:lineRule="atLeast"/>
        <w:rPr>
          <w:rFonts w:hint="eastAsia"/>
        </w:rPr>
      </w:pPr>
      <w:r>
        <w:rPr>
          <w:rFonts w:hint="eastAsia"/>
        </w:rPr>
        <w:t>〇</w:t>
      </w:r>
      <w:r>
        <w:rPr>
          <w:rFonts w:hint="eastAsia"/>
        </w:rPr>
        <w:t xml:space="preserve">  </w:t>
      </w:r>
      <w:r>
        <w:rPr>
          <w:rFonts w:hint="eastAsia"/>
        </w:rPr>
        <w:t>战略合作伙伴：百恩展览</w:t>
      </w:r>
      <w:r>
        <w:rPr>
          <w:rFonts w:hint="eastAsia"/>
        </w:rPr>
        <w:t>Bayern Messe</w:t>
      </w:r>
    </w:p>
    <w:p w:rsidR="0074265B" w:rsidRDefault="0074265B" w:rsidP="0074265B">
      <w:pPr>
        <w:spacing w:line="220" w:lineRule="atLeast"/>
      </w:pPr>
    </w:p>
    <w:p w:rsidR="0074265B" w:rsidRDefault="0074265B" w:rsidP="0074265B">
      <w:pPr>
        <w:spacing w:line="220" w:lineRule="atLeast"/>
        <w:rPr>
          <w:rFonts w:hint="eastAsia"/>
        </w:rPr>
      </w:pPr>
      <w:r>
        <w:rPr>
          <w:rFonts w:hint="eastAsia"/>
        </w:rPr>
        <w:t>【展会简介】</w:t>
      </w:r>
    </w:p>
    <w:p w:rsidR="0074265B" w:rsidRDefault="0074265B" w:rsidP="0074265B">
      <w:pPr>
        <w:spacing w:line="220" w:lineRule="atLeast"/>
        <w:rPr>
          <w:rFonts w:hint="eastAsia"/>
        </w:rPr>
      </w:pPr>
      <w:r>
        <w:rPr>
          <w:rFonts w:hint="eastAsia"/>
        </w:rPr>
        <w:t>该展为全球顶级防务展之一；首届举办于</w:t>
      </w:r>
      <w:r>
        <w:rPr>
          <w:rFonts w:hint="eastAsia"/>
        </w:rPr>
        <w:t>1993</w:t>
      </w:r>
      <w:r>
        <w:rPr>
          <w:rFonts w:hint="eastAsia"/>
        </w:rPr>
        <w:t>年，此后每两年举办一届。作为中东地区最具影响力的防务展，阿布扎比防务展已成为各国国防器械器材企业进入中东市场的最佳通道。上届规模为</w:t>
      </w:r>
      <w:r>
        <w:rPr>
          <w:rFonts w:hint="eastAsia"/>
        </w:rPr>
        <w:t>16.5</w:t>
      </w:r>
      <w:r>
        <w:rPr>
          <w:rFonts w:hint="eastAsia"/>
        </w:rPr>
        <w:t>万平方米</w:t>
      </w:r>
      <w:r>
        <w:rPr>
          <w:rFonts w:hint="eastAsia"/>
        </w:rPr>
        <w:t>/1353</w:t>
      </w:r>
      <w:r>
        <w:rPr>
          <w:rFonts w:hint="eastAsia"/>
        </w:rPr>
        <w:t>展商</w:t>
      </w:r>
      <w:r>
        <w:rPr>
          <w:rFonts w:hint="eastAsia"/>
        </w:rPr>
        <w:t>/</w:t>
      </w:r>
      <w:r>
        <w:rPr>
          <w:rFonts w:hint="eastAsia"/>
        </w:rPr>
        <w:t>来自</w:t>
      </w:r>
      <w:r>
        <w:rPr>
          <w:rFonts w:hint="eastAsia"/>
        </w:rPr>
        <w:t>65</w:t>
      </w:r>
      <w:r>
        <w:rPr>
          <w:rFonts w:hint="eastAsia"/>
        </w:rPr>
        <w:t>国和地区</w:t>
      </w:r>
      <w:r>
        <w:rPr>
          <w:rFonts w:hint="eastAsia"/>
        </w:rPr>
        <w:t>/132507</w:t>
      </w:r>
      <w:r>
        <w:rPr>
          <w:rFonts w:hint="eastAsia"/>
        </w:rPr>
        <w:t>专业观众</w:t>
      </w:r>
      <w:r>
        <w:rPr>
          <w:rFonts w:hint="eastAsia"/>
        </w:rPr>
        <w:t>/</w:t>
      </w:r>
      <w:r>
        <w:rPr>
          <w:rFonts w:hint="eastAsia"/>
        </w:rPr>
        <w:t>多国展团</w:t>
      </w:r>
      <w:r>
        <w:rPr>
          <w:rFonts w:hint="eastAsia"/>
        </w:rPr>
        <w:t>/1800VIP</w:t>
      </w:r>
      <w:r>
        <w:rPr>
          <w:rFonts w:hint="eastAsia"/>
        </w:rPr>
        <w:t>代表；中美俄欧等多国军工巨头都有参加该展，角逐中东区的巨额定单。央视新闻联播曾经专门报道过该展。</w:t>
      </w:r>
      <w:r>
        <w:rPr>
          <w:rFonts w:hint="eastAsia"/>
        </w:rPr>
        <w:t>2025</w:t>
      </w:r>
      <w:r>
        <w:rPr>
          <w:rFonts w:hint="eastAsia"/>
        </w:rPr>
        <w:t>百恩继续组团参展，符合中小企业标准的企业，我司将协助申请“中小企业国际市场开拓资金补贴”。</w:t>
      </w:r>
    </w:p>
    <w:p w:rsidR="0074265B" w:rsidRDefault="0074265B" w:rsidP="0074265B">
      <w:pPr>
        <w:spacing w:line="220" w:lineRule="atLeast"/>
      </w:pPr>
    </w:p>
    <w:p w:rsidR="0074265B" w:rsidRDefault="0074265B" w:rsidP="0074265B">
      <w:pPr>
        <w:spacing w:line="220" w:lineRule="atLeast"/>
        <w:rPr>
          <w:rFonts w:hint="eastAsia"/>
        </w:rPr>
      </w:pPr>
      <w:r>
        <w:rPr>
          <w:rFonts w:hint="eastAsia"/>
        </w:rPr>
        <w:t>【展品范围】</w:t>
      </w:r>
    </w:p>
    <w:p w:rsidR="0074265B" w:rsidRDefault="0074265B" w:rsidP="0074265B">
      <w:pPr>
        <w:spacing w:line="220" w:lineRule="atLeast"/>
        <w:rPr>
          <w:rFonts w:hint="eastAsia"/>
        </w:rPr>
      </w:pPr>
      <w:r>
        <w:rPr>
          <w:rFonts w:hint="eastAsia"/>
        </w:rPr>
        <w:t>陆海空天电各类军事装备；机载平台系统和设备、航天发展系统、飞行导航系统、直升机、无人机</w:t>
      </w:r>
      <w:r>
        <w:rPr>
          <w:rFonts w:hint="eastAsia"/>
        </w:rPr>
        <w:t>/</w:t>
      </w:r>
      <w:r>
        <w:rPr>
          <w:rFonts w:hint="eastAsia"/>
        </w:rPr>
        <w:t>地面</w:t>
      </w:r>
      <w:r>
        <w:rPr>
          <w:rFonts w:hint="eastAsia"/>
        </w:rPr>
        <w:t>/</w:t>
      </w:r>
      <w:r>
        <w:rPr>
          <w:rFonts w:hint="eastAsia"/>
        </w:rPr>
        <w:t>水下机器人、军事飞机、高级飞行器、武器和弹药、炸药、榴弹发射器、迫击炮、雷管、指挥、控制、通讯及信息、电子系统与设备、天线、</w:t>
      </w:r>
      <w:r>
        <w:rPr>
          <w:rFonts w:hint="eastAsia"/>
        </w:rPr>
        <w:t>GSM</w:t>
      </w:r>
      <w:r>
        <w:rPr>
          <w:rFonts w:hint="eastAsia"/>
        </w:rPr>
        <w:t>干扰、移动通信、雷达、无线电通信传输、国防信息化、国防新材料、军品包装、军事后勤装备、可替换能源资源、卫星数据传输、监视和访问控制、发生器</w:t>
      </w:r>
      <w:r>
        <w:rPr>
          <w:rFonts w:hint="eastAsia"/>
        </w:rPr>
        <w:t>/</w:t>
      </w:r>
      <w:r>
        <w:rPr>
          <w:rFonts w:hint="eastAsia"/>
        </w:rPr>
        <w:t>接收器、保密通信系统和设备、数据处理、数据连接、电子防盗系统、电子战、无线电设备、仿真</w:t>
      </w:r>
      <w:r>
        <w:rPr>
          <w:rFonts w:hint="eastAsia"/>
        </w:rPr>
        <w:lastRenderedPageBreak/>
        <w:t>系统、培训系统</w:t>
      </w:r>
      <w:r>
        <w:rPr>
          <w:rFonts w:hint="eastAsia"/>
        </w:rPr>
        <w:t>/</w:t>
      </w:r>
      <w:r>
        <w:rPr>
          <w:rFonts w:hint="eastAsia"/>
        </w:rPr>
        <w:t>设计顾问、风险分析和控制、服装、面部保护、鞋类、防毒面具、头盔、防护服、制服、内部安全设备、防暴装备、爆炸处理设备、陆地平台、空中交通控制设备、机场设备、救护车、防空车辆、装甲车辆、桥接车辆、物流</w:t>
      </w:r>
      <w:r>
        <w:rPr>
          <w:rFonts w:hint="eastAsia"/>
        </w:rPr>
        <w:t>/</w:t>
      </w:r>
      <w:r>
        <w:rPr>
          <w:rFonts w:hint="eastAsia"/>
        </w:rPr>
        <w:t>货舱车、运兵车、多功能军用车、坦克、反坦克武器、武器载体、基于海上平台和设备、两栖、海岸警卫队</w:t>
      </w:r>
      <w:r>
        <w:rPr>
          <w:rFonts w:hint="eastAsia"/>
        </w:rPr>
        <w:t>/</w:t>
      </w:r>
      <w:r>
        <w:rPr>
          <w:rFonts w:hint="eastAsia"/>
        </w:rPr>
        <w:t>警察</w:t>
      </w:r>
      <w:r>
        <w:rPr>
          <w:rFonts w:hint="eastAsia"/>
        </w:rPr>
        <w:t>/</w:t>
      </w:r>
      <w:r>
        <w:rPr>
          <w:rFonts w:hint="eastAsia"/>
        </w:rPr>
        <w:t>海关船、着陆舰船、潜艇、潜水泵系统及设备、战舰、工艺及系统；交通管制和道路安全设备、警棍、服装、防弹衣、防弹设备、防弹车、警用灯具、警棍、警用或军用对讲机、侦察和间谍性工作的器具及设施、个人装备、犯罪调查科技、犯罪与法医鉴识器材、反侦测</w:t>
      </w:r>
      <w:r>
        <w:rPr>
          <w:rFonts w:hint="eastAsia"/>
        </w:rPr>
        <w:t>/</w:t>
      </w:r>
      <w:r>
        <w:rPr>
          <w:rFonts w:hint="eastAsia"/>
        </w:rPr>
        <w:t>反窃听措施、反恐系统、非致命性和自卫武器、小武器、弹药、烟火、急救和救援设备、监控技术、刑事调查和毒品检测、核生化防护和爆炸物处理、车辆技术（陆，空，海）、边境安检设备与设施、边境安全设备；</w:t>
      </w:r>
    </w:p>
    <w:p w:rsidR="0074265B" w:rsidRDefault="0074265B" w:rsidP="0074265B">
      <w:pPr>
        <w:spacing w:line="220" w:lineRule="atLeast"/>
      </w:pPr>
    </w:p>
    <w:p w:rsidR="0074265B" w:rsidRDefault="0074265B" w:rsidP="0074265B">
      <w:pPr>
        <w:spacing w:line="220" w:lineRule="atLeast"/>
      </w:pPr>
    </w:p>
    <w:p w:rsidR="0074265B" w:rsidRDefault="0074265B" w:rsidP="0074265B">
      <w:pPr>
        <w:spacing w:line="220" w:lineRule="atLeast"/>
      </w:pPr>
    </w:p>
    <w:p w:rsidR="0074265B" w:rsidRDefault="0074265B" w:rsidP="0074265B">
      <w:pPr>
        <w:spacing w:line="220" w:lineRule="atLeast"/>
      </w:pPr>
    </w:p>
    <w:p w:rsidR="0074265B" w:rsidRDefault="0074265B" w:rsidP="0074265B">
      <w:pPr>
        <w:spacing w:line="220" w:lineRule="atLeast"/>
        <w:rPr>
          <w:rFonts w:hint="eastAsia"/>
        </w:rPr>
      </w:pPr>
      <w:r>
        <w:rPr>
          <w:rFonts w:hint="eastAsia"/>
        </w:rPr>
        <w:t xml:space="preserve">联系人：蔡光捷先生　</w:t>
      </w:r>
      <w:r>
        <w:rPr>
          <w:rFonts w:hint="eastAsia"/>
        </w:rPr>
        <w:t xml:space="preserve"> 13427564466</w:t>
      </w:r>
      <w:r>
        <w:rPr>
          <w:rFonts w:hint="eastAsia"/>
        </w:rPr>
        <w:t>（微信同号）</w:t>
      </w:r>
    </w:p>
    <w:p w:rsidR="0074265B" w:rsidRDefault="0074265B" w:rsidP="0074265B">
      <w:pPr>
        <w:spacing w:line="220" w:lineRule="atLeast"/>
      </w:pPr>
      <w:r>
        <w:t>Email: sales8@bayernmesse.com</w:t>
      </w:r>
    </w:p>
    <w:p w:rsidR="0074265B" w:rsidRDefault="0074265B" w:rsidP="0074265B">
      <w:pPr>
        <w:spacing w:line="220" w:lineRule="atLeast"/>
        <w:rPr>
          <w:rFonts w:hint="eastAsia"/>
        </w:rPr>
      </w:pPr>
      <w:r>
        <w:rPr>
          <w:rFonts w:hint="eastAsia"/>
        </w:rPr>
        <w:t>商务</w:t>
      </w:r>
      <w:r>
        <w:rPr>
          <w:rFonts w:hint="eastAsia"/>
        </w:rPr>
        <w:t>QQ</w:t>
      </w:r>
      <w:r>
        <w:rPr>
          <w:rFonts w:hint="eastAsia"/>
        </w:rPr>
        <w:t>：</w:t>
      </w:r>
      <w:r>
        <w:rPr>
          <w:rFonts w:hint="eastAsia"/>
        </w:rPr>
        <w:t>2851256961</w:t>
      </w:r>
    </w:p>
    <w:p w:rsidR="0074265B" w:rsidRDefault="0074265B" w:rsidP="0074265B">
      <w:pPr>
        <w:spacing w:line="220" w:lineRule="atLeast"/>
        <w:rPr>
          <w:rFonts w:hint="eastAsia"/>
        </w:rPr>
      </w:pPr>
      <w:r>
        <w:rPr>
          <w:rFonts w:hint="eastAsia"/>
        </w:rPr>
        <w:t>广州百恩展览有限公司</w:t>
      </w:r>
    </w:p>
    <w:p w:rsidR="004358AB" w:rsidRDefault="0074265B" w:rsidP="0074265B">
      <w:pPr>
        <w:spacing w:line="220" w:lineRule="atLeast"/>
      </w:pPr>
      <w:r>
        <w:rPr>
          <w:rFonts w:hint="eastAsia"/>
        </w:rPr>
        <w:t>地</w:t>
      </w:r>
      <w:r>
        <w:rPr>
          <w:rFonts w:hint="eastAsia"/>
        </w:rPr>
        <w:t xml:space="preserve">  </w:t>
      </w:r>
      <w:r>
        <w:rPr>
          <w:rFonts w:hint="eastAsia"/>
        </w:rPr>
        <w:t>址：广州市广园中路</w:t>
      </w:r>
      <w:r>
        <w:rPr>
          <w:rFonts w:hint="eastAsia"/>
        </w:rPr>
        <w:t>183</w:t>
      </w:r>
      <w:r>
        <w:rPr>
          <w:rFonts w:hint="eastAsia"/>
        </w:rPr>
        <w:t>号泰安商业大厦</w:t>
      </w:r>
      <w:r>
        <w:rPr>
          <w:rFonts w:hint="eastAsia"/>
        </w:rPr>
        <w:t>308/305/307</w:t>
      </w:r>
      <w:r>
        <w:rPr>
          <w:rFonts w:hint="eastAsia"/>
        </w:rPr>
        <w:t>室</w:t>
      </w:r>
      <w:r>
        <w:rPr>
          <w:rFonts w:hint="eastAsia"/>
        </w:rPr>
        <w:t xml:space="preserve">  </w:t>
      </w:r>
      <w:r>
        <w:rPr>
          <w:rFonts w:hint="eastAsia"/>
        </w:rPr>
        <w:t>邮</w:t>
      </w:r>
      <w:r>
        <w:rPr>
          <w:rFonts w:hint="eastAsia"/>
        </w:rPr>
        <w:t xml:space="preserve">  </w:t>
      </w:r>
      <w:r>
        <w:rPr>
          <w:rFonts w:hint="eastAsia"/>
        </w:rPr>
        <w:t>编：</w:t>
      </w:r>
      <w:r>
        <w:rPr>
          <w:rFonts w:hint="eastAsia"/>
        </w:rPr>
        <w:t>510405</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B51C2"/>
    <w:rsid w:val="00137FD7"/>
    <w:rsid w:val="00182A7B"/>
    <w:rsid w:val="001B0C7F"/>
    <w:rsid w:val="001E1DB2"/>
    <w:rsid w:val="001E68C9"/>
    <w:rsid w:val="00246627"/>
    <w:rsid w:val="00323B43"/>
    <w:rsid w:val="003273C6"/>
    <w:rsid w:val="003D37D8"/>
    <w:rsid w:val="00426133"/>
    <w:rsid w:val="004358AB"/>
    <w:rsid w:val="004E0CC3"/>
    <w:rsid w:val="00543862"/>
    <w:rsid w:val="005E692C"/>
    <w:rsid w:val="00653BF2"/>
    <w:rsid w:val="00697566"/>
    <w:rsid w:val="0074265B"/>
    <w:rsid w:val="0075042A"/>
    <w:rsid w:val="007E38BA"/>
    <w:rsid w:val="008640D2"/>
    <w:rsid w:val="008B7726"/>
    <w:rsid w:val="008C4FB3"/>
    <w:rsid w:val="009735AB"/>
    <w:rsid w:val="00A9054E"/>
    <w:rsid w:val="00AF3F6E"/>
    <w:rsid w:val="00B0201F"/>
    <w:rsid w:val="00B117C2"/>
    <w:rsid w:val="00B40227"/>
    <w:rsid w:val="00BC6543"/>
    <w:rsid w:val="00C77D7F"/>
    <w:rsid w:val="00CE5744"/>
    <w:rsid w:val="00D31D50"/>
    <w:rsid w:val="00D43CAC"/>
    <w:rsid w:val="00DE0BFC"/>
    <w:rsid w:val="00DF2417"/>
    <w:rsid w:val="00ED2434"/>
    <w:rsid w:val="00EE4084"/>
    <w:rsid w:val="00EF1CCA"/>
    <w:rsid w:val="00EF2D10"/>
    <w:rsid w:val="00FB5E92"/>
    <w:rsid w:val="00FC6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19</cp:revision>
  <dcterms:created xsi:type="dcterms:W3CDTF">2008-09-11T17:20:00Z</dcterms:created>
  <dcterms:modified xsi:type="dcterms:W3CDTF">2024-01-16T08:10:00Z</dcterms:modified>
</cp:coreProperties>
</file>