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C9" w:rsidRPr="00645576" w:rsidRDefault="00280728" w:rsidP="00116A60">
      <w:pPr>
        <w:ind w:firstLineChars="50" w:firstLine="161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2024</w:t>
      </w:r>
      <w:r w:rsidR="002A48C9" w:rsidRPr="00BD315B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2A48C9" w:rsidRPr="00BD315B">
        <w:rPr>
          <w:rFonts w:asciiTheme="majorEastAsia" w:eastAsiaTheme="majorEastAsia" w:hAnsiTheme="majorEastAsia" w:hint="eastAsia"/>
          <w:b/>
          <w:sz w:val="32"/>
          <w:szCs w:val="32"/>
        </w:rPr>
        <w:t>届中国（国际）调味品及食品配料博览会</w:t>
      </w:r>
    </w:p>
    <w:p w:rsidR="002A48C9" w:rsidRPr="00F419F2" w:rsidRDefault="00BD315B" w:rsidP="00006AA6">
      <w:pPr>
        <w:spacing w:line="320" w:lineRule="exact"/>
        <w:rPr>
          <w:rFonts w:asciiTheme="minorEastAsia" w:hAnsiTheme="minorEastAsia"/>
        </w:rPr>
      </w:pPr>
      <w:r w:rsidRPr="00645576">
        <w:rPr>
          <w:rFonts w:asciiTheme="minorEastAsia" w:hAnsiTheme="minorEastAsia" w:hint="eastAsia"/>
          <w:b/>
        </w:rPr>
        <w:t>展会</w:t>
      </w:r>
      <w:r w:rsidR="002A48C9" w:rsidRPr="00645576">
        <w:rPr>
          <w:rFonts w:asciiTheme="minorEastAsia" w:hAnsiTheme="minorEastAsia" w:hint="eastAsia"/>
          <w:b/>
        </w:rPr>
        <w:t>时间：</w:t>
      </w:r>
      <w:r w:rsidR="00D904D8">
        <w:rPr>
          <w:rFonts w:asciiTheme="minorEastAsia" w:hAnsiTheme="minorEastAsia" w:hint="eastAsia"/>
        </w:rPr>
        <w:t>2024</w:t>
      </w:r>
      <w:r w:rsidR="002A48C9" w:rsidRPr="00F419F2">
        <w:rPr>
          <w:rFonts w:asciiTheme="minorEastAsia" w:hAnsiTheme="minorEastAsia" w:hint="eastAsia"/>
        </w:rPr>
        <w:t>年</w:t>
      </w:r>
      <w:r w:rsidR="00CD3CDE">
        <w:rPr>
          <w:rFonts w:asciiTheme="minorEastAsia" w:hAnsiTheme="minorEastAsia" w:hint="eastAsia"/>
        </w:rPr>
        <w:t>11</w:t>
      </w:r>
      <w:r w:rsidR="002A48C9" w:rsidRPr="00F419F2">
        <w:rPr>
          <w:rFonts w:asciiTheme="minorEastAsia" w:hAnsiTheme="minorEastAsia" w:hint="eastAsia"/>
        </w:rPr>
        <w:t>月</w:t>
      </w:r>
      <w:r w:rsidR="00D904D8">
        <w:rPr>
          <w:rFonts w:asciiTheme="minorEastAsia" w:hAnsiTheme="minorEastAsia" w:hint="eastAsia"/>
        </w:rPr>
        <w:t>16</w:t>
      </w:r>
      <w:r w:rsidR="002A48C9" w:rsidRPr="00F419F2">
        <w:rPr>
          <w:rFonts w:asciiTheme="minorEastAsia" w:hAnsiTheme="minorEastAsia" w:hint="eastAsia"/>
        </w:rPr>
        <w:t>日</w:t>
      </w:r>
      <w:r w:rsidR="00D904D8">
        <w:rPr>
          <w:rFonts w:asciiTheme="minorEastAsia" w:hAnsiTheme="minorEastAsia" w:hint="eastAsia"/>
        </w:rPr>
        <w:t>-18</w:t>
      </w:r>
      <w:r w:rsidR="002A48C9" w:rsidRPr="00F419F2">
        <w:rPr>
          <w:rFonts w:asciiTheme="minorEastAsia" w:hAnsiTheme="minorEastAsia" w:hint="eastAsia"/>
        </w:rPr>
        <w:t>日</w:t>
      </w:r>
    </w:p>
    <w:p w:rsidR="002A48C9" w:rsidRPr="00F419F2" w:rsidRDefault="00BD315B" w:rsidP="00006AA6">
      <w:pPr>
        <w:spacing w:line="320" w:lineRule="exact"/>
        <w:rPr>
          <w:rFonts w:asciiTheme="minorEastAsia" w:hAnsiTheme="minorEastAsia"/>
        </w:rPr>
      </w:pPr>
      <w:r w:rsidRPr="00645576">
        <w:rPr>
          <w:rFonts w:asciiTheme="minorEastAsia" w:hAnsiTheme="minorEastAsia" w:hint="eastAsia"/>
          <w:b/>
        </w:rPr>
        <w:t>展会</w:t>
      </w:r>
      <w:r w:rsidR="002A48C9" w:rsidRPr="00645576">
        <w:rPr>
          <w:rFonts w:asciiTheme="minorEastAsia" w:hAnsiTheme="minorEastAsia" w:hint="eastAsia"/>
          <w:b/>
        </w:rPr>
        <w:t>地点：</w:t>
      </w:r>
      <w:r w:rsidR="002A48C9" w:rsidRPr="00F419F2">
        <w:rPr>
          <w:rFonts w:asciiTheme="minorEastAsia" w:hAnsiTheme="minorEastAsia" w:hint="eastAsia"/>
        </w:rPr>
        <w:t>中国进出口商品交易会展馆</w:t>
      </w:r>
      <w:r w:rsidR="00297569">
        <w:rPr>
          <w:rFonts w:asciiTheme="minorEastAsia" w:hAnsiTheme="minorEastAsia" w:hint="eastAsia"/>
        </w:rPr>
        <w:t>B区10.1</w:t>
      </w:r>
      <w:r w:rsidR="00D904D8">
        <w:rPr>
          <w:rFonts w:asciiTheme="minorEastAsia" w:hAnsiTheme="minorEastAsia" w:hint="eastAsia"/>
        </w:rPr>
        <w:t>、11.1</w:t>
      </w:r>
      <w:r w:rsidR="002A48C9" w:rsidRPr="00F419F2">
        <w:rPr>
          <w:rFonts w:asciiTheme="minorEastAsia" w:hAnsiTheme="minorEastAsia" w:hint="eastAsia"/>
        </w:rPr>
        <w:t>（广州市海珠区阅江中路382号）</w:t>
      </w:r>
    </w:p>
    <w:p w:rsidR="001513EA" w:rsidRPr="00F419F2" w:rsidRDefault="009F53B2" w:rsidP="00006AA6">
      <w:pPr>
        <w:spacing w:line="320" w:lineRule="exact"/>
        <w:rPr>
          <w:rFonts w:asciiTheme="minorEastAsia" w:hAnsiTheme="minorEastAsia"/>
          <w:b/>
          <w:color w:val="FF0000"/>
        </w:rPr>
      </w:pPr>
      <w:r>
        <w:rPr>
          <w:rFonts w:asciiTheme="minorEastAsia" w:hAnsiTheme="minorEastAsia" w:hint="eastAsia"/>
          <w:b/>
          <w:color w:val="FF0000"/>
        </w:rPr>
        <w:t>参展联系：伍先生</w:t>
      </w:r>
      <w:r w:rsidR="00BD315B" w:rsidRPr="00F419F2">
        <w:rPr>
          <w:rFonts w:asciiTheme="minorEastAsia" w:hAnsiTheme="minorEastAsia" w:hint="eastAsia"/>
          <w:b/>
          <w:color w:val="FF0000"/>
        </w:rPr>
        <w:t>15</w:t>
      </w:r>
      <w:r>
        <w:rPr>
          <w:rFonts w:asciiTheme="minorEastAsia" w:hAnsiTheme="minorEastAsia"/>
          <w:b/>
          <w:color w:val="FF0000"/>
        </w:rPr>
        <w:t>618090005</w:t>
      </w:r>
      <w:r w:rsidR="00BD315B" w:rsidRPr="00F419F2">
        <w:rPr>
          <w:rFonts w:asciiTheme="minorEastAsia" w:hAnsiTheme="minorEastAsia" w:hint="eastAsia"/>
          <w:b/>
          <w:color w:val="FF0000"/>
        </w:rPr>
        <w:t xml:space="preserve">     </w:t>
      </w:r>
      <w:r w:rsidR="002A48C9" w:rsidRPr="00F419F2">
        <w:rPr>
          <w:rFonts w:asciiTheme="minorEastAsia" w:hAnsiTheme="minorEastAsia" w:hint="eastAsia"/>
          <w:b/>
          <w:color w:val="FF0000"/>
        </w:rPr>
        <w:t>商务QQ：196207889</w:t>
      </w:r>
    </w:p>
    <w:p w:rsidR="002A48C9" w:rsidRPr="00F419F2" w:rsidRDefault="002A48C9" w:rsidP="00006AA6">
      <w:pPr>
        <w:spacing w:line="320" w:lineRule="exact"/>
        <w:rPr>
          <w:rFonts w:asciiTheme="minorEastAsia" w:hAnsiTheme="minorEastAsia"/>
        </w:rPr>
      </w:pPr>
      <w:r w:rsidRPr="00645576">
        <w:rPr>
          <w:rFonts w:asciiTheme="minorEastAsia" w:hAnsiTheme="minorEastAsia" w:hint="eastAsia"/>
          <w:b/>
        </w:rPr>
        <w:t>主办单位：</w:t>
      </w:r>
      <w:r w:rsidRPr="00F419F2">
        <w:rPr>
          <w:rFonts w:asciiTheme="minorEastAsia" w:hAnsiTheme="minorEastAsia" w:hint="eastAsia"/>
        </w:rPr>
        <w:t>中国调味品协会</w:t>
      </w:r>
    </w:p>
    <w:p w:rsidR="002A48C9" w:rsidRDefault="002A48C9" w:rsidP="00006AA6">
      <w:pPr>
        <w:spacing w:line="320" w:lineRule="exact"/>
        <w:rPr>
          <w:rFonts w:asciiTheme="minorEastAsia" w:hAnsiTheme="minorEastAsia"/>
        </w:rPr>
      </w:pPr>
      <w:r w:rsidRPr="00645576">
        <w:rPr>
          <w:rFonts w:asciiTheme="minorEastAsia" w:hAnsiTheme="minorEastAsia" w:hint="eastAsia"/>
          <w:b/>
        </w:rPr>
        <w:t>承办单位：</w:t>
      </w:r>
      <w:r w:rsidR="00006AA6">
        <w:rPr>
          <w:rFonts w:asciiTheme="minorEastAsia" w:hAnsiTheme="minorEastAsia" w:hint="eastAsia"/>
        </w:rPr>
        <w:t>北京中味国际管理</w:t>
      </w:r>
      <w:r w:rsidRPr="00F419F2">
        <w:rPr>
          <w:rFonts w:asciiTheme="minorEastAsia" w:hAnsiTheme="minorEastAsia" w:hint="eastAsia"/>
        </w:rPr>
        <w:t>有限公司</w:t>
      </w:r>
    </w:p>
    <w:p w:rsidR="001513EA" w:rsidRPr="00F419F2" w:rsidRDefault="002A48C9" w:rsidP="00006AA6">
      <w:pPr>
        <w:spacing w:line="320" w:lineRule="exact"/>
        <w:rPr>
          <w:rFonts w:asciiTheme="minorEastAsia" w:hAnsiTheme="minorEastAsia"/>
          <w:b/>
          <w:color w:val="FF0000"/>
          <w:sz w:val="28"/>
          <w:szCs w:val="28"/>
        </w:rPr>
      </w:pPr>
      <w:r w:rsidRPr="00F419F2">
        <w:rPr>
          <w:rFonts w:asciiTheme="minorEastAsia" w:hAnsiTheme="minorEastAsia" w:hint="eastAsia"/>
          <w:b/>
          <w:color w:val="FF0000"/>
          <w:sz w:val="28"/>
          <w:szCs w:val="28"/>
        </w:rPr>
        <w:t>展会介绍</w:t>
      </w:r>
    </w:p>
    <w:p w:rsidR="00374941" w:rsidRPr="00374941" w:rsidRDefault="00374941" w:rsidP="00374941">
      <w:pPr>
        <w:spacing w:line="320" w:lineRule="exact"/>
        <w:ind w:firstLineChars="200" w:firstLine="420"/>
        <w:rPr>
          <w:rFonts w:asciiTheme="minorEastAsia" w:hAnsiTheme="minorEastAsia" w:cs="宋体"/>
          <w:bCs/>
          <w:szCs w:val="21"/>
        </w:rPr>
      </w:pPr>
      <w:r w:rsidRPr="00374941">
        <w:rPr>
          <w:rFonts w:asciiTheme="minorEastAsia" w:hAnsiTheme="minorEastAsia" w:cs="宋体" w:hint="eastAsia"/>
          <w:bCs/>
          <w:szCs w:val="21"/>
        </w:rPr>
        <w:t>中国（国际）调味品及食品配料博览会（简称CFE）始办于2005年，每年举办一届，是由中国调味品协会主办的业内高度认可的大型知名调味品专业展。为商务部内贸领域引导支持展会、商务部批准的调味品专业展会。</w:t>
      </w:r>
    </w:p>
    <w:p w:rsidR="00B42EE3" w:rsidRDefault="00B42EE3" w:rsidP="00006AA6">
      <w:pPr>
        <w:widowControl/>
        <w:shd w:val="clear" w:color="auto" w:fill="FFFFFF"/>
        <w:spacing w:line="320" w:lineRule="exact"/>
        <w:ind w:firstLine="420"/>
        <w:jc w:val="left"/>
        <w:rPr>
          <w:rFonts w:asciiTheme="minorEastAsia" w:hAnsiTheme="minorEastAsia" w:cs="宋体"/>
          <w:kern w:val="0"/>
          <w:szCs w:val="21"/>
        </w:rPr>
      </w:pPr>
      <w:r w:rsidRPr="00601368">
        <w:rPr>
          <w:rFonts w:asciiTheme="minorEastAsia" w:hAnsiTheme="minorEastAsia" w:cs="宋体" w:hint="eastAsia"/>
          <w:kern w:val="0"/>
          <w:szCs w:val="21"/>
        </w:rPr>
        <w:t>中国调味品协会作为主办方，本着“促进产业资源整合，提升企业品牌形象”的办展宗旨，承担起</w:t>
      </w:r>
      <w:r>
        <w:rPr>
          <w:rFonts w:asciiTheme="minorEastAsia" w:hAnsiTheme="minorEastAsia" w:cs="宋体" w:hint="eastAsia"/>
          <w:kern w:val="0"/>
          <w:szCs w:val="21"/>
        </w:rPr>
        <w:t>为行业打造唯一品牌展会的重任，倾力为企业提供一个宣传品牌、展示新</w:t>
      </w:r>
      <w:r w:rsidRPr="00601368">
        <w:rPr>
          <w:rFonts w:asciiTheme="minorEastAsia" w:hAnsiTheme="minorEastAsia" w:cs="宋体" w:hint="eastAsia"/>
          <w:kern w:val="0"/>
          <w:szCs w:val="21"/>
        </w:rPr>
        <w:t>品、投资洽谈、相互交流的平台，同时为调味品生产企业与批发商、零售商建立联系和进行贸易洽谈提供机会。</w:t>
      </w:r>
    </w:p>
    <w:p w:rsidR="001513EA" w:rsidRPr="00F419F2" w:rsidRDefault="001513EA" w:rsidP="00006AA6">
      <w:pPr>
        <w:spacing w:line="320" w:lineRule="exact"/>
        <w:rPr>
          <w:rFonts w:asciiTheme="minorEastAsia" w:hAnsiTheme="minorEastAsia"/>
          <w:b/>
          <w:color w:val="FF0000"/>
          <w:sz w:val="28"/>
          <w:szCs w:val="28"/>
        </w:rPr>
      </w:pPr>
      <w:r w:rsidRPr="00F419F2">
        <w:rPr>
          <w:rFonts w:asciiTheme="minorEastAsia" w:hAnsiTheme="minorEastAsia" w:hint="eastAsia"/>
          <w:b/>
          <w:color w:val="FF0000"/>
          <w:sz w:val="28"/>
          <w:szCs w:val="28"/>
        </w:rPr>
        <w:t>我们的优势</w:t>
      </w:r>
    </w:p>
    <w:p w:rsidR="001513EA" w:rsidRPr="00F419F2" w:rsidRDefault="001513EA" w:rsidP="00006AA6">
      <w:pPr>
        <w:spacing w:line="320" w:lineRule="exact"/>
        <w:rPr>
          <w:rFonts w:asciiTheme="minorEastAsia" w:hAnsiTheme="minorEastAsia"/>
          <w:b/>
        </w:rPr>
      </w:pPr>
      <w:r w:rsidRPr="00F419F2">
        <w:rPr>
          <w:rFonts w:asciiTheme="minorEastAsia" w:hAnsiTheme="minorEastAsia" w:hint="eastAsia"/>
          <w:b/>
        </w:rPr>
        <w:t>品牌与权威优势——中国调味品协会权威主办</w:t>
      </w:r>
    </w:p>
    <w:p w:rsidR="002A48C9" w:rsidRPr="00F419F2" w:rsidRDefault="001513EA" w:rsidP="00006AA6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F419F2">
        <w:rPr>
          <w:rFonts w:asciiTheme="minorEastAsia" w:hAnsiTheme="minorEastAsia" w:hint="eastAsia"/>
        </w:rPr>
        <w:t>中国（国际）调味品及食品配料博览会是商务部内贸领域引导支持展会、商务部批准的调味品专业展会。由中国调味品协会主办，保证博览会的权威性与专业性。</w:t>
      </w:r>
    </w:p>
    <w:p w:rsidR="001513EA" w:rsidRPr="00F419F2" w:rsidRDefault="001513EA" w:rsidP="00006AA6">
      <w:pPr>
        <w:spacing w:line="320" w:lineRule="exact"/>
        <w:rPr>
          <w:rFonts w:asciiTheme="minorEastAsia" w:hAnsiTheme="minorEastAsia"/>
          <w:b/>
        </w:rPr>
      </w:pPr>
      <w:r w:rsidRPr="00F419F2">
        <w:rPr>
          <w:rFonts w:asciiTheme="minorEastAsia" w:hAnsiTheme="minorEastAsia" w:hint="eastAsia"/>
          <w:b/>
        </w:rPr>
        <w:t>厂商资源与规模优势——自建200w+数据库，辐射全国六大区域市场</w:t>
      </w:r>
    </w:p>
    <w:p w:rsidR="002A48C9" w:rsidRPr="00F419F2" w:rsidRDefault="001513EA" w:rsidP="00006AA6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F419F2">
        <w:rPr>
          <w:rFonts w:asciiTheme="minorEastAsia" w:hAnsiTheme="minorEastAsia" w:hint="eastAsia"/>
        </w:rPr>
        <w:t>CFE至今已成功举办</w:t>
      </w:r>
      <w:r w:rsidR="00802BC7">
        <w:rPr>
          <w:rFonts w:asciiTheme="minorEastAsia" w:hAnsiTheme="minorEastAsia" w:hint="eastAsia"/>
        </w:rPr>
        <w:t>19</w:t>
      </w:r>
      <w:r w:rsidRPr="00F419F2">
        <w:rPr>
          <w:rFonts w:asciiTheme="minorEastAsia" w:hAnsiTheme="minorEastAsia" w:hint="eastAsia"/>
        </w:rPr>
        <w:t>届，沉淀全国六大区域市场行业数据，自建200w+数据库。并在北上广三地轮流举办，辐射京津冀、珠三角、长三角三大经济圈，联动全国龙头企业与中小企业，实现“味”动全国。</w:t>
      </w:r>
    </w:p>
    <w:p w:rsidR="001513EA" w:rsidRPr="00F419F2" w:rsidRDefault="001513EA" w:rsidP="00006AA6">
      <w:pPr>
        <w:spacing w:line="320" w:lineRule="exact"/>
        <w:rPr>
          <w:rFonts w:asciiTheme="minorEastAsia" w:hAnsiTheme="minorEastAsia"/>
          <w:b/>
        </w:rPr>
      </w:pPr>
      <w:r w:rsidRPr="00F419F2">
        <w:rPr>
          <w:rFonts w:asciiTheme="minorEastAsia" w:hAnsiTheme="minorEastAsia" w:hint="eastAsia"/>
          <w:b/>
        </w:rPr>
        <w:t>国际化、年轻化活力展会——10+国家及地区专业买手到会交流</w:t>
      </w:r>
    </w:p>
    <w:p w:rsidR="002A48C9" w:rsidRPr="00F419F2" w:rsidRDefault="001513EA" w:rsidP="00006AA6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F419F2">
        <w:rPr>
          <w:rFonts w:asciiTheme="minorEastAsia" w:hAnsiTheme="minorEastAsia" w:hint="eastAsia"/>
        </w:rPr>
        <w:t>组委会致力于打造一个国际化、年轻化、开放式的专业调味品展，不断引用新潮的宣传方式和渠道，吸引了10+国家及地区的专业买手到会交流。</w:t>
      </w:r>
    </w:p>
    <w:p w:rsidR="001513EA" w:rsidRPr="00F419F2" w:rsidRDefault="001513EA" w:rsidP="00006AA6">
      <w:pPr>
        <w:spacing w:line="320" w:lineRule="exact"/>
        <w:rPr>
          <w:rFonts w:asciiTheme="minorEastAsia" w:hAnsiTheme="minorEastAsia"/>
          <w:b/>
        </w:rPr>
      </w:pPr>
      <w:r w:rsidRPr="00F419F2">
        <w:rPr>
          <w:rFonts w:asciiTheme="minorEastAsia" w:hAnsiTheme="minorEastAsia" w:hint="eastAsia"/>
          <w:b/>
        </w:rPr>
        <w:t>渠道开拓、延伸、聚合优势——组织各领域核心采购负责人到会</w:t>
      </w:r>
    </w:p>
    <w:p w:rsidR="001513EA" w:rsidRPr="00F419F2" w:rsidRDefault="001513EA" w:rsidP="00006AA6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F419F2">
        <w:rPr>
          <w:rFonts w:asciiTheme="minorEastAsia" w:hAnsiTheme="minorEastAsia" w:hint="eastAsia"/>
        </w:rPr>
        <w:t>展会与全国知名经销商、电商、餐饮公司、批发市场、商超强强合作，组委会组织核心采购负责人到场对接交流，并开展一对一、一对多定向采购对接活动，助力企业完善渠道拓展、增强品牌势能。</w:t>
      </w:r>
    </w:p>
    <w:p w:rsidR="001513EA" w:rsidRPr="00F419F2" w:rsidRDefault="001513EA" w:rsidP="00006AA6">
      <w:pPr>
        <w:spacing w:line="320" w:lineRule="exact"/>
        <w:rPr>
          <w:rFonts w:asciiTheme="minorEastAsia" w:hAnsiTheme="minorEastAsia"/>
          <w:b/>
        </w:rPr>
      </w:pPr>
      <w:r w:rsidRPr="00F419F2">
        <w:rPr>
          <w:rFonts w:asciiTheme="minorEastAsia" w:hAnsiTheme="minorEastAsia" w:hint="eastAsia"/>
          <w:b/>
        </w:rPr>
        <w:t>历史悠久，影响力强——</w:t>
      </w:r>
      <w:r w:rsidR="00601368">
        <w:rPr>
          <w:rFonts w:asciiTheme="minorEastAsia" w:hAnsiTheme="minorEastAsia" w:hint="eastAsia"/>
          <w:b/>
        </w:rPr>
        <w:t>18</w:t>
      </w:r>
      <w:r w:rsidRPr="00F419F2">
        <w:rPr>
          <w:rFonts w:asciiTheme="minorEastAsia" w:hAnsiTheme="minorEastAsia" w:hint="eastAsia"/>
          <w:b/>
        </w:rPr>
        <w:t>年成功历史，引爆行业高度关注</w:t>
      </w:r>
    </w:p>
    <w:p w:rsidR="001513EA" w:rsidRPr="00F419F2" w:rsidRDefault="001513EA" w:rsidP="00006AA6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F419F2">
        <w:rPr>
          <w:rFonts w:asciiTheme="minorEastAsia" w:hAnsiTheme="minorEastAsia" w:hint="eastAsia"/>
        </w:rPr>
        <w:t>参加CFE的行业领军企业创造的产值之和，占行业总体产值的近60%。引爆行业及媒体的高度关注。</w:t>
      </w:r>
    </w:p>
    <w:p w:rsidR="001513EA" w:rsidRPr="00F419F2" w:rsidRDefault="001513EA" w:rsidP="00006AA6">
      <w:pPr>
        <w:spacing w:line="320" w:lineRule="exact"/>
        <w:rPr>
          <w:rFonts w:asciiTheme="minorEastAsia" w:hAnsiTheme="minorEastAsia"/>
          <w:b/>
        </w:rPr>
      </w:pPr>
      <w:r w:rsidRPr="00F419F2">
        <w:rPr>
          <w:rFonts w:asciiTheme="minorEastAsia" w:hAnsiTheme="minorEastAsia" w:hint="eastAsia"/>
          <w:b/>
        </w:rPr>
        <w:t>展品覆盖全产业链——上游生产包装、下游成品龙头企业悉数参展</w:t>
      </w:r>
    </w:p>
    <w:p w:rsidR="00137A9C" w:rsidRDefault="001513EA" w:rsidP="00006AA6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F419F2">
        <w:rPr>
          <w:rFonts w:asciiTheme="minorEastAsia" w:hAnsiTheme="minorEastAsia" w:hint="eastAsia"/>
        </w:rPr>
        <w:t>CFE作为年度盛宴，其展品覆盖上游生产加工包装运输及下游成品，调味品品牌、制造机械、配料等上下游顶级品牌企业悉数参展。</w:t>
      </w:r>
    </w:p>
    <w:p w:rsidR="00ED1E8F" w:rsidRPr="00ED1E8F" w:rsidRDefault="00ED1E8F" w:rsidP="00ED1E8F">
      <w:pPr>
        <w:spacing w:line="320" w:lineRule="exact"/>
        <w:rPr>
          <w:rFonts w:asciiTheme="minorEastAsia" w:hAnsiTheme="minorEastAsia"/>
          <w:b/>
          <w:color w:val="FF0000"/>
          <w:sz w:val="28"/>
          <w:szCs w:val="28"/>
        </w:rPr>
      </w:pPr>
      <w:r w:rsidRPr="00ED1E8F">
        <w:rPr>
          <w:rFonts w:asciiTheme="minorEastAsia" w:hAnsiTheme="minorEastAsia" w:hint="eastAsia"/>
          <w:b/>
          <w:color w:val="FF0000"/>
          <w:sz w:val="28"/>
          <w:szCs w:val="28"/>
        </w:rPr>
        <w:t>展会亮点</w:t>
      </w:r>
    </w:p>
    <w:p w:rsidR="00ED1E8F" w:rsidRPr="00ED1E8F" w:rsidRDefault="00ED1E8F" w:rsidP="00ED1E8F">
      <w:pPr>
        <w:spacing w:line="320" w:lineRule="exact"/>
        <w:rPr>
          <w:rFonts w:asciiTheme="minorEastAsia" w:hAnsiTheme="minorEastAsia"/>
        </w:rPr>
      </w:pPr>
      <w:r w:rsidRPr="00ED1E8F">
        <w:rPr>
          <w:rFonts w:asciiTheme="minorEastAsia" w:hAnsiTheme="minorEastAsia" w:hint="eastAsia"/>
          <w:b/>
        </w:rPr>
        <w:t>巡场对接：</w:t>
      </w:r>
      <w:r w:rsidRPr="00ED1E8F">
        <w:rPr>
          <w:rFonts w:ascii="微软雅黑" w:eastAsia="微软雅黑" w:hAnsi="微软雅黑" w:hint="eastAsia"/>
          <w:color w:val="7F7F7F"/>
          <w:kern w:val="24"/>
          <w:sz w:val="20"/>
          <w:szCs w:val="20"/>
          <w14:textFill>
            <w14:solidFill>
              <w14:srgbClr w14:val="7F7F7F">
                <w14:lumMod w14:val="50000"/>
              </w14:srgbClr>
            </w14:solidFill>
          </w14:textFill>
        </w:rPr>
        <w:t xml:space="preserve"> </w:t>
      </w:r>
      <w:r w:rsidRPr="00ED1E8F">
        <w:rPr>
          <w:rFonts w:asciiTheme="minorEastAsia" w:hAnsiTheme="minorEastAsia" w:hint="eastAsia"/>
        </w:rPr>
        <w:t>为了促使供应商、品牌商、渠道商上中下游产业链的高效互动对接，味动中国组委会将充分组织100家知名经销商、100名调味品采购负责人，安排专人带领分时段、分批次馆内巡场和每家展商对接交流。</w:t>
      </w:r>
    </w:p>
    <w:p w:rsidR="00ED1E8F" w:rsidRPr="00ED1E8F" w:rsidRDefault="00ED1E8F" w:rsidP="00ED1E8F">
      <w:pPr>
        <w:spacing w:line="320" w:lineRule="exact"/>
        <w:rPr>
          <w:rFonts w:asciiTheme="minorEastAsia" w:hAnsiTheme="minorEastAsia"/>
        </w:rPr>
      </w:pPr>
      <w:r w:rsidRPr="00ED1E8F">
        <w:rPr>
          <w:rFonts w:asciiTheme="minorEastAsia" w:hAnsiTheme="minorEastAsia" w:hint="eastAsia"/>
          <w:b/>
        </w:rPr>
        <w:t>领域延伸：</w:t>
      </w:r>
      <w:r w:rsidRPr="00ED1E8F">
        <w:rPr>
          <w:rFonts w:asciiTheme="minorEastAsia" w:hAnsiTheme="minorEastAsia" w:hint="eastAsia"/>
        </w:rPr>
        <w:t>展会多方面都充分考虑调味品行业特点，同时结合餐调融合的发展趋势，积极延伸到食材、餐饮供应链等相关领域</w:t>
      </w:r>
    </w:p>
    <w:p w:rsidR="00ED1E8F" w:rsidRPr="00ED1E8F" w:rsidRDefault="00ED1E8F" w:rsidP="00ED1E8F">
      <w:pPr>
        <w:spacing w:line="320" w:lineRule="exact"/>
        <w:rPr>
          <w:rFonts w:asciiTheme="minorEastAsia" w:hAnsiTheme="minorEastAsia"/>
        </w:rPr>
      </w:pPr>
      <w:r w:rsidRPr="00ED1E8F">
        <w:rPr>
          <w:rFonts w:asciiTheme="minorEastAsia" w:hAnsiTheme="minorEastAsia" w:hint="eastAsia"/>
          <w:b/>
        </w:rPr>
        <w:t>组织架构：</w:t>
      </w:r>
      <w:r w:rsidRPr="00ED1E8F">
        <w:rPr>
          <w:rFonts w:asciiTheme="minorEastAsia" w:hAnsiTheme="minorEastAsia" w:hint="eastAsia"/>
        </w:rPr>
        <w:t>充分发挥中国调味品协会经销商会、酱油专业委员会、调味酱专业委员会、食醋</w:t>
      </w:r>
      <w:r w:rsidRPr="00ED1E8F">
        <w:rPr>
          <w:rFonts w:asciiTheme="minorEastAsia" w:hAnsiTheme="minorEastAsia" w:hint="eastAsia"/>
        </w:rPr>
        <w:lastRenderedPageBreak/>
        <w:t>专业委员会、复合调味料专业委员会等28个分支机构的组织作用。</w:t>
      </w:r>
    </w:p>
    <w:p w:rsidR="00ED1E8F" w:rsidRPr="00ED1E8F" w:rsidRDefault="00ED1E8F" w:rsidP="00ED1E8F">
      <w:pPr>
        <w:spacing w:line="320" w:lineRule="exact"/>
        <w:rPr>
          <w:rFonts w:asciiTheme="minorEastAsia" w:hAnsiTheme="minorEastAsia"/>
        </w:rPr>
      </w:pPr>
      <w:r w:rsidRPr="00ED1E8F">
        <w:rPr>
          <w:rFonts w:asciiTheme="minorEastAsia" w:hAnsiTheme="minorEastAsia" w:hint="eastAsia"/>
          <w:b/>
        </w:rPr>
        <w:t>崭新面孔：</w:t>
      </w:r>
      <w:r w:rsidRPr="00ED1E8F">
        <w:rPr>
          <w:rFonts w:asciiTheme="minorEastAsia" w:hAnsiTheme="minorEastAsia" w:hint="eastAsia"/>
        </w:rPr>
        <w:t>近年来，调味品行业的快速发展，吸引了美锦集团、泸州老窖、元气森林等企业跨界经营，也产生了如蜀中桃子姐等网红品牌。展会将以专区和论坛的形式，为这些企业提供一个共享和展示自身品牌的平台。</w:t>
      </w:r>
    </w:p>
    <w:p w:rsidR="00ED1E8F" w:rsidRPr="00ED1E8F" w:rsidRDefault="00ED1E8F" w:rsidP="00ED1E8F">
      <w:pPr>
        <w:spacing w:line="320" w:lineRule="exact"/>
        <w:rPr>
          <w:rFonts w:asciiTheme="minorEastAsia" w:hAnsiTheme="minorEastAsia"/>
        </w:rPr>
      </w:pPr>
      <w:r w:rsidRPr="00ED1E8F">
        <w:rPr>
          <w:rFonts w:asciiTheme="minorEastAsia" w:hAnsiTheme="minorEastAsia" w:hint="eastAsia"/>
          <w:b/>
        </w:rPr>
        <w:t>强强联合：</w:t>
      </w:r>
      <w:r w:rsidRPr="00ED1E8F">
        <w:rPr>
          <w:rFonts w:asciiTheme="minorEastAsia" w:hAnsiTheme="minorEastAsia" w:hint="eastAsia"/>
        </w:rPr>
        <w:t>本届展会和火锅食材展合作，双方在观众、活动和资源等方面实现了优势互补。两个展会的合作，能够为观众呈现出一个更加丰富、全面、有竞争力的展览会。</w:t>
      </w:r>
    </w:p>
    <w:p w:rsidR="001513EA" w:rsidRPr="00B42EE3" w:rsidRDefault="00CD3CDE" w:rsidP="00006AA6">
      <w:pPr>
        <w:spacing w:line="320" w:lineRule="exact"/>
        <w:rPr>
          <w:rFonts w:asciiTheme="minorEastAsia" w:hAnsiTheme="minorEastAsia"/>
          <w:b/>
          <w:color w:val="FF0000"/>
          <w:sz w:val="28"/>
          <w:szCs w:val="28"/>
        </w:rPr>
      </w:pPr>
      <w:r w:rsidRPr="00B42EE3">
        <w:rPr>
          <w:rFonts w:asciiTheme="minorEastAsia" w:hAnsiTheme="minorEastAsia" w:hint="eastAsia"/>
          <w:b/>
          <w:color w:val="FF0000"/>
          <w:sz w:val="28"/>
          <w:szCs w:val="28"/>
        </w:rPr>
        <w:t>参展企业</w:t>
      </w:r>
      <w:r w:rsidRPr="00B42EE3">
        <w:rPr>
          <w:rFonts w:asciiTheme="minorEastAsia" w:hAnsiTheme="minorEastAsia"/>
          <w:b/>
          <w:color w:val="FF0000"/>
          <w:sz w:val="28"/>
          <w:szCs w:val="28"/>
        </w:rPr>
        <w:t>类型</w:t>
      </w:r>
    </w:p>
    <w:p w:rsidR="001513EA" w:rsidRPr="00F419F2" w:rsidRDefault="001513EA" w:rsidP="00006AA6">
      <w:pPr>
        <w:spacing w:line="320" w:lineRule="exact"/>
        <w:rPr>
          <w:rFonts w:asciiTheme="minorEastAsia" w:hAnsiTheme="minorEastAsia"/>
          <w:b/>
        </w:rPr>
      </w:pPr>
      <w:r w:rsidRPr="00F419F2">
        <w:rPr>
          <w:rFonts w:asciiTheme="minorEastAsia" w:hAnsiTheme="minorEastAsia" w:hint="eastAsia"/>
          <w:b/>
        </w:rPr>
        <w:t>一、</w:t>
      </w:r>
      <w:r w:rsidR="00CD3CDE">
        <w:rPr>
          <w:rFonts w:asciiTheme="minorEastAsia" w:hAnsiTheme="minorEastAsia" w:hint="eastAsia"/>
          <w:b/>
        </w:rPr>
        <w:t>调味品生产</w:t>
      </w:r>
      <w:r w:rsidR="00CD3CDE">
        <w:rPr>
          <w:rFonts w:asciiTheme="minorEastAsia" w:hAnsiTheme="minorEastAsia"/>
          <w:b/>
        </w:rPr>
        <w:t>企业或品牌运营商</w:t>
      </w:r>
    </w:p>
    <w:p w:rsidR="00254AEF" w:rsidRDefault="00254AEF" w:rsidP="00006AA6">
      <w:pPr>
        <w:spacing w:line="320" w:lineRule="exact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生产、营运</w:t>
      </w:r>
      <w:r>
        <w:rPr>
          <w:rFonts w:asciiTheme="minorEastAsia" w:hAnsiTheme="minorEastAsia"/>
        </w:rPr>
        <w:t>和经销</w:t>
      </w:r>
      <w:r>
        <w:rPr>
          <w:rFonts w:asciiTheme="minorEastAsia" w:hAnsiTheme="minorEastAsia" w:hint="eastAsia"/>
        </w:rPr>
        <w:t>酱油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食醋</w:t>
      </w:r>
      <w:r>
        <w:rPr>
          <w:rFonts w:asciiTheme="minorEastAsia" w:hAnsiTheme="minorEastAsia"/>
        </w:rPr>
        <w:t>、腐乳、鸡精、</w:t>
      </w:r>
      <w:r>
        <w:rPr>
          <w:rFonts w:asciiTheme="minorEastAsia" w:hAnsiTheme="minorEastAsia" w:hint="eastAsia"/>
        </w:rPr>
        <w:t>料酒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味精、</w:t>
      </w:r>
      <w:r>
        <w:rPr>
          <w:rFonts w:asciiTheme="minorEastAsia" w:hAnsiTheme="minorEastAsia"/>
        </w:rPr>
        <w:t>香辛调味料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酱腌菜、</w:t>
      </w:r>
      <w:r>
        <w:rPr>
          <w:rFonts w:asciiTheme="minorEastAsia" w:hAnsiTheme="minorEastAsia" w:hint="eastAsia"/>
        </w:rPr>
        <w:t>酱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复合</w:t>
      </w:r>
      <w:r>
        <w:rPr>
          <w:rFonts w:asciiTheme="minorEastAsia" w:hAnsiTheme="minorEastAsia"/>
        </w:rPr>
        <w:t>调味料（</w:t>
      </w:r>
      <w:r>
        <w:rPr>
          <w:rFonts w:asciiTheme="minorEastAsia" w:hAnsiTheme="minorEastAsia" w:hint="eastAsia"/>
        </w:rPr>
        <w:t>汁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、蚝油</w:t>
      </w:r>
      <w:r>
        <w:rPr>
          <w:rFonts w:asciiTheme="minorEastAsia" w:hAnsiTheme="minorEastAsia"/>
        </w:rPr>
        <w:t>、鱼露、</w:t>
      </w:r>
      <w:r>
        <w:rPr>
          <w:rFonts w:asciiTheme="minorEastAsia" w:hAnsiTheme="minorEastAsia" w:hint="eastAsia"/>
        </w:rPr>
        <w:t>鱼</w:t>
      </w:r>
      <w:r>
        <w:rPr>
          <w:rFonts w:asciiTheme="minorEastAsia" w:hAnsiTheme="minorEastAsia"/>
        </w:rPr>
        <w:t>精、食盐、</w:t>
      </w:r>
      <w:r>
        <w:rPr>
          <w:rFonts w:asciiTheme="minorEastAsia" w:hAnsiTheme="minorEastAsia" w:hint="eastAsia"/>
        </w:rPr>
        <w:t>食糖</w:t>
      </w:r>
      <w:r>
        <w:rPr>
          <w:rFonts w:asciiTheme="minorEastAsia" w:hAnsiTheme="minorEastAsia"/>
        </w:rPr>
        <w:t>、色拉油、</w:t>
      </w:r>
      <w:r>
        <w:rPr>
          <w:rFonts w:asciiTheme="minorEastAsia" w:hAnsiTheme="minorEastAsia" w:hint="eastAsia"/>
        </w:rPr>
        <w:t>花生油</w:t>
      </w:r>
      <w:r>
        <w:rPr>
          <w:rFonts w:asciiTheme="minorEastAsia" w:hAnsiTheme="minorEastAsia"/>
        </w:rPr>
        <w:t>、西餐调味品</w:t>
      </w:r>
      <w:r>
        <w:rPr>
          <w:rFonts w:asciiTheme="minorEastAsia" w:hAnsiTheme="minorEastAsia" w:hint="eastAsia"/>
        </w:rPr>
        <w:t>等</w:t>
      </w:r>
      <w:r>
        <w:rPr>
          <w:rFonts w:asciiTheme="minorEastAsia" w:hAnsiTheme="minorEastAsia"/>
        </w:rPr>
        <w:t>产品的企业。</w:t>
      </w:r>
    </w:p>
    <w:p w:rsidR="001513EA" w:rsidRPr="00F419F2" w:rsidRDefault="001513EA" w:rsidP="00006AA6">
      <w:pPr>
        <w:spacing w:line="320" w:lineRule="exact"/>
        <w:rPr>
          <w:rFonts w:asciiTheme="minorEastAsia" w:hAnsiTheme="minorEastAsia"/>
          <w:b/>
        </w:rPr>
      </w:pPr>
      <w:r w:rsidRPr="00F419F2">
        <w:rPr>
          <w:rFonts w:asciiTheme="minorEastAsia" w:hAnsiTheme="minorEastAsia" w:hint="eastAsia"/>
          <w:b/>
        </w:rPr>
        <w:t>二、</w:t>
      </w:r>
      <w:r w:rsidR="00254AEF">
        <w:rPr>
          <w:rFonts w:asciiTheme="minorEastAsia" w:hAnsiTheme="minorEastAsia" w:hint="eastAsia"/>
          <w:b/>
        </w:rPr>
        <w:t>调味品风味解决方案</w:t>
      </w:r>
      <w:r w:rsidR="00254AEF">
        <w:rPr>
          <w:rFonts w:asciiTheme="minorEastAsia" w:hAnsiTheme="minorEastAsia"/>
          <w:b/>
        </w:rPr>
        <w:t>服务商</w:t>
      </w:r>
    </w:p>
    <w:p w:rsidR="00254AEF" w:rsidRDefault="00254AEF" w:rsidP="00006AA6">
      <w:pPr>
        <w:spacing w:line="320" w:lineRule="exact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通过</w:t>
      </w:r>
      <w:r>
        <w:rPr>
          <w:rFonts w:asciiTheme="minorEastAsia" w:hAnsiTheme="minorEastAsia"/>
        </w:rPr>
        <w:t>研发和创新</w:t>
      </w:r>
      <w:r>
        <w:rPr>
          <w:rFonts w:asciiTheme="minorEastAsia" w:hAnsiTheme="minorEastAsia" w:hint="eastAsia"/>
        </w:rPr>
        <w:t>，采用</w:t>
      </w:r>
      <w:r>
        <w:rPr>
          <w:rFonts w:asciiTheme="minorEastAsia" w:hAnsiTheme="minorEastAsia"/>
        </w:rPr>
        <w:t>定制等模式，</w:t>
      </w:r>
      <w:r>
        <w:rPr>
          <w:rFonts w:asciiTheme="minorEastAsia" w:hAnsiTheme="minorEastAsia" w:hint="eastAsia"/>
        </w:rPr>
        <w:t>为餐饮等</w:t>
      </w:r>
      <w:r>
        <w:rPr>
          <w:rFonts w:asciiTheme="minorEastAsia" w:hAnsiTheme="minorEastAsia"/>
        </w:rPr>
        <w:t>特定行业或企业</w:t>
      </w:r>
      <w:r>
        <w:rPr>
          <w:rFonts w:asciiTheme="minorEastAsia" w:hAnsiTheme="minorEastAsia" w:hint="eastAsia"/>
        </w:rPr>
        <w:t>提供</w:t>
      </w:r>
      <w:r>
        <w:rPr>
          <w:rFonts w:asciiTheme="minorEastAsia" w:hAnsiTheme="minorEastAsia"/>
        </w:rPr>
        <w:t>各类风味解决方案的企业</w:t>
      </w:r>
      <w:r>
        <w:rPr>
          <w:rFonts w:asciiTheme="minorEastAsia" w:hAnsiTheme="minorEastAsia" w:hint="eastAsia"/>
        </w:rPr>
        <w:t>。</w:t>
      </w:r>
    </w:p>
    <w:p w:rsidR="001513EA" w:rsidRPr="00F419F2" w:rsidRDefault="001513EA" w:rsidP="00006AA6">
      <w:pPr>
        <w:pStyle w:val="a3"/>
        <w:spacing w:before="0" w:beforeAutospacing="0" w:after="0" w:afterAutospacing="0" w:line="320" w:lineRule="exact"/>
        <w:rPr>
          <w:rStyle w:val="a4"/>
          <w:rFonts w:asciiTheme="minorEastAsia" w:eastAsiaTheme="minorEastAsia" w:hAnsiTheme="minorEastAsia"/>
          <w:sz w:val="21"/>
          <w:szCs w:val="21"/>
        </w:rPr>
      </w:pPr>
      <w:r w:rsidRPr="00F419F2">
        <w:rPr>
          <w:rStyle w:val="a4"/>
          <w:rFonts w:asciiTheme="minorEastAsia" w:eastAsiaTheme="minorEastAsia" w:hAnsiTheme="minorEastAsia" w:hint="eastAsia"/>
          <w:sz w:val="21"/>
          <w:szCs w:val="21"/>
        </w:rPr>
        <w:t>三、食品添加剂及食品配料</w:t>
      </w:r>
      <w:r w:rsidR="00BF7B54">
        <w:rPr>
          <w:rStyle w:val="a4"/>
          <w:rFonts w:asciiTheme="minorEastAsia" w:eastAsiaTheme="minorEastAsia" w:hAnsiTheme="minorEastAsia" w:hint="eastAsia"/>
          <w:sz w:val="21"/>
          <w:szCs w:val="21"/>
        </w:rPr>
        <w:t>生产制造</w:t>
      </w:r>
      <w:r w:rsidR="00BF7B54">
        <w:rPr>
          <w:rStyle w:val="a4"/>
          <w:rFonts w:asciiTheme="minorEastAsia" w:eastAsiaTheme="minorEastAsia" w:hAnsiTheme="minorEastAsia"/>
          <w:sz w:val="21"/>
          <w:szCs w:val="21"/>
        </w:rPr>
        <w:t>企业</w:t>
      </w:r>
    </w:p>
    <w:p w:rsidR="00BF7B54" w:rsidRDefault="00BF7B54" w:rsidP="00006AA6">
      <w:pPr>
        <w:pStyle w:val="a3"/>
        <w:spacing w:before="0" w:beforeAutospacing="0" w:after="0" w:afterAutospacing="0" w:line="320" w:lineRule="exact"/>
        <w:ind w:firstLineChars="200" w:firstLine="420"/>
        <w:rPr>
          <w:rStyle w:val="a4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生产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或经销酸味剂、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抗结剂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、</w:t>
      </w:r>
      <w:r w:rsidRPr="00F419F2"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消泡剂、抗氧化剂、漂白剂、淀粉、变性淀粉、淀粉糖、糖醇、食用油脂及油脂替代品、专用面粉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功能性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食品配料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、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可可制品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等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产品的企业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1513EA" w:rsidRPr="00F419F2" w:rsidRDefault="001513EA" w:rsidP="00006AA6">
      <w:pPr>
        <w:pStyle w:val="a3"/>
        <w:spacing w:before="0" w:beforeAutospacing="0" w:after="0" w:afterAutospacing="0" w:line="320" w:lineRule="exact"/>
        <w:rPr>
          <w:rFonts w:asciiTheme="minorEastAsia" w:eastAsiaTheme="minorEastAsia" w:hAnsiTheme="minorEastAsia"/>
          <w:sz w:val="21"/>
          <w:szCs w:val="21"/>
        </w:rPr>
      </w:pPr>
      <w:r w:rsidRPr="00F419F2">
        <w:rPr>
          <w:rStyle w:val="a4"/>
          <w:rFonts w:asciiTheme="minorEastAsia" w:eastAsiaTheme="minorEastAsia" w:hAnsiTheme="minorEastAsia" w:hint="eastAsia"/>
          <w:sz w:val="21"/>
          <w:szCs w:val="21"/>
        </w:rPr>
        <w:t>四、机械设备企业</w:t>
      </w:r>
      <w:r w:rsidR="001A456B">
        <w:rPr>
          <w:rStyle w:val="a4"/>
          <w:rFonts w:asciiTheme="minorEastAsia" w:eastAsiaTheme="minorEastAsia" w:hAnsiTheme="minorEastAsia" w:hint="eastAsia"/>
          <w:sz w:val="21"/>
          <w:szCs w:val="21"/>
        </w:rPr>
        <w:t>和包装设备</w:t>
      </w:r>
      <w:r w:rsidR="001A456B">
        <w:rPr>
          <w:rStyle w:val="a4"/>
          <w:rFonts w:asciiTheme="minorEastAsia" w:eastAsiaTheme="minorEastAsia" w:hAnsiTheme="minorEastAsia"/>
          <w:sz w:val="21"/>
          <w:szCs w:val="21"/>
        </w:rPr>
        <w:t>、包装材料、</w:t>
      </w:r>
      <w:r w:rsidR="001A456B">
        <w:rPr>
          <w:rStyle w:val="a4"/>
          <w:rFonts w:asciiTheme="minorEastAsia" w:eastAsiaTheme="minorEastAsia" w:hAnsiTheme="minorEastAsia" w:hint="eastAsia"/>
          <w:sz w:val="21"/>
          <w:szCs w:val="21"/>
        </w:rPr>
        <w:t>包装</w:t>
      </w:r>
      <w:r w:rsidR="001A456B">
        <w:rPr>
          <w:rStyle w:val="a4"/>
          <w:rFonts w:asciiTheme="minorEastAsia" w:eastAsiaTheme="minorEastAsia" w:hAnsiTheme="minorEastAsia"/>
          <w:sz w:val="21"/>
          <w:szCs w:val="21"/>
        </w:rPr>
        <w:t>容器企业</w:t>
      </w:r>
    </w:p>
    <w:p w:rsidR="00F419F2" w:rsidRPr="00EB2FC3" w:rsidRDefault="001A456B" w:rsidP="00006AA6">
      <w:pPr>
        <w:pStyle w:val="a3"/>
        <w:spacing w:before="0" w:beforeAutospacing="0" w:after="0" w:afterAutospacing="0" w:line="320" w:lineRule="exact"/>
        <w:ind w:firstLineChars="200" w:firstLine="420"/>
        <w:rPr>
          <w:rStyle w:val="a4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调味品制造专用机械设备、通用包装机械设备、</w:t>
      </w:r>
      <w:r w:rsidR="001513EA" w:rsidRPr="00EB2FC3"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辅助机械设备及配件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生产</w:t>
      </w:r>
      <w:r w:rsidR="001513EA" w:rsidRPr="00EB2FC3"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企业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，及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各类包装材料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（纸类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、塑料类、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金属类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、复合材料类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、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玻璃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类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等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）、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包装设计企业。</w:t>
      </w:r>
    </w:p>
    <w:p w:rsidR="00F419F2" w:rsidRDefault="00F419F2" w:rsidP="00006AA6">
      <w:pPr>
        <w:pStyle w:val="a3"/>
        <w:spacing w:before="0" w:beforeAutospacing="0" w:after="0" w:afterAutospacing="0" w:line="320" w:lineRule="exact"/>
        <w:rPr>
          <w:rStyle w:val="a4"/>
          <w:rFonts w:asciiTheme="minorEastAsia" w:eastAsiaTheme="minorEastAsia" w:hAnsiTheme="minorEastAsia"/>
          <w:sz w:val="21"/>
          <w:szCs w:val="21"/>
        </w:rPr>
      </w:pPr>
      <w:r w:rsidRPr="00F419F2">
        <w:rPr>
          <w:rStyle w:val="a4"/>
          <w:rFonts w:asciiTheme="minorEastAsia" w:eastAsiaTheme="minorEastAsia" w:hAnsiTheme="minorEastAsia" w:hint="eastAsia"/>
          <w:sz w:val="21"/>
          <w:szCs w:val="21"/>
        </w:rPr>
        <w:t>五、</w:t>
      </w:r>
      <w:r w:rsidR="001A456B">
        <w:rPr>
          <w:rStyle w:val="a4"/>
          <w:rFonts w:asciiTheme="minorEastAsia" w:eastAsiaTheme="minorEastAsia" w:hAnsiTheme="minorEastAsia" w:hint="eastAsia"/>
          <w:sz w:val="21"/>
          <w:szCs w:val="21"/>
        </w:rPr>
        <w:t>调理食材</w:t>
      </w:r>
      <w:r w:rsidR="001A456B">
        <w:rPr>
          <w:rStyle w:val="a4"/>
          <w:rFonts w:asciiTheme="minorEastAsia" w:eastAsiaTheme="minorEastAsia" w:hAnsiTheme="minorEastAsia"/>
          <w:sz w:val="21"/>
          <w:szCs w:val="21"/>
        </w:rPr>
        <w:t>及用品</w:t>
      </w:r>
    </w:p>
    <w:p w:rsidR="001A456B" w:rsidRPr="001A456B" w:rsidRDefault="001A456B" w:rsidP="00006AA6">
      <w:pPr>
        <w:pStyle w:val="a3"/>
        <w:spacing w:before="0" w:beforeAutospacing="0" w:after="0" w:afterAutospacing="0" w:line="320" w:lineRule="exact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Style w:val="a4"/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1A456B"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 xml:space="preserve"> 可用于</w:t>
      </w:r>
      <w:r w:rsidRPr="001A456B"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调理食品味道</w:t>
      </w:r>
      <w:r w:rsidRPr="001A456B"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、</w:t>
      </w:r>
      <w:r w:rsidRPr="001A456B"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香气、形象</w:t>
      </w:r>
      <w:r w:rsidRPr="001A456B"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的</w:t>
      </w:r>
      <w:r w:rsidRPr="001A456B"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使用材料及</w:t>
      </w:r>
      <w:r w:rsidRPr="001A456B"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使用物品</w:t>
      </w:r>
      <w:r w:rsidRPr="001A456B"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等。</w:t>
      </w:r>
    </w:p>
    <w:p w:rsidR="001513EA" w:rsidRPr="00F419F2" w:rsidRDefault="001513EA" w:rsidP="00006AA6">
      <w:pPr>
        <w:pStyle w:val="a3"/>
        <w:spacing w:before="0" w:beforeAutospacing="0" w:after="0" w:afterAutospacing="0" w:line="320" w:lineRule="exact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F419F2">
        <w:rPr>
          <w:rStyle w:val="a4"/>
          <w:rFonts w:asciiTheme="minorEastAsia" w:eastAsiaTheme="minorEastAsia" w:hAnsiTheme="minorEastAsia" w:hint="eastAsia"/>
          <w:sz w:val="21"/>
          <w:szCs w:val="21"/>
        </w:rPr>
        <w:t>六、调味品相关机构</w:t>
      </w:r>
    </w:p>
    <w:p w:rsidR="001513EA" w:rsidRDefault="001513EA" w:rsidP="00006AA6">
      <w:pPr>
        <w:pStyle w:val="a3"/>
        <w:spacing w:before="0" w:beforeAutospacing="0" w:after="0" w:afterAutospacing="0" w:line="320" w:lineRule="exact"/>
        <w:ind w:firstLineChars="200" w:firstLine="420"/>
        <w:rPr>
          <w:rStyle w:val="a4"/>
          <w:rFonts w:asciiTheme="minorEastAsia" w:eastAsiaTheme="minorEastAsia" w:hAnsiTheme="minorEastAsia"/>
          <w:b w:val="0"/>
          <w:sz w:val="21"/>
          <w:szCs w:val="21"/>
        </w:rPr>
      </w:pPr>
      <w:r w:rsidRPr="00EB2FC3"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各类与调味品相关的专业报纸、期刊、网站营销策划、企业咨询投资机构等。</w:t>
      </w:r>
    </w:p>
    <w:p w:rsidR="001A456B" w:rsidRPr="001A456B" w:rsidRDefault="001A456B" w:rsidP="00006AA6">
      <w:pPr>
        <w:pStyle w:val="a3"/>
        <w:spacing w:before="0" w:beforeAutospacing="0" w:after="0" w:afterAutospacing="0" w:line="320" w:lineRule="exact"/>
        <w:rPr>
          <w:rStyle w:val="a4"/>
          <w:rFonts w:asciiTheme="minorEastAsia" w:eastAsiaTheme="minorEastAsia" w:hAnsiTheme="minorEastAsia"/>
          <w:sz w:val="21"/>
          <w:szCs w:val="21"/>
        </w:rPr>
      </w:pPr>
      <w:r w:rsidRPr="001A456B">
        <w:rPr>
          <w:rStyle w:val="a4"/>
          <w:rFonts w:asciiTheme="minorEastAsia" w:eastAsiaTheme="minorEastAsia" w:hAnsiTheme="minorEastAsia" w:hint="eastAsia"/>
          <w:sz w:val="21"/>
          <w:szCs w:val="21"/>
        </w:rPr>
        <w:t>七</w:t>
      </w:r>
      <w:r w:rsidRPr="001A456B">
        <w:rPr>
          <w:rStyle w:val="a4"/>
          <w:rFonts w:asciiTheme="minorEastAsia" w:eastAsiaTheme="minorEastAsia" w:hAnsiTheme="minorEastAsia"/>
          <w:sz w:val="21"/>
          <w:szCs w:val="21"/>
        </w:rPr>
        <w:t>、</w:t>
      </w:r>
      <w:r w:rsidRPr="001A456B">
        <w:rPr>
          <w:rStyle w:val="a4"/>
          <w:rFonts w:asciiTheme="minorEastAsia" w:eastAsiaTheme="minorEastAsia" w:hAnsiTheme="minorEastAsia" w:hint="eastAsia"/>
          <w:sz w:val="21"/>
          <w:szCs w:val="21"/>
        </w:rPr>
        <w:t>互联网</w:t>
      </w:r>
      <w:r w:rsidRPr="001A456B">
        <w:rPr>
          <w:rStyle w:val="a4"/>
          <w:rFonts w:asciiTheme="minorEastAsia" w:eastAsiaTheme="minorEastAsia" w:hAnsiTheme="minorEastAsia"/>
          <w:sz w:val="21"/>
          <w:szCs w:val="21"/>
        </w:rPr>
        <w:t>+的新型</w:t>
      </w:r>
      <w:r w:rsidRPr="001A456B">
        <w:rPr>
          <w:rStyle w:val="a4"/>
          <w:rFonts w:asciiTheme="minorEastAsia" w:eastAsiaTheme="minorEastAsia" w:hAnsiTheme="minorEastAsia" w:hint="eastAsia"/>
          <w:sz w:val="21"/>
          <w:szCs w:val="21"/>
        </w:rPr>
        <w:t>企业</w:t>
      </w:r>
      <w:r w:rsidRPr="001A456B">
        <w:rPr>
          <w:rStyle w:val="a4"/>
          <w:rFonts w:asciiTheme="minorEastAsia" w:eastAsiaTheme="minorEastAsia" w:hAnsiTheme="minorEastAsia"/>
          <w:sz w:val="21"/>
          <w:szCs w:val="21"/>
        </w:rPr>
        <w:t>类型</w:t>
      </w:r>
    </w:p>
    <w:p w:rsidR="001A456B" w:rsidRDefault="001A456B" w:rsidP="00006AA6">
      <w:pPr>
        <w:pStyle w:val="a3"/>
        <w:spacing w:before="0" w:beforeAutospacing="0" w:after="0" w:afterAutospacing="0" w:line="320" w:lineRule="exact"/>
        <w:ind w:firstLine="420"/>
        <w:rPr>
          <w:rStyle w:val="a4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电子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商务平台、OtoO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平台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、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相应的服务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提供商等。</w:t>
      </w:r>
    </w:p>
    <w:p w:rsidR="001A456B" w:rsidRPr="001A456B" w:rsidRDefault="001A456B" w:rsidP="00006AA6">
      <w:pPr>
        <w:pStyle w:val="a3"/>
        <w:spacing w:before="0" w:beforeAutospacing="0" w:after="0" w:afterAutospacing="0" w:line="320" w:lineRule="exact"/>
        <w:rPr>
          <w:rStyle w:val="a4"/>
          <w:rFonts w:asciiTheme="minorEastAsia" w:eastAsiaTheme="minorEastAsia" w:hAnsiTheme="minorEastAsia"/>
          <w:sz w:val="21"/>
          <w:szCs w:val="21"/>
        </w:rPr>
      </w:pPr>
      <w:r w:rsidRPr="001A456B">
        <w:rPr>
          <w:rStyle w:val="a4"/>
          <w:rFonts w:asciiTheme="minorEastAsia" w:eastAsiaTheme="minorEastAsia" w:hAnsiTheme="minorEastAsia" w:hint="eastAsia"/>
          <w:sz w:val="21"/>
          <w:szCs w:val="21"/>
        </w:rPr>
        <w:t>八</w:t>
      </w:r>
      <w:r w:rsidRPr="001A456B">
        <w:rPr>
          <w:rStyle w:val="a4"/>
          <w:rFonts w:asciiTheme="minorEastAsia" w:eastAsiaTheme="minorEastAsia" w:hAnsiTheme="minorEastAsia"/>
          <w:sz w:val="21"/>
          <w:szCs w:val="21"/>
        </w:rPr>
        <w:t>、</w:t>
      </w:r>
      <w:r w:rsidRPr="001A456B">
        <w:rPr>
          <w:rStyle w:val="a4"/>
          <w:rFonts w:asciiTheme="minorEastAsia" w:eastAsiaTheme="minorEastAsia" w:hAnsiTheme="minorEastAsia" w:hint="eastAsia"/>
          <w:sz w:val="21"/>
          <w:szCs w:val="21"/>
        </w:rPr>
        <w:t>信息化</w:t>
      </w:r>
      <w:r w:rsidRPr="001A456B">
        <w:rPr>
          <w:rStyle w:val="a4"/>
          <w:rFonts w:asciiTheme="minorEastAsia" w:eastAsiaTheme="minorEastAsia" w:hAnsiTheme="minorEastAsia"/>
          <w:sz w:val="21"/>
          <w:szCs w:val="21"/>
        </w:rPr>
        <w:t>服务商</w:t>
      </w:r>
    </w:p>
    <w:p w:rsidR="001A456B" w:rsidRDefault="001A456B" w:rsidP="00006AA6">
      <w:pPr>
        <w:pStyle w:val="a3"/>
        <w:spacing w:before="0" w:beforeAutospacing="0" w:after="0" w:afterAutospacing="0" w:line="320" w:lineRule="exact"/>
        <w:ind w:firstLine="420"/>
        <w:rPr>
          <w:rStyle w:val="a4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为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调味品行业智能化、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数字化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提供产品、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设备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和服务的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各类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信息化企业。</w:t>
      </w:r>
    </w:p>
    <w:p w:rsidR="001A456B" w:rsidRPr="0085191C" w:rsidRDefault="001A456B" w:rsidP="00006AA6">
      <w:pPr>
        <w:pStyle w:val="a3"/>
        <w:spacing w:before="0" w:beforeAutospacing="0" w:after="0" w:afterAutospacing="0" w:line="320" w:lineRule="exact"/>
        <w:rPr>
          <w:rStyle w:val="a4"/>
          <w:rFonts w:asciiTheme="minorEastAsia" w:eastAsiaTheme="minorEastAsia" w:hAnsiTheme="minorEastAsia"/>
          <w:sz w:val="21"/>
          <w:szCs w:val="21"/>
        </w:rPr>
      </w:pPr>
      <w:r w:rsidRPr="0085191C">
        <w:rPr>
          <w:rStyle w:val="a4"/>
          <w:rFonts w:asciiTheme="minorEastAsia" w:eastAsiaTheme="minorEastAsia" w:hAnsiTheme="minorEastAsia" w:hint="eastAsia"/>
          <w:sz w:val="21"/>
          <w:szCs w:val="21"/>
        </w:rPr>
        <w:t>九</w:t>
      </w:r>
      <w:r w:rsidRPr="0085191C">
        <w:rPr>
          <w:rStyle w:val="a4"/>
          <w:rFonts w:asciiTheme="minorEastAsia" w:eastAsiaTheme="minorEastAsia" w:hAnsiTheme="minorEastAsia"/>
          <w:sz w:val="21"/>
          <w:szCs w:val="21"/>
        </w:rPr>
        <w:t>、</w:t>
      </w:r>
      <w:r w:rsidR="0085191C" w:rsidRPr="0085191C">
        <w:rPr>
          <w:rStyle w:val="a4"/>
          <w:rFonts w:asciiTheme="minorEastAsia" w:eastAsiaTheme="minorEastAsia" w:hAnsiTheme="minorEastAsia" w:hint="eastAsia"/>
          <w:sz w:val="21"/>
          <w:szCs w:val="21"/>
        </w:rPr>
        <w:t>其他</w:t>
      </w:r>
      <w:r w:rsidR="0085191C" w:rsidRPr="0085191C">
        <w:rPr>
          <w:rStyle w:val="a4"/>
          <w:rFonts w:asciiTheme="minorEastAsia" w:eastAsiaTheme="minorEastAsia" w:hAnsiTheme="minorEastAsia"/>
          <w:sz w:val="21"/>
          <w:szCs w:val="21"/>
        </w:rPr>
        <w:t>调味品相关机构</w:t>
      </w:r>
    </w:p>
    <w:p w:rsidR="0085191C" w:rsidRDefault="0085191C" w:rsidP="00006AA6">
      <w:pPr>
        <w:pStyle w:val="a3"/>
        <w:spacing w:before="0" w:beforeAutospacing="0" w:after="0" w:afterAutospacing="0" w:line="320" w:lineRule="exact"/>
        <w:ind w:firstLine="420"/>
        <w:rPr>
          <w:rStyle w:val="a4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各类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与调味品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有关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的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专业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报纸、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期刊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、网站、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营销策划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、企业咨询、</w:t>
      </w:r>
      <w:r>
        <w:rPr>
          <w:rStyle w:val="a4"/>
          <w:rFonts w:asciiTheme="minorEastAsia" w:eastAsiaTheme="minorEastAsia" w:hAnsiTheme="minorEastAsia" w:hint="eastAsia"/>
          <w:b w:val="0"/>
          <w:sz w:val="21"/>
          <w:szCs w:val="21"/>
        </w:rPr>
        <w:t>投资机构</w:t>
      </w:r>
      <w:r>
        <w:rPr>
          <w:rStyle w:val="a4"/>
          <w:rFonts w:asciiTheme="minorEastAsia" w:eastAsiaTheme="minorEastAsia" w:hAnsiTheme="minorEastAsia"/>
          <w:b w:val="0"/>
          <w:sz w:val="21"/>
          <w:szCs w:val="21"/>
        </w:rPr>
        <w:t>等。</w:t>
      </w:r>
    </w:p>
    <w:p w:rsidR="00F419F2" w:rsidRPr="00B42EE3" w:rsidRDefault="00B42EE3" w:rsidP="00006AA6">
      <w:pPr>
        <w:spacing w:line="320" w:lineRule="exact"/>
        <w:rPr>
          <w:rFonts w:asciiTheme="minorEastAsia" w:hAnsiTheme="minorEastAsia" w:cs="宋体"/>
          <w:b/>
          <w:bCs/>
          <w:color w:val="FF0000"/>
          <w:sz w:val="28"/>
          <w:szCs w:val="28"/>
        </w:rPr>
      </w:pPr>
      <w:r w:rsidRPr="00B42EE3">
        <w:rPr>
          <w:rFonts w:asciiTheme="minorEastAsia" w:hAnsiTheme="minorEastAsia" w:cs="宋体" w:hint="eastAsia"/>
          <w:b/>
          <w:bCs/>
          <w:color w:val="FF0000"/>
          <w:sz w:val="28"/>
          <w:szCs w:val="28"/>
        </w:rPr>
        <w:t>参展费用</w:t>
      </w:r>
    </w:p>
    <w:p w:rsidR="00F419F2" w:rsidRPr="00F419F2" w:rsidRDefault="00F419F2" w:rsidP="00006AA6">
      <w:pPr>
        <w:numPr>
          <w:ilvl w:val="0"/>
          <w:numId w:val="1"/>
        </w:numPr>
        <w:spacing w:line="320" w:lineRule="exact"/>
        <w:rPr>
          <w:rFonts w:asciiTheme="minorEastAsia" w:hAnsiTheme="minorEastAsia" w:cs="宋体"/>
          <w:szCs w:val="21"/>
        </w:rPr>
      </w:pPr>
      <w:r w:rsidRPr="00F419F2">
        <w:rPr>
          <w:rFonts w:asciiTheme="minorEastAsia" w:hAnsiTheme="minorEastAsia" w:cs="宋体" w:hint="eastAsia"/>
          <w:b/>
          <w:szCs w:val="21"/>
        </w:rPr>
        <w:t>标准展位：</w:t>
      </w:r>
      <w:r w:rsidRPr="00F419F2">
        <w:rPr>
          <w:rFonts w:asciiTheme="minorEastAsia" w:hAnsiTheme="minorEastAsia" w:cs="宋体" w:hint="eastAsia"/>
          <w:szCs w:val="21"/>
        </w:rPr>
        <w:t xml:space="preserve">13800元/9平方米  </w:t>
      </w:r>
    </w:p>
    <w:p w:rsidR="00F419F2" w:rsidRPr="00F419F2" w:rsidRDefault="00F419F2" w:rsidP="00006AA6">
      <w:pPr>
        <w:numPr>
          <w:ilvl w:val="0"/>
          <w:numId w:val="1"/>
        </w:numPr>
        <w:spacing w:line="320" w:lineRule="exact"/>
        <w:rPr>
          <w:rFonts w:asciiTheme="minorEastAsia" w:hAnsiTheme="minorEastAsia" w:cs="宋体"/>
          <w:szCs w:val="21"/>
        </w:rPr>
      </w:pPr>
      <w:r w:rsidRPr="00F419F2">
        <w:rPr>
          <w:rFonts w:asciiTheme="minorEastAsia" w:hAnsiTheme="minorEastAsia" w:cs="宋体" w:hint="eastAsia"/>
          <w:b/>
          <w:szCs w:val="21"/>
        </w:rPr>
        <w:t>光地展位：</w:t>
      </w:r>
      <w:r w:rsidRPr="00F419F2">
        <w:rPr>
          <w:rFonts w:asciiTheme="minorEastAsia" w:hAnsiTheme="minorEastAsia" w:cs="宋体" w:hint="eastAsia"/>
          <w:szCs w:val="21"/>
        </w:rPr>
        <w:t xml:space="preserve">1500元/平方米     </w:t>
      </w:r>
    </w:p>
    <w:p w:rsidR="00F419F2" w:rsidRPr="00F419F2" w:rsidRDefault="00F419F2" w:rsidP="00006AA6">
      <w:pPr>
        <w:spacing w:line="320" w:lineRule="exact"/>
        <w:rPr>
          <w:rFonts w:asciiTheme="minorEastAsia" w:hAnsiTheme="minorEastAsia" w:cs="宋体"/>
          <w:szCs w:val="21"/>
        </w:rPr>
      </w:pPr>
      <w:r w:rsidRPr="00F419F2">
        <w:rPr>
          <w:rFonts w:asciiTheme="minorEastAsia" w:hAnsiTheme="minorEastAsia" w:cs="宋体" w:hint="eastAsia"/>
          <w:b/>
          <w:szCs w:val="21"/>
        </w:rPr>
        <w:t>标准展位配置：</w:t>
      </w:r>
      <w:r w:rsidRPr="00F419F2">
        <w:rPr>
          <w:rFonts w:asciiTheme="minorEastAsia" w:hAnsiTheme="minorEastAsia" w:cs="宋体" w:hint="eastAsia"/>
          <w:szCs w:val="21"/>
        </w:rPr>
        <w:t>一张展桌、两把折椅、一个电源插座（5A）、两只日光灯、三面展板、楣板字、地毯。</w:t>
      </w:r>
    </w:p>
    <w:p w:rsidR="00F419F2" w:rsidRDefault="00F419F2" w:rsidP="00006AA6">
      <w:pPr>
        <w:spacing w:line="320" w:lineRule="exact"/>
        <w:rPr>
          <w:rFonts w:asciiTheme="minorEastAsia" w:hAnsiTheme="minorEastAsia" w:cs="宋体"/>
          <w:szCs w:val="21"/>
        </w:rPr>
      </w:pPr>
      <w:r w:rsidRPr="00F419F2">
        <w:rPr>
          <w:rFonts w:asciiTheme="minorEastAsia" w:hAnsiTheme="minorEastAsia" w:cs="宋体" w:hint="eastAsia"/>
          <w:b/>
          <w:szCs w:val="21"/>
        </w:rPr>
        <w:t>说明：</w:t>
      </w:r>
      <w:r w:rsidRPr="00F419F2">
        <w:rPr>
          <w:rFonts w:asciiTheme="minorEastAsia" w:hAnsiTheme="minorEastAsia" w:cs="宋体" w:hint="eastAsia"/>
          <w:szCs w:val="21"/>
        </w:rPr>
        <w:t>国内外参展企业光地租用面积不得少于36平方米，展位施工管理费、电箱费、电费等由参展单位据实另付。</w:t>
      </w:r>
    </w:p>
    <w:p w:rsidR="008B74C0" w:rsidRPr="001A5661" w:rsidRDefault="00EE7A75" w:rsidP="00006AA6">
      <w:pPr>
        <w:spacing w:line="320" w:lineRule="exact"/>
        <w:rPr>
          <w:rFonts w:asciiTheme="minorEastAsia" w:hAnsiTheme="minorEastAsia" w:cs="宋体"/>
          <w:b/>
          <w:color w:val="FF0000"/>
          <w:sz w:val="28"/>
          <w:szCs w:val="28"/>
        </w:rPr>
      </w:pPr>
      <w:r w:rsidRPr="001A5661">
        <w:rPr>
          <w:rFonts w:asciiTheme="minorEastAsia" w:hAnsiTheme="minorEastAsia" w:cs="宋体" w:hint="eastAsia"/>
          <w:b/>
          <w:color w:val="FF0000"/>
          <w:sz w:val="28"/>
          <w:szCs w:val="28"/>
        </w:rPr>
        <w:t>同期</w:t>
      </w:r>
      <w:r w:rsidR="008B74C0" w:rsidRPr="001A5661">
        <w:rPr>
          <w:rFonts w:asciiTheme="minorEastAsia" w:hAnsiTheme="minorEastAsia" w:cs="宋体" w:hint="eastAsia"/>
          <w:b/>
          <w:color w:val="FF0000"/>
          <w:sz w:val="28"/>
          <w:szCs w:val="28"/>
        </w:rPr>
        <w:t>举办</w:t>
      </w:r>
    </w:p>
    <w:p w:rsidR="00B42EE3" w:rsidRPr="00B42EE3" w:rsidRDefault="00802BC7" w:rsidP="00006AA6">
      <w:pPr>
        <w:spacing w:line="320" w:lineRule="exac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2024</w:t>
      </w:r>
      <w:r w:rsidR="00B42EE3" w:rsidRPr="00B42EE3">
        <w:rPr>
          <w:rFonts w:asciiTheme="minorEastAsia" w:hAnsiTheme="minorEastAsia" w:hint="eastAsia"/>
          <w:szCs w:val="21"/>
          <w:shd w:val="clear" w:color="auto" w:fill="FFFFFF"/>
        </w:rPr>
        <w:t>广州国际预制菜产业及调味品创新博览会</w:t>
      </w:r>
    </w:p>
    <w:p w:rsidR="00EE7A75" w:rsidRDefault="00802BC7" w:rsidP="00006AA6">
      <w:pPr>
        <w:spacing w:line="320" w:lineRule="exac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2024</w:t>
      </w:r>
      <w:r w:rsidR="008B74C0">
        <w:rPr>
          <w:rFonts w:asciiTheme="minorEastAsia" w:hAnsiTheme="minorEastAsia" w:cs="宋体" w:hint="eastAsia"/>
          <w:szCs w:val="21"/>
        </w:rPr>
        <w:t>广州调味</w:t>
      </w:r>
      <w:r w:rsidR="008B74C0">
        <w:rPr>
          <w:rFonts w:asciiTheme="minorEastAsia" w:hAnsiTheme="minorEastAsia" w:cs="宋体"/>
          <w:szCs w:val="21"/>
        </w:rPr>
        <w:t>食材</w:t>
      </w:r>
      <w:r w:rsidR="008B74C0">
        <w:rPr>
          <w:rFonts w:asciiTheme="minorEastAsia" w:hAnsiTheme="minorEastAsia" w:cs="宋体" w:hint="eastAsia"/>
          <w:szCs w:val="21"/>
        </w:rPr>
        <w:t>及餐饮</w:t>
      </w:r>
      <w:r w:rsidR="008B74C0">
        <w:rPr>
          <w:rFonts w:asciiTheme="minorEastAsia" w:hAnsiTheme="minorEastAsia" w:cs="宋体"/>
          <w:szCs w:val="21"/>
        </w:rPr>
        <w:t>供应链博览会</w:t>
      </w:r>
    </w:p>
    <w:p w:rsidR="008B74C0" w:rsidRPr="00F419F2" w:rsidRDefault="00802BC7" w:rsidP="00006AA6">
      <w:pPr>
        <w:spacing w:line="320" w:lineRule="exac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szCs w:val="21"/>
        </w:rPr>
        <w:t>2024</w:t>
      </w:r>
      <w:r w:rsidR="008B74C0">
        <w:rPr>
          <w:rFonts w:asciiTheme="minorEastAsia" w:hAnsiTheme="minorEastAsia" w:cs="宋体" w:hint="eastAsia"/>
          <w:szCs w:val="21"/>
        </w:rPr>
        <w:t>华南</w:t>
      </w:r>
      <w:r w:rsidR="008B74C0">
        <w:rPr>
          <w:rFonts w:asciiTheme="minorEastAsia" w:hAnsiTheme="minorEastAsia" w:cs="宋体"/>
          <w:szCs w:val="21"/>
        </w:rPr>
        <w:t>（</w:t>
      </w:r>
      <w:r w:rsidR="008B74C0">
        <w:rPr>
          <w:rFonts w:asciiTheme="minorEastAsia" w:hAnsiTheme="minorEastAsia" w:cs="宋体" w:hint="eastAsia"/>
          <w:szCs w:val="21"/>
        </w:rPr>
        <w:t>广州</w:t>
      </w:r>
      <w:r w:rsidR="008B74C0">
        <w:rPr>
          <w:rFonts w:asciiTheme="minorEastAsia" w:hAnsiTheme="minorEastAsia" w:cs="宋体"/>
          <w:szCs w:val="21"/>
        </w:rPr>
        <w:t>）</w:t>
      </w:r>
      <w:r w:rsidR="008B74C0">
        <w:rPr>
          <w:rFonts w:asciiTheme="minorEastAsia" w:hAnsiTheme="minorEastAsia" w:cs="宋体" w:hint="eastAsia"/>
          <w:szCs w:val="21"/>
        </w:rPr>
        <w:t>火锅</w:t>
      </w:r>
      <w:r w:rsidR="008B74C0">
        <w:rPr>
          <w:rFonts w:asciiTheme="minorEastAsia" w:hAnsiTheme="minorEastAsia" w:cs="宋体"/>
          <w:szCs w:val="21"/>
        </w:rPr>
        <w:t>食材用品</w:t>
      </w:r>
      <w:r w:rsidR="008B74C0">
        <w:rPr>
          <w:rFonts w:asciiTheme="minorEastAsia" w:hAnsiTheme="minorEastAsia" w:cs="宋体" w:hint="eastAsia"/>
          <w:szCs w:val="21"/>
        </w:rPr>
        <w:t>及</w:t>
      </w:r>
      <w:r w:rsidR="008B74C0">
        <w:rPr>
          <w:rFonts w:asciiTheme="minorEastAsia" w:hAnsiTheme="minorEastAsia" w:cs="宋体"/>
          <w:szCs w:val="21"/>
        </w:rPr>
        <w:t>餐饮供应链展览会</w:t>
      </w:r>
      <w:r w:rsidR="008B74C0">
        <w:rPr>
          <w:rFonts w:asciiTheme="minorEastAsia" w:hAnsiTheme="minorEastAsia" w:cs="宋体" w:hint="eastAsia"/>
          <w:szCs w:val="21"/>
        </w:rPr>
        <w:t xml:space="preserve">   </w:t>
      </w:r>
    </w:p>
    <w:p w:rsidR="00006AA6" w:rsidRDefault="00F419F2" w:rsidP="00006AA6">
      <w:pPr>
        <w:spacing w:line="320" w:lineRule="exact"/>
        <w:rPr>
          <w:rFonts w:asciiTheme="minorEastAsia" w:hAnsiTheme="minorEastAsia" w:cs="宋体"/>
          <w:b/>
          <w:sz w:val="28"/>
          <w:szCs w:val="28"/>
        </w:rPr>
      </w:pPr>
      <w:r w:rsidRPr="00EB2FC3">
        <w:rPr>
          <w:rFonts w:asciiTheme="minorEastAsia" w:hAnsiTheme="minorEastAsia" w:cs="宋体" w:hint="eastAsia"/>
          <w:b/>
          <w:sz w:val="28"/>
          <w:szCs w:val="28"/>
        </w:rPr>
        <w:t>参展联系：</w:t>
      </w:r>
    </w:p>
    <w:p w:rsidR="00F419F2" w:rsidRPr="00EB2FC3" w:rsidRDefault="00F419F2" w:rsidP="00006AA6">
      <w:pPr>
        <w:spacing w:line="320" w:lineRule="exact"/>
        <w:rPr>
          <w:rFonts w:asciiTheme="minorEastAsia" w:hAnsiTheme="minorEastAsia" w:cs="宋体"/>
          <w:b/>
          <w:sz w:val="28"/>
          <w:szCs w:val="28"/>
        </w:rPr>
      </w:pPr>
      <w:r w:rsidRPr="00006AA6">
        <w:rPr>
          <w:rFonts w:asciiTheme="minorEastAsia" w:hAnsiTheme="minorEastAsia" w:cs="宋体" w:hint="eastAsia"/>
          <w:szCs w:val="21"/>
        </w:rPr>
        <w:t>北京中味国际</w:t>
      </w:r>
      <w:r w:rsidR="00006AA6" w:rsidRPr="00006AA6">
        <w:rPr>
          <w:rFonts w:asciiTheme="minorEastAsia" w:hAnsiTheme="minorEastAsia" w:cs="宋体" w:hint="eastAsia"/>
          <w:szCs w:val="21"/>
        </w:rPr>
        <w:t>管理</w:t>
      </w:r>
      <w:r w:rsidRPr="00006AA6">
        <w:rPr>
          <w:rFonts w:asciiTheme="minorEastAsia" w:hAnsiTheme="minorEastAsia" w:cs="宋体" w:hint="eastAsia"/>
          <w:szCs w:val="21"/>
        </w:rPr>
        <w:t>有限公司</w:t>
      </w:r>
    </w:p>
    <w:p w:rsidR="00F419F2" w:rsidRPr="00EB2FC3" w:rsidRDefault="009F53B2" w:rsidP="00006AA6">
      <w:pPr>
        <w:spacing w:line="320" w:lineRule="exact"/>
        <w:rPr>
          <w:rFonts w:asciiTheme="minorEastAsia" w:hAnsiTheme="minorEastAsia" w:cs="宋体"/>
          <w:bCs/>
          <w:szCs w:val="21"/>
        </w:rPr>
      </w:pPr>
      <w:bookmarkStart w:id="0" w:name="_GoBack"/>
      <w:bookmarkEnd w:id="0"/>
      <w:r>
        <w:rPr>
          <w:rFonts w:asciiTheme="minorEastAsia" w:hAnsiTheme="minorEastAsia" w:cs="宋体" w:hint="eastAsia"/>
          <w:bCs/>
          <w:szCs w:val="21"/>
        </w:rPr>
        <w:lastRenderedPageBreak/>
        <w:t>联系人：伍先生</w:t>
      </w:r>
    </w:p>
    <w:p w:rsidR="00F419F2" w:rsidRPr="00EB2FC3" w:rsidRDefault="00F419F2" w:rsidP="00006AA6">
      <w:pPr>
        <w:spacing w:line="320" w:lineRule="exact"/>
        <w:rPr>
          <w:rFonts w:asciiTheme="minorEastAsia" w:hAnsiTheme="minorEastAsia" w:cs="宋体"/>
          <w:bCs/>
          <w:szCs w:val="21"/>
        </w:rPr>
      </w:pPr>
      <w:r w:rsidRPr="00EB2FC3">
        <w:rPr>
          <w:rFonts w:asciiTheme="minorEastAsia" w:hAnsiTheme="minorEastAsia" w:cs="宋体" w:hint="eastAsia"/>
          <w:bCs/>
          <w:szCs w:val="21"/>
        </w:rPr>
        <w:t>手机：</w:t>
      </w:r>
      <w:r w:rsidR="00137A9C" w:rsidRPr="00EB2FC3">
        <w:rPr>
          <w:rFonts w:asciiTheme="minorEastAsia" w:hAnsiTheme="minorEastAsia" w:cs="宋体" w:hint="eastAsia"/>
          <w:bCs/>
          <w:szCs w:val="21"/>
        </w:rPr>
        <w:t xml:space="preserve"> </w:t>
      </w:r>
      <w:r w:rsidRPr="00EB2FC3">
        <w:rPr>
          <w:rFonts w:asciiTheme="minorEastAsia" w:hAnsiTheme="minorEastAsia" w:cs="宋体" w:hint="eastAsia"/>
          <w:bCs/>
          <w:szCs w:val="21"/>
        </w:rPr>
        <w:t xml:space="preserve">15618090005 </w:t>
      </w:r>
    </w:p>
    <w:p w:rsidR="00137A9C" w:rsidRDefault="00F419F2" w:rsidP="00006AA6">
      <w:pPr>
        <w:spacing w:line="320" w:lineRule="exact"/>
        <w:rPr>
          <w:rFonts w:asciiTheme="minorEastAsia" w:hAnsiTheme="minorEastAsia" w:cs="宋体"/>
          <w:bCs/>
          <w:szCs w:val="21"/>
        </w:rPr>
      </w:pPr>
      <w:r w:rsidRPr="00EB2FC3">
        <w:rPr>
          <w:rFonts w:asciiTheme="minorEastAsia" w:hAnsiTheme="minorEastAsia" w:cs="宋体" w:hint="eastAsia"/>
          <w:bCs/>
          <w:szCs w:val="21"/>
        </w:rPr>
        <w:t>商务QQ：196207889</w:t>
      </w:r>
    </w:p>
    <w:p w:rsidR="00374941" w:rsidRPr="00374941" w:rsidRDefault="00F419F2" w:rsidP="00374941">
      <w:pPr>
        <w:spacing w:line="320" w:lineRule="exact"/>
        <w:rPr>
          <w:rFonts w:asciiTheme="minorEastAsia" w:hAnsiTheme="minorEastAsia" w:cs="宋体"/>
          <w:bCs/>
          <w:szCs w:val="21"/>
        </w:rPr>
      </w:pPr>
      <w:r w:rsidRPr="00EB2FC3">
        <w:rPr>
          <w:rFonts w:asciiTheme="minorEastAsia" w:hAnsiTheme="minorEastAsia" w:cs="宋体" w:hint="eastAsia"/>
          <w:bCs/>
          <w:szCs w:val="21"/>
        </w:rPr>
        <w:t xml:space="preserve">E-mail：Expo_wyh2006@163.com </w:t>
      </w:r>
    </w:p>
    <w:sectPr w:rsidR="00374941" w:rsidRPr="0037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2F8" w:rsidRDefault="00BD02F8" w:rsidP="00EB2FC3">
      <w:r>
        <w:separator/>
      </w:r>
    </w:p>
  </w:endnote>
  <w:endnote w:type="continuationSeparator" w:id="0">
    <w:p w:rsidR="00BD02F8" w:rsidRDefault="00BD02F8" w:rsidP="00EB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2F8" w:rsidRDefault="00BD02F8" w:rsidP="00EB2FC3">
      <w:r>
        <w:separator/>
      </w:r>
    </w:p>
  </w:footnote>
  <w:footnote w:type="continuationSeparator" w:id="0">
    <w:p w:rsidR="00BD02F8" w:rsidRDefault="00BD02F8" w:rsidP="00EB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60AE4A"/>
    <w:multiLevelType w:val="singleLevel"/>
    <w:tmpl w:val="DD60AE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A690870"/>
    <w:multiLevelType w:val="hybridMultilevel"/>
    <w:tmpl w:val="682E13C6"/>
    <w:lvl w:ilvl="0" w:tplc="47AC124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EA"/>
    <w:rsid w:val="00006AA6"/>
    <w:rsid w:val="000B4B34"/>
    <w:rsid w:val="0010192E"/>
    <w:rsid w:val="00116A60"/>
    <w:rsid w:val="00137A9C"/>
    <w:rsid w:val="001513EA"/>
    <w:rsid w:val="001620AF"/>
    <w:rsid w:val="00196EDD"/>
    <w:rsid w:val="001A456B"/>
    <w:rsid w:val="001A5661"/>
    <w:rsid w:val="001B363D"/>
    <w:rsid w:val="00254AEF"/>
    <w:rsid w:val="00280728"/>
    <w:rsid w:val="00297569"/>
    <w:rsid w:val="002A48C9"/>
    <w:rsid w:val="003352E5"/>
    <w:rsid w:val="00374941"/>
    <w:rsid w:val="00410D54"/>
    <w:rsid w:val="00601368"/>
    <w:rsid w:val="00645576"/>
    <w:rsid w:val="00691E2E"/>
    <w:rsid w:val="00743505"/>
    <w:rsid w:val="007628B0"/>
    <w:rsid w:val="007B3A63"/>
    <w:rsid w:val="00802BC7"/>
    <w:rsid w:val="0085191C"/>
    <w:rsid w:val="008865B3"/>
    <w:rsid w:val="008B74C0"/>
    <w:rsid w:val="009A2AE0"/>
    <w:rsid w:val="009C0D29"/>
    <w:rsid w:val="009F53B2"/>
    <w:rsid w:val="00B32F2A"/>
    <w:rsid w:val="00B42EE3"/>
    <w:rsid w:val="00BD02F8"/>
    <w:rsid w:val="00BD315B"/>
    <w:rsid w:val="00BF5A3E"/>
    <w:rsid w:val="00BF7B54"/>
    <w:rsid w:val="00C5554B"/>
    <w:rsid w:val="00CD3CDE"/>
    <w:rsid w:val="00CD4478"/>
    <w:rsid w:val="00D410DC"/>
    <w:rsid w:val="00D904D8"/>
    <w:rsid w:val="00DE450C"/>
    <w:rsid w:val="00EB2FC3"/>
    <w:rsid w:val="00EC6EBB"/>
    <w:rsid w:val="00ED027B"/>
    <w:rsid w:val="00ED1E8F"/>
    <w:rsid w:val="00EE0993"/>
    <w:rsid w:val="00EE7A75"/>
    <w:rsid w:val="00F419F2"/>
    <w:rsid w:val="00F4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E2D55"/>
  <w15:docId w15:val="{D85BD7D5-C7FA-4B4C-83AB-DCB62413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3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13EA"/>
    <w:rPr>
      <w:b/>
      <w:bCs/>
    </w:rPr>
  </w:style>
  <w:style w:type="paragraph" w:styleId="a5">
    <w:name w:val="header"/>
    <w:basedOn w:val="a"/>
    <w:link w:val="a6"/>
    <w:uiPriority w:val="99"/>
    <w:unhideWhenUsed/>
    <w:rsid w:val="00EB2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2FC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2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2FC3"/>
    <w:rPr>
      <w:sz w:val="18"/>
      <w:szCs w:val="18"/>
    </w:rPr>
  </w:style>
  <w:style w:type="paragraph" w:styleId="a9">
    <w:name w:val="List Paragraph"/>
    <w:basedOn w:val="a"/>
    <w:uiPriority w:val="34"/>
    <w:qFormat/>
    <w:rsid w:val="00196E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Administrator</cp:lastModifiedBy>
  <cp:revision>2</cp:revision>
  <dcterms:created xsi:type="dcterms:W3CDTF">2024-02-26T08:13:00Z</dcterms:created>
  <dcterms:modified xsi:type="dcterms:W3CDTF">2024-02-26T08:13:00Z</dcterms:modified>
</cp:coreProperties>
</file>