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rPr>
          <w:color w:val="222222"/>
          <w:sz w:val="27"/>
          <w:szCs w:val="27"/>
        </w:rPr>
      </w:pPr>
      <w:r>
        <w:rPr>
          <w:rStyle w:val="6"/>
          <w:rFonts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2024年华南（深圳）国际美容博览会（Beauty Expo），展会时间：2024年07月04日~07月06日，展会地点：中国-深圳-福田区福华三路-深圳会展中心（福田区），主办方：BolognaFiere，举办周期：一年一届，展会面积：22500平米，参展观众：20000人，参展商数量及参展品牌达到800家。</w:t>
      </w:r>
    </w:p>
    <w:p>
      <w:pPr>
        <w:keepNext w:val="0"/>
        <w:keepLines w:val="0"/>
        <w:widowControl/>
        <w:suppressLineNumbers w:val="0"/>
        <w:shd w:val="clear" w:fill="FFFFFF"/>
        <w:spacing w:before="33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234940" cy="7853045"/>
            <wp:effectExtent l="0" t="0" r="3810" b="146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785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0" w:afterAutospacing="0" w:line="450" w:lineRule="atLeast"/>
        <w:ind w:left="0" w:right="0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华南国际美容博览会以“开创大湾区美业新时代”为核心定位，针对新世代消费群体、高科技新零售渠道及生产制造类企业的发展需求，由3大美容专业展会巨头意大利博洛尼亚展览集团(BolognaFiere) , Informa Markets联合主办，将于深圳会展中心盛势登场。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0"/>
        <w:jc w:val="both"/>
        <w:rPr>
          <w:caps w:val="0"/>
          <w:color w:val="666666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本届展会涵盖化妆品及专业美容，美妆供应链范畴，预计吸引逾20,000名专业观众莅临共拓商机。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0"/>
        <w:jc w:val="both"/>
        <w:rPr>
          <w:caps w:val="0"/>
          <w:color w:val="666666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华南国际美容博览会以“开创大湾区美业新时代”为核心定位聚焦国际潮流风向、高新技术和设计趋势、以及新零售渠道及生产制造类企业的发展需求，助力业者深挖大湾区B2B 美容商贸市场机遇，拓展业务版图，推进品牌创新，与业者携手共创大湾区美业新时代。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rPr>
          <w:sz w:val="27"/>
          <w:szCs w:val="27"/>
        </w:rPr>
      </w:pPr>
      <w:r>
        <w:rPr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展品范围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0"/>
        <w:jc w:val="both"/>
        <w:rPr>
          <w:caps w:val="0"/>
          <w:color w:val="666666"/>
          <w:sz w:val="27"/>
          <w:szCs w:val="27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化妆品及专业美容:</w:t>
      </w: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 日用品、个人护肤品、洗护等美容成品、彩妆及化妆工具、配件、香熏精油、香水配方、美容产品及仪器、水疗保健产品、医美产品、美发、美甲产品及仪器设备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0"/>
        <w:jc w:val="both"/>
        <w:rPr>
          <w:caps w:val="0"/>
          <w:color w:val="666666"/>
          <w:sz w:val="27"/>
          <w:szCs w:val="27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健康生活方式 :</w:t>
      </w: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 功能性饮品、健康食品、养生保健产品、美体仪器、智能穿戴设备、睡眠分析仪、健身设备、体型追踪仪、康体按摩保健器械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0"/>
        <w:jc w:val="both"/>
        <w:rPr>
          <w:caps w:val="0"/>
          <w:color w:val="666666"/>
          <w:sz w:val="27"/>
          <w:szCs w:val="27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美妆供应链:</w:t>
      </w: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 包装供应商、打印、标签及编码、承包生产商、化妆品包装和加工机械、化妆品原料和半成品、成分配方及检定测试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0"/>
        <w:jc w:val="both"/>
        <w:rPr>
          <w:caps w:val="0"/>
          <w:color w:val="666666"/>
          <w:sz w:val="27"/>
          <w:szCs w:val="27"/>
        </w:rPr>
      </w:pPr>
      <w:r>
        <w:rPr>
          <w:rStyle w:val="6"/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零售技术及设备:</w:t>
      </w: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 导购、智慧收银、零售SaaS平台、零售PaaS、会员管理系统、零售数据分析追踪、促销技术、创新零售展示、店装及视觉营销、店铺设计、智能货架、自助结算、互动广告屏、门店商业策划等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rPr>
          <w:sz w:val="27"/>
          <w:szCs w:val="27"/>
        </w:rPr>
      </w:pPr>
      <w:r>
        <w:rPr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展会数据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 w:firstLine="0"/>
        <w:jc w:val="center"/>
        <w:rPr>
          <w:caps w:val="0"/>
          <w:color w:val="666666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172710" cy="1029970"/>
            <wp:effectExtent l="0" t="0" r="8890" b="1778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06365" cy="969010"/>
            <wp:effectExtent l="0" t="0" r="13335" b="254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rPr>
          <w:sz w:val="27"/>
          <w:szCs w:val="27"/>
        </w:rPr>
      </w:pPr>
      <w:r>
        <w:rPr>
          <w:i w:val="0"/>
          <w:iCs w:val="0"/>
          <w:caps w:val="0"/>
          <w:color w:val="222222"/>
          <w:spacing w:val="0"/>
          <w:sz w:val="27"/>
          <w:szCs w:val="27"/>
          <w:bdr w:val="none" w:color="auto" w:sz="0" w:space="0"/>
          <w:shd w:val="clear" w:fill="FFFFFF"/>
        </w:rPr>
        <w:t>展馆信息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0"/>
        <w:jc w:val="both"/>
        <w:rPr>
          <w:caps w:val="0"/>
          <w:color w:val="666666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深圳会展中心（福田区） Shenzhen International Convention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0"/>
        <w:jc w:val="both"/>
        <w:rPr>
          <w:caps w:val="0"/>
          <w:color w:val="666666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场馆面积：105000平方米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0"/>
        <w:jc w:val="both"/>
        <w:rPr>
          <w:caps w:val="0"/>
          <w:color w:val="666666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7"/>
          <w:szCs w:val="27"/>
          <w:bdr w:val="none" w:color="auto" w:sz="0" w:space="0"/>
          <w:shd w:val="clear" w:fill="FFFFFF"/>
        </w:rPr>
        <w:t>展馆地址：中国 - 深圳 - 福田区福华三路</w:t>
      </w:r>
    </w:p>
    <w:p/>
    <w:p>
      <w:pPr>
        <w:rPr>
          <w:rFonts w:hint="eastAsia"/>
        </w:rPr>
      </w:pPr>
      <w:r>
        <w:rPr>
          <w:rFonts w:hint="eastAsia"/>
        </w:rPr>
        <w:t>展会管理机构：上海百文会展有限公司</w:t>
      </w:r>
    </w:p>
    <w:p>
      <w:pPr>
        <w:rPr>
          <w:rFonts w:hint="eastAsia"/>
        </w:rPr>
      </w:pPr>
      <w:r>
        <w:rPr>
          <w:rFonts w:hint="eastAsia"/>
        </w:rPr>
        <w:t>地址：上海市淮海中路300号香港新世界大厦2201室</w:t>
      </w:r>
    </w:p>
    <w:p>
      <w:pPr>
        <w:rPr>
          <w:rFonts w:hint="eastAsia"/>
        </w:rPr>
      </w:pPr>
      <w:r>
        <w:rPr>
          <w:rFonts w:hint="eastAsia"/>
        </w:rPr>
        <w:t>展位销售：高经理</w:t>
      </w:r>
    </w:p>
    <w:p>
      <w:pPr>
        <w:rPr>
          <w:rFonts w:hint="eastAsia"/>
        </w:rPr>
      </w:pPr>
      <w:r>
        <w:rPr>
          <w:rFonts w:hint="eastAsia"/>
        </w:rPr>
        <w:t>电话：+86 158 2112 2778</w:t>
      </w:r>
    </w:p>
    <w:p>
      <w:pPr>
        <w:rPr>
          <w:rFonts w:hint="eastAsia"/>
        </w:rPr>
      </w:pPr>
      <w:r>
        <w:rPr>
          <w:rFonts w:hint="eastAsia"/>
        </w:rPr>
        <w:t>微信：+86 133 7001 0128</w:t>
      </w:r>
    </w:p>
    <w:p>
      <w:pPr>
        <w:rPr>
          <w:rFonts w:hint="eastAsia"/>
        </w:rPr>
      </w:pPr>
      <w:r>
        <w:rPr>
          <w:rFonts w:hint="eastAsia"/>
        </w:rPr>
        <w:t>传真：+86 21 2326 3701</w:t>
      </w:r>
      <w:bookmarkStart w:id="0" w:name="_GoBack"/>
      <w:bookmarkEnd w:id="0"/>
    </w:p>
    <w:p>
      <w:r>
        <w:rPr>
          <w:rFonts w:hint="eastAsia"/>
        </w:rPr>
        <w:t>邮箱：160111728@qq.com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GNhZTllY2Q2ODZlOTg5ZTIxMTZhZTY5NGY4NWQifQ=="/>
  </w:docVars>
  <w:rsids>
    <w:rsidRoot w:val="00000000"/>
    <w:rsid w:val="1320006F"/>
    <w:rsid w:val="6620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2024-05-07T06:23:28Z</dcterms:created>
  <dc:creator>EddyGao</dc:creator>
  <cp:lastModifiedBy>Eddy</cp:lastModifiedBy>
  <dcterms:modified xsi:type="dcterms:W3CDTF">2024-05-07T06:40:10Z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DB0C2B5238DF4F269C03F4428326AB41_12</vt:lpwstr>
  </property>
</Properties>
</file>