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6"/>
          <w:szCs w:val="44"/>
        </w:rPr>
      </w:pPr>
      <w:r>
        <w:rPr>
          <w:rFonts w:hint="eastAsia"/>
          <w:b/>
          <w:bCs/>
          <w:sz w:val="36"/>
          <w:szCs w:val="44"/>
          <w:lang w:val="en-US" w:eastAsia="zh-CN"/>
        </w:rPr>
        <w:t>2024</w:t>
      </w:r>
      <w:r>
        <w:rPr>
          <w:rFonts w:hint="eastAsia"/>
          <w:b/>
          <w:bCs/>
          <w:sz w:val="36"/>
          <w:szCs w:val="44"/>
        </w:rPr>
        <w:t>中国（中部）塑料橡胶工业博览会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36"/>
          <w:lang w:val="en-US" w:eastAsia="zh-CN"/>
        </w:rPr>
      </w:pPr>
      <w:r>
        <w:rPr>
          <w:rFonts w:hint="eastAsia"/>
          <w:sz w:val="28"/>
          <w:szCs w:val="36"/>
          <w:lang w:val="en-US" w:eastAsia="zh-CN"/>
        </w:rPr>
        <w:t>----2024年度塑料行业万商大会----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4"/>
          <w:szCs w:val="32"/>
          <w:highlight w:val="none"/>
          <w:lang w:val="en-US" w:eastAsia="zh-CN"/>
        </w:rPr>
      </w:pPr>
      <w:r>
        <w:rPr>
          <w:rFonts w:hint="default"/>
          <w:sz w:val="24"/>
          <w:szCs w:val="32"/>
          <w:highlight w:val="none"/>
          <w:lang w:val="en-US" w:eastAsia="zh-CN"/>
        </w:rPr>
        <w:t>把脉趋势</w:t>
      </w:r>
      <w:r>
        <w:rPr>
          <w:rFonts w:hint="eastAsia"/>
          <w:sz w:val="24"/>
          <w:szCs w:val="32"/>
          <w:highlight w:val="none"/>
          <w:lang w:val="en-US" w:eastAsia="zh-CN"/>
        </w:rPr>
        <w:t>，万商齐聚郑州，2024塑料工业的年终大促“双十二”！</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32"/>
          <w:highlight w:val="none"/>
          <w:lang w:val="en-US" w:eastAsia="zh-CN"/>
        </w:rPr>
      </w:pPr>
      <w:r>
        <w:rPr>
          <w:rFonts w:hint="default"/>
          <w:sz w:val="24"/>
          <w:szCs w:val="32"/>
          <w:highlight w:val="none"/>
          <w:lang w:val="en-US" w:eastAsia="zh-CN"/>
        </w:rPr>
        <w:t>千企竞秀</w:t>
      </w:r>
      <w:r>
        <w:rPr>
          <w:rFonts w:hint="eastAsia"/>
          <w:sz w:val="24"/>
          <w:szCs w:val="32"/>
          <w:highlight w:val="none"/>
          <w:lang w:val="en-US" w:eastAsia="zh-CN"/>
        </w:rPr>
        <w:t>，万商大会！塑料橡胶行业的年度</w:t>
      </w:r>
      <w:r>
        <w:rPr>
          <w:rFonts w:hint="default"/>
          <w:sz w:val="24"/>
          <w:szCs w:val="32"/>
          <w:highlight w:val="none"/>
          <w:lang w:val="en-US" w:eastAsia="zh-CN"/>
        </w:rPr>
        <w:t>时刻</w:t>
      </w:r>
      <w:r>
        <w:rPr>
          <w:rFonts w:hint="eastAsia"/>
          <w:sz w:val="24"/>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4"/>
          <w:szCs w:val="32"/>
          <w:highlight w:val="none"/>
          <w:lang w:val="en-US" w:eastAsia="zh-CN"/>
        </w:rPr>
      </w:pPr>
      <w:r>
        <w:rPr>
          <w:rFonts w:hint="eastAsia"/>
          <w:sz w:val="24"/>
          <w:szCs w:val="32"/>
          <w:highlight w:val="none"/>
          <w:lang w:val="en-US" w:eastAsia="zh-CN"/>
        </w:rPr>
        <w:t>创造新周期，美好向未来|塑料行业万商大会|中国内地塑料行业年度收官大展</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4"/>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32"/>
          <w:highlight w:val="none"/>
          <w:lang w:val="en-US" w:eastAsia="zh-CN"/>
        </w:rPr>
      </w:pPr>
      <w:r>
        <w:rPr>
          <w:rFonts w:hint="eastAsia"/>
          <w:sz w:val="24"/>
          <w:szCs w:val="32"/>
          <w:highlight w:val="none"/>
          <w:lang w:val="en-US" w:eastAsia="zh-CN"/>
        </w:rPr>
        <w:t>时间：2024年12月6-8日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32"/>
          <w:highlight w:val="none"/>
          <w:lang w:val="en-US" w:eastAsia="zh-CN"/>
        </w:rPr>
      </w:pPr>
      <w:r>
        <w:rPr>
          <w:rFonts w:hint="eastAsia"/>
          <w:sz w:val="24"/>
          <w:szCs w:val="32"/>
          <w:highlight w:val="none"/>
          <w:lang w:val="en-US" w:eastAsia="zh-CN"/>
        </w:rPr>
        <w:t>地点：郑州国际会展中心</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32"/>
          <w:highlight w:val="none"/>
          <w:lang w:val="en-US" w:eastAsia="zh-CN"/>
        </w:rPr>
      </w:pPr>
      <w:r>
        <w:rPr>
          <w:rFonts w:hint="eastAsia"/>
          <w:sz w:val="24"/>
          <w:szCs w:val="32"/>
          <w:highlight w:val="none"/>
          <w:lang w:val="en-US" w:eastAsia="zh-CN"/>
        </w:rPr>
        <w:t>简称：中国中部塑博会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32"/>
          <w:highlight w:val="none"/>
          <w:lang w:val="en-US" w:eastAsia="zh-CN"/>
        </w:rPr>
      </w:pPr>
      <w:r>
        <w:rPr>
          <w:rFonts w:hint="eastAsia"/>
          <w:sz w:val="24"/>
          <w:szCs w:val="32"/>
          <w:highlight w:val="none"/>
          <w:lang w:val="en-US" w:eastAsia="zh-CN"/>
        </w:rPr>
        <w:t>网址：</w:t>
      </w:r>
      <w:r>
        <w:rPr>
          <w:rFonts w:hint="eastAsia"/>
          <w:sz w:val="24"/>
          <w:szCs w:val="32"/>
          <w:highlight w:val="none"/>
          <w:lang w:val="en-US" w:eastAsia="zh-CN"/>
        </w:rPr>
        <w:fldChar w:fldCharType="begin"/>
      </w:r>
      <w:r>
        <w:rPr>
          <w:rFonts w:hint="eastAsia"/>
          <w:sz w:val="24"/>
          <w:szCs w:val="32"/>
          <w:highlight w:val="none"/>
          <w:lang w:val="en-US" w:eastAsia="zh-CN"/>
        </w:rPr>
        <w:instrText xml:space="preserve"> HYPERLINK "http://zz.plas-show.com/" </w:instrText>
      </w:r>
      <w:r>
        <w:rPr>
          <w:rFonts w:hint="eastAsia"/>
          <w:sz w:val="24"/>
          <w:szCs w:val="32"/>
          <w:highlight w:val="none"/>
          <w:lang w:val="en-US" w:eastAsia="zh-CN"/>
        </w:rPr>
        <w:fldChar w:fldCharType="separate"/>
      </w:r>
      <w:r>
        <w:rPr>
          <w:rStyle w:val="8"/>
          <w:rFonts w:hint="eastAsia"/>
          <w:sz w:val="24"/>
          <w:szCs w:val="32"/>
          <w:highlight w:val="none"/>
          <w:lang w:val="en-US" w:eastAsia="zh-CN"/>
        </w:rPr>
        <w:t>http://zz.plas-show.com/</w:t>
      </w:r>
      <w:r>
        <w:rPr>
          <w:rFonts w:hint="eastAsia"/>
          <w:sz w:val="24"/>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32"/>
          <w:highlight w:val="none"/>
          <w:lang w:val="en-US" w:eastAsia="zh-CN"/>
        </w:rPr>
      </w:pPr>
      <w:r>
        <w:rPr>
          <w:rFonts w:hint="eastAsia"/>
          <w:sz w:val="24"/>
          <w:szCs w:val="32"/>
          <w:highlight w:val="none"/>
          <w:lang w:val="en-US" w:eastAsia="zh-CN"/>
        </w:rPr>
        <w:t>英文：ZZ SHOW CENTER PLASTIC RUBBER EXPO</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4"/>
          <w:szCs w:val="32"/>
          <w:highlight w:val="none"/>
          <w:lang w:val="en-US" w:eastAsia="zh-CN"/>
        </w:rPr>
      </w:pPr>
      <w:r>
        <w:rPr>
          <w:rFonts w:hint="default"/>
          <w:sz w:val="24"/>
          <w:szCs w:val="32"/>
          <w:highlight w:val="none"/>
          <w:lang w:val="en-US" w:eastAsia="zh-CN"/>
        </w:rPr>
        <w:t>中国（中部）塑料橡胶工业博览会(简称中部塑博会)是内地塑料全产业链的一站式商贸合作采购与交流平台，汇集塑料原料、配料、机械、模具、制品等行业</w:t>
      </w:r>
      <w:r>
        <w:rPr>
          <w:rFonts w:hint="eastAsia"/>
          <w:sz w:val="24"/>
          <w:szCs w:val="32"/>
          <w:highlight w:val="none"/>
          <w:lang w:val="en-US" w:eastAsia="zh-CN"/>
        </w:rPr>
        <w:t>千家</w:t>
      </w:r>
      <w:r>
        <w:rPr>
          <w:rFonts w:hint="default"/>
          <w:sz w:val="24"/>
          <w:szCs w:val="32"/>
          <w:highlight w:val="none"/>
          <w:lang w:val="en-US" w:eastAsia="zh-CN"/>
        </w:rPr>
        <w:t>企业，贯穿</w:t>
      </w:r>
      <w:r>
        <w:rPr>
          <w:rFonts w:hint="eastAsia"/>
          <w:sz w:val="24"/>
          <w:szCs w:val="32"/>
          <w:highlight w:val="none"/>
          <w:lang w:val="en-US" w:eastAsia="zh-CN"/>
        </w:rPr>
        <w:t>塑料橡胶</w:t>
      </w:r>
      <w:r>
        <w:rPr>
          <w:rFonts w:hint="default"/>
          <w:sz w:val="24"/>
          <w:szCs w:val="32"/>
          <w:highlight w:val="none"/>
          <w:lang w:val="en-US" w:eastAsia="zh-CN"/>
        </w:rPr>
        <w:t>行业全产业链，展示各个领域的新材料、新装备、新工艺，全面覆盖</w:t>
      </w:r>
      <w:r>
        <w:rPr>
          <w:rFonts w:hint="eastAsia"/>
          <w:sz w:val="24"/>
          <w:szCs w:val="32"/>
          <w:highlight w:val="none"/>
          <w:lang w:val="en-US" w:eastAsia="zh-CN"/>
        </w:rPr>
        <w:t>塑料橡胶</w:t>
      </w:r>
      <w:r>
        <w:rPr>
          <w:rFonts w:hint="default"/>
          <w:sz w:val="24"/>
          <w:szCs w:val="32"/>
          <w:highlight w:val="none"/>
          <w:lang w:val="en-US" w:eastAsia="zh-CN"/>
        </w:rPr>
        <w:t>制品、化工及原料、包装/印刷、新材料、食品/饮料、医疗、汽车、电子电器、模具等行业</w:t>
      </w:r>
      <w:r>
        <w:rPr>
          <w:rFonts w:hint="eastAsia"/>
          <w:sz w:val="24"/>
          <w:szCs w:val="32"/>
          <w:highlight w:val="none"/>
          <w:lang w:val="en-US" w:eastAsia="zh-CN"/>
        </w:rPr>
        <w:t>万商资源</w:t>
      </w:r>
      <w:r>
        <w:rPr>
          <w:rFonts w:hint="default"/>
          <w:sz w:val="24"/>
          <w:szCs w:val="32"/>
          <w:highlight w:val="none"/>
          <w:lang w:val="en-US" w:eastAsia="zh-CN"/>
        </w:rPr>
        <w:t>莅临参观采购。是国内外塑料创新材料及技术设备企业拓展及巩固内地市场的重要交易平台。</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4"/>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4"/>
          <w:szCs w:val="32"/>
          <w:highlight w:val="none"/>
          <w:lang w:val="en-US" w:eastAsia="zh-CN"/>
        </w:rPr>
      </w:pPr>
      <w:r>
        <w:rPr>
          <w:rFonts w:hint="eastAsia"/>
          <w:sz w:val="24"/>
          <w:szCs w:val="32"/>
          <w:highlight w:val="none"/>
          <w:lang w:val="en-US" w:eastAsia="zh-CN"/>
        </w:rPr>
        <w:t>2024</w:t>
      </w:r>
      <w:r>
        <w:rPr>
          <w:rFonts w:hint="default"/>
          <w:sz w:val="24"/>
          <w:szCs w:val="32"/>
          <w:highlight w:val="none"/>
          <w:lang w:val="en-US" w:eastAsia="zh-CN"/>
        </w:rPr>
        <w:t>中部塑博会</w:t>
      </w:r>
      <w:r>
        <w:rPr>
          <w:rFonts w:hint="eastAsia"/>
          <w:sz w:val="24"/>
          <w:szCs w:val="32"/>
          <w:highlight w:val="none"/>
          <w:lang w:val="en-US" w:eastAsia="zh-CN"/>
        </w:rPr>
        <w:t>作为</w:t>
      </w:r>
      <w:r>
        <w:rPr>
          <w:rFonts w:hint="default"/>
          <w:sz w:val="24"/>
          <w:szCs w:val="32"/>
          <w:highlight w:val="none"/>
          <w:lang w:val="en-US" w:eastAsia="zh-CN"/>
        </w:rPr>
        <w:t>中国大型塑料橡胶展，全国塑料橡胶产品的优选平台，将于2024年12月6-8日在郑州国际会展中心举办，</w:t>
      </w:r>
      <w:r>
        <w:rPr>
          <w:rFonts w:hint="eastAsia"/>
          <w:sz w:val="24"/>
          <w:szCs w:val="32"/>
          <w:highlight w:val="none"/>
          <w:lang w:val="en-US" w:eastAsia="zh-CN"/>
        </w:rPr>
        <w:t>作为年度收官大展，</w:t>
      </w:r>
      <w:r>
        <w:rPr>
          <w:rFonts w:hint="default"/>
          <w:sz w:val="24"/>
          <w:szCs w:val="32"/>
          <w:highlight w:val="none"/>
          <w:lang w:val="en-US" w:eastAsia="zh-CN"/>
        </w:rPr>
        <w:t>集合塑料橡胶行业重量级龙头企业、上市公司、知名企业和特色材料企业共同参与，提供实效性强、紧贴市场需求的优质商贸与交流平台。</w:t>
      </w:r>
      <w:r>
        <w:rPr>
          <w:rFonts w:hint="eastAsia"/>
          <w:sz w:val="24"/>
          <w:szCs w:val="32"/>
          <w:highlight w:val="none"/>
          <w:lang w:val="en-US" w:eastAsia="zh-CN"/>
        </w:rPr>
        <w:t>现场将举办2024年度塑料行业万商大会，</w:t>
      </w:r>
      <w:r>
        <w:rPr>
          <w:rFonts w:hint="default"/>
          <w:sz w:val="24"/>
          <w:szCs w:val="32"/>
          <w:highlight w:val="none"/>
          <w:lang w:val="en-US" w:eastAsia="zh-CN"/>
        </w:rPr>
        <w:t>依托强大的资源聚合力和媒体宣传效应，为塑料橡胶行业提供创新发展驱动力，建立及加强与目标买家接洽的机会，助力企业在</w:t>
      </w:r>
      <w:r>
        <w:rPr>
          <w:rFonts w:hint="eastAsia"/>
          <w:sz w:val="24"/>
          <w:szCs w:val="32"/>
          <w:highlight w:val="none"/>
          <w:lang w:val="en-US" w:eastAsia="zh-CN"/>
        </w:rPr>
        <w:t>内地</w:t>
      </w:r>
      <w:r>
        <w:rPr>
          <w:rFonts w:hint="default"/>
          <w:sz w:val="24"/>
          <w:szCs w:val="32"/>
          <w:highlight w:val="none"/>
          <w:lang w:val="en-US" w:eastAsia="zh-CN"/>
        </w:rPr>
        <w:t>市场开拓</w:t>
      </w:r>
      <w:r>
        <w:rPr>
          <w:rFonts w:hint="eastAsia"/>
          <w:sz w:val="24"/>
          <w:szCs w:val="32"/>
          <w:highlight w:val="none"/>
          <w:lang w:val="en-US" w:eastAsia="zh-CN"/>
        </w:rPr>
        <w:t>，</w:t>
      </w:r>
      <w:r>
        <w:rPr>
          <w:rFonts w:hint="default"/>
          <w:sz w:val="24"/>
          <w:szCs w:val="32"/>
          <w:highlight w:val="none"/>
          <w:lang w:val="en-US" w:eastAsia="zh-CN"/>
        </w:rPr>
        <w:t>发展新的增长极。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8"/>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sz w:val="28"/>
          <w:szCs w:val="36"/>
          <w:highlight w:val="none"/>
          <w:lang w:val="en-US" w:eastAsia="zh-CN"/>
        </w:rPr>
      </w:pPr>
      <w:r>
        <w:rPr>
          <w:rFonts w:hint="eastAsia"/>
          <w:b/>
          <w:bCs/>
          <w:sz w:val="28"/>
          <w:szCs w:val="36"/>
          <w:highlight w:val="none"/>
          <w:lang w:val="en-US" w:eastAsia="zh-CN"/>
        </w:rPr>
        <w:t>展览主题：</w:t>
      </w:r>
    </w:p>
    <w:p>
      <w:pPr>
        <w:pageBreakBefore w:val="0"/>
        <w:kinsoku/>
        <w:wordWrap/>
        <w:overflowPunct/>
        <w:topLinePunct w:val="0"/>
        <w:autoSpaceDE/>
        <w:autoSpaceDN/>
        <w:bidi w:val="0"/>
        <w:adjustRightInd/>
        <w:snapToGrid/>
        <w:spacing w:before="156" w:beforeLines="50" w:after="156" w:afterLines="50" w:line="360" w:lineRule="auto"/>
        <w:textAlignment w:val="auto"/>
        <w:rPr>
          <w:rFonts w:hint="default"/>
          <w:sz w:val="24"/>
          <w:highlight w:val="none"/>
          <w:lang w:val="en-US" w:eastAsia="zh-CN"/>
        </w:rPr>
      </w:pPr>
      <w:r>
        <w:rPr>
          <w:rFonts w:hint="default"/>
          <w:b/>
          <w:bCs/>
          <w:sz w:val="24"/>
          <w:highlight w:val="none"/>
          <w:lang w:val="en-US" w:eastAsia="zh-CN"/>
        </w:rPr>
        <w:t>塑料机械</w:t>
      </w:r>
      <w:r>
        <w:rPr>
          <w:rFonts w:hint="eastAsia"/>
          <w:b/>
          <w:bCs/>
          <w:sz w:val="24"/>
          <w:highlight w:val="none"/>
          <w:lang w:val="en-US" w:eastAsia="zh-CN"/>
        </w:rPr>
        <w:t>展馆</w:t>
      </w:r>
      <w:r>
        <w:rPr>
          <w:rFonts w:hint="default"/>
          <w:sz w:val="24"/>
          <w:highlight w:val="none"/>
          <w:lang w:val="en-US" w:eastAsia="zh-CN"/>
        </w:rPr>
        <w:t>：塑料包装机械、吹塑机、吹膜机、注射成型机械、机械手臂（取出机）、中央供料及辅机设备、中空成型机械、挤出机及挤出生产线、塑料机械零配件、压机设备、泡沫、反应/增强树脂机械、辅助设计及生产系统、测量、控制及试验设备、预加工、回收利用机械</w:t>
      </w:r>
      <w:r>
        <w:rPr>
          <w:rFonts w:hint="eastAsia"/>
          <w:sz w:val="24"/>
          <w:highlight w:val="none"/>
          <w:lang w:val="en-US" w:eastAsia="zh-CN"/>
        </w:rPr>
        <w:t>、</w:t>
      </w:r>
      <w:r>
        <w:rPr>
          <w:rFonts w:hint="default"/>
          <w:sz w:val="24"/>
          <w:highlight w:val="none"/>
          <w:lang w:val="en-US" w:eastAsia="zh-CN"/>
        </w:rPr>
        <w:t>降解材料技术与设备等；</w:t>
      </w:r>
    </w:p>
    <w:p>
      <w:pPr>
        <w:pageBreakBefore w:val="0"/>
        <w:kinsoku/>
        <w:wordWrap/>
        <w:overflowPunct/>
        <w:topLinePunct w:val="0"/>
        <w:autoSpaceDE/>
        <w:autoSpaceDN/>
        <w:bidi w:val="0"/>
        <w:adjustRightInd/>
        <w:snapToGrid/>
        <w:spacing w:before="156" w:beforeLines="50" w:after="156" w:afterLines="50" w:line="360" w:lineRule="auto"/>
        <w:textAlignment w:val="auto"/>
        <w:rPr>
          <w:rFonts w:hint="default"/>
          <w:sz w:val="24"/>
          <w:highlight w:val="none"/>
          <w:lang w:val="en-US" w:eastAsia="zh-CN"/>
        </w:rPr>
      </w:pPr>
      <w:r>
        <w:rPr>
          <w:rFonts w:hint="eastAsia"/>
          <w:b/>
          <w:bCs/>
          <w:sz w:val="24"/>
          <w:highlight w:val="none"/>
          <w:lang w:val="en-US" w:eastAsia="zh-CN"/>
        </w:rPr>
        <w:t>塑料橡胶</w:t>
      </w:r>
      <w:r>
        <w:rPr>
          <w:rFonts w:hint="default"/>
          <w:b/>
          <w:bCs/>
          <w:sz w:val="24"/>
          <w:highlight w:val="none"/>
          <w:lang w:val="en-US" w:eastAsia="zh-CN"/>
        </w:rPr>
        <w:t>制品展</w:t>
      </w:r>
      <w:r>
        <w:rPr>
          <w:rFonts w:hint="eastAsia"/>
          <w:b/>
          <w:bCs/>
          <w:sz w:val="24"/>
          <w:highlight w:val="none"/>
          <w:lang w:val="en-US" w:eastAsia="zh-CN"/>
        </w:rPr>
        <w:t>馆</w:t>
      </w:r>
      <w:r>
        <w:rPr>
          <w:rFonts w:hint="default"/>
          <w:sz w:val="24"/>
          <w:highlight w:val="none"/>
          <w:lang w:val="en-US" w:eastAsia="zh-CN"/>
        </w:rPr>
        <w:t>：管材、管件、型材、棒材、板材、降解、薄膜、塑胶条、膜类、包装袋、食品器皿、包装容器、绿色环保制品</w:t>
      </w:r>
      <w:r>
        <w:rPr>
          <w:rFonts w:hint="eastAsia"/>
          <w:sz w:val="24"/>
          <w:highlight w:val="none"/>
          <w:lang w:val="en-US" w:eastAsia="zh-CN"/>
        </w:rPr>
        <w:t>、</w:t>
      </w:r>
      <w:r>
        <w:rPr>
          <w:rFonts w:hint="default"/>
          <w:sz w:val="24"/>
          <w:highlight w:val="none"/>
          <w:lang w:val="en-US" w:eastAsia="zh-CN"/>
        </w:rPr>
        <w:t>医用、日用、密封件、环卫工具、物流周转、快递包装、模塑制品、轮胎、胶带、传送带、减震耐磨件等制品；</w:t>
      </w:r>
    </w:p>
    <w:p>
      <w:pPr>
        <w:pageBreakBefore w:val="0"/>
        <w:kinsoku/>
        <w:wordWrap/>
        <w:overflowPunct/>
        <w:topLinePunct w:val="0"/>
        <w:autoSpaceDE/>
        <w:autoSpaceDN/>
        <w:bidi w:val="0"/>
        <w:adjustRightInd/>
        <w:snapToGrid/>
        <w:spacing w:before="156" w:beforeLines="50" w:after="156" w:afterLines="50" w:line="360" w:lineRule="auto"/>
        <w:textAlignment w:val="auto"/>
        <w:rPr>
          <w:rFonts w:hint="default"/>
          <w:sz w:val="24"/>
          <w:highlight w:val="none"/>
          <w:lang w:val="en-US" w:eastAsia="zh-CN"/>
        </w:rPr>
      </w:pPr>
      <w:r>
        <w:rPr>
          <w:rFonts w:hint="default"/>
          <w:b/>
          <w:bCs/>
          <w:sz w:val="24"/>
          <w:highlight w:val="none"/>
          <w:lang w:val="en-US" w:eastAsia="zh-CN"/>
        </w:rPr>
        <w:t>原料辅料展</w:t>
      </w:r>
      <w:r>
        <w:rPr>
          <w:rFonts w:hint="eastAsia"/>
          <w:b/>
          <w:bCs/>
          <w:sz w:val="24"/>
          <w:highlight w:val="none"/>
          <w:lang w:val="en-US" w:eastAsia="zh-CN"/>
        </w:rPr>
        <w:t>馆</w:t>
      </w:r>
      <w:r>
        <w:rPr>
          <w:rFonts w:hint="default"/>
          <w:b/>
          <w:bCs/>
          <w:sz w:val="24"/>
          <w:highlight w:val="none"/>
          <w:lang w:val="en-US" w:eastAsia="zh-CN"/>
        </w:rPr>
        <w:t>：</w:t>
      </w:r>
      <w:r>
        <w:rPr>
          <w:rFonts w:hint="default"/>
          <w:sz w:val="24"/>
          <w:highlight w:val="none"/>
          <w:lang w:val="en-US" w:eastAsia="zh-CN"/>
        </w:rPr>
        <w:t>各种塑料树脂原材料、改性工程塑料、颜料及色母粒、化工助剂、热塑性弹性体、尼龙及改性尼龙、各种复合及特种材料、添加剂、半制成品等；</w:t>
      </w:r>
    </w:p>
    <w:p>
      <w:pPr>
        <w:pageBreakBefore w:val="0"/>
        <w:kinsoku/>
        <w:wordWrap/>
        <w:overflowPunct/>
        <w:topLinePunct w:val="0"/>
        <w:autoSpaceDE/>
        <w:autoSpaceDN/>
        <w:bidi w:val="0"/>
        <w:adjustRightInd/>
        <w:snapToGrid/>
        <w:spacing w:before="156" w:beforeLines="50" w:after="156" w:afterLines="50" w:line="360" w:lineRule="auto"/>
        <w:textAlignment w:val="auto"/>
        <w:rPr>
          <w:rFonts w:hint="default"/>
          <w:sz w:val="24"/>
          <w:highlight w:val="none"/>
          <w:lang w:val="en-US" w:eastAsia="zh-CN"/>
        </w:rPr>
      </w:pPr>
      <w:r>
        <w:rPr>
          <w:rFonts w:hint="default"/>
          <w:b/>
          <w:bCs/>
          <w:sz w:val="24"/>
          <w:highlight w:val="none"/>
          <w:lang w:val="en-US" w:eastAsia="zh-CN"/>
        </w:rPr>
        <w:t>塑料包装展</w:t>
      </w:r>
      <w:r>
        <w:rPr>
          <w:rFonts w:hint="eastAsia"/>
          <w:b/>
          <w:bCs/>
          <w:sz w:val="24"/>
          <w:highlight w:val="none"/>
          <w:lang w:val="en-US" w:eastAsia="zh-CN"/>
        </w:rPr>
        <w:t>馆</w:t>
      </w:r>
      <w:r>
        <w:rPr>
          <w:rFonts w:hint="default"/>
          <w:b/>
          <w:bCs/>
          <w:sz w:val="24"/>
          <w:highlight w:val="none"/>
          <w:lang w:val="en-US" w:eastAsia="zh-CN"/>
        </w:rPr>
        <w:t>：</w:t>
      </w:r>
      <w:r>
        <w:rPr>
          <w:rFonts w:hint="default"/>
          <w:sz w:val="24"/>
          <w:highlight w:val="none"/>
          <w:lang w:val="en-US" w:eastAsia="zh-CN"/>
        </w:rPr>
        <w:t>各种塑料包装机械、各种印刷机械、薄膜技术、各种打包机缠绕设备</w:t>
      </w:r>
      <w:r>
        <w:rPr>
          <w:rFonts w:hint="eastAsia"/>
          <w:sz w:val="24"/>
          <w:highlight w:val="none"/>
          <w:lang w:val="en-US" w:eastAsia="zh-CN"/>
        </w:rPr>
        <w:t>、</w:t>
      </w:r>
      <w:r>
        <w:rPr>
          <w:rFonts w:hint="default"/>
          <w:sz w:val="24"/>
          <w:highlight w:val="none"/>
          <w:lang w:val="en-US" w:eastAsia="zh-CN"/>
        </w:rPr>
        <w:t>各种包装机械及自动化生产线、食品及药品包装及制盒机械、标签、喷码及条码、模塑餐具和口杯、包装盒、餐盒、液体食品包装</w:t>
      </w:r>
      <w:r>
        <w:rPr>
          <w:rFonts w:hint="eastAsia"/>
          <w:sz w:val="24"/>
          <w:highlight w:val="none"/>
          <w:lang w:val="en-US" w:eastAsia="zh-CN"/>
        </w:rPr>
        <w:t>、</w:t>
      </w:r>
      <w:r>
        <w:rPr>
          <w:rFonts w:hint="default"/>
          <w:sz w:val="24"/>
          <w:highlight w:val="none"/>
          <w:lang w:val="en-US" w:eastAsia="zh-CN"/>
        </w:rPr>
        <w:t>生物降解塑料餐盒餐勺、烘焙用品、医药包装、日化包装</w:t>
      </w:r>
      <w:r>
        <w:rPr>
          <w:rFonts w:hint="eastAsia"/>
          <w:sz w:val="24"/>
          <w:highlight w:val="none"/>
          <w:lang w:val="en-US" w:eastAsia="zh-CN"/>
        </w:rPr>
        <w:t>、</w:t>
      </w:r>
      <w:r>
        <w:rPr>
          <w:rFonts w:hint="default"/>
          <w:sz w:val="24"/>
          <w:highlight w:val="none"/>
          <w:lang w:val="en-US" w:eastAsia="zh-CN"/>
        </w:rPr>
        <w:t>其他相关产品及技术；</w:t>
      </w:r>
    </w:p>
    <w:p>
      <w:pPr>
        <w:pageBreakBefore w:val="0"/>
        <w:kinsoku/>
        <w:wordWrap/>
        <w:overflowPunct/>
        <w:topLinePunct w:val="0"/>
        <w:autoSpaceDE/>
        <w:autoSpaceDN/>
        <w:bidi w:val="0"/>
        <w:adjustRightInd/>
        <w:snapToGrid/>
        <w:spacing w:before="156" w:beforeLines="50" w:after="156" w:afterLines="50" w:line="360" w:lineRule="auto"/>
        <w:textAlignment w:val="auto"/>
        <w:rPr>
          <w:rFonts w:hint="eastAsia"/>
          <w:sz w:val="24"/>
          <w:highlight w:val="none"/>
          <w:lang w:val="en-US" w:eastAsia="zh-CN"/>
        </w:rPr>
      </w:pPr>
      <w:r>
        <w:rPr>
          <w:rFonts w:hint="eastAsia"/>
          <w:b/>
          <w:bCs/>
          <w:sz w:val="24"/>
          <w:highlight w:val="none"/>
          <w:lang w:val="en-US" w:eastAsia="zh-CN"/>
        </w:rPr>
        <w:t>生物降解材料展馆：</w:t>
      </w:r>
      <w:r>
        <w:rPr>
          <w:rFonts w:hint="eastAsia"/>
          <w:sz w:val="24"/>
          <w:highlight w:val="none"/>
          <w:lang w:val="en-US" w:eastAsia="zh-CN"/>
        </w:rPr>
        <w:t>生物降解原料（PBAT、PLA、PHA、PHB、PBS、PCL、PPC、PGA）、 生物降解母料、淀粉基材料、纳米纤维素、防水防油阻隔材料等新型、高分子环保材料。</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sz w:val="28"/>
          <w:szCs w:val="36"/>
          <w:lang w:val="en-US" w:eastAsia="zh-CN"/>
        </w:rPr>
      </w:pPr>
      <w:r>
        <w:rPr>
          <w:rFonts w:hint="eastAsia"/>
          <w:b/>
          <w:bCs/>
          <w:sz w:val="28"/>
          <w:szCs w:val="36"/>
          <w:lang w:val="en-US" w:eastAsia="zh-CN"/>
        </w:rPr>
        <w:t>同期活动：</w:t>
      </w:r>
    </w:p>
    <w:p>
      <w:pPr>
        <w:pageBreakBefore w:val="0"/>
        <w:kinsoku/>
        <w:wordWrap/>
        <w:overflowPunct/>
        <w:topLinePunct w:val="0"/>
        <w:autoSpaceDE/>
        <w:autoSpaceDN/>
        <w:bidi w:val="0"/>
        <w:adjustRightInd/>
        <w:snapToGrid/>
        <w:spacing w:before="156" w:beforeLines="50" w:after="156" w:afterLines="50" w:line="360" w:lineRule="auto"/>
        <w:textAlignment w:val="auto"/>
        <w:rPr>
          <w:rFonts w:hint="eastAsia"/>
          <w:b w:val="0"/>
          <w:bCs w:val="0"/>
          <w:color w:val="000000" w:themeColor="text1"/>
          <w:sz w:val="24"/>
          <w:highlight w:val="none"/>
          <w:lang w:val="en-US" w:eastAsia="zh-CN"/>
          <w14:textFill>
            <w14:solidFill>
              <w14:schemeClr w14:val="tx1"/>
            </w14:solidFill>
          </w14:textFill>
        </w:rPr>
      </w:pPr>
      <w:r>
        <w:rPr>
          <w:rFonts w:hint="eastAsia"/>
          <w:b w:val="0"/>
          <w:bCs w:val="0"/>
          <w:color w:val="000000" w:themeColor="text1"/>
          <w:sz w:val="24"/>
          <w:highlight w:val="none"/>
          <w:lang w:val="en-US" w:eastAsia="zh-CN"/>
          <w14:textFill>
            <w14:solidFill>
              <w14:schemeClr w14:val="tx1"/>
            </w14:solidFill>
          </w14:textFill>
        </w:rPr>
        <w:t>2024年度塑料橡胶行业万商大会</w:t>
      </w:r>
    </w:p>
    <w:p>
      <w:pPr>
        <w:pageBreakBefore w:val="0"/>
        <w:kinsoku/>
        <w:wordWrap/>
        <w:overflowPunct/>
        <w:topLinePunct w:val="0"/>
        <w:autoSpaceDE/>
        <w:autoSpaceDN/>
        <w:bidi w:val="0"/>
        <w:adjustRightInd/>
        <w:snapToGrid/>
        <w:spacing w:before="156" w:beforeLines="50" w:after="156" w:afterLines="50" w:line="360" w:lineRule="auto"/>
        <w:textAlignment w:val="auto"/>
        <w:rPr>
          <w:rFonts w:hint="eastAsia"/>
          <w:b w:val="0"/>
          <w:bCs w:val="0"/>
          <w:color w:val="000000" w:themeColor="text1"/>
          <w:sz w:val="24"/>
          <w:highlight w:val="none"/>
          <w:lang w:val="en-US" w:eastAsia="zh-CN"/>
          <w14:textFill>
            <w14:solidFill>
              <w14:schemeClr w14:val="tx1"/>
            </w14:solidFill>
          </w14:textFill>
        </w:rPr>
      </w:pPr>
      <w:r>
        <w:rPr>
          <w:rFonts w:hint="eastAsia"/>
          <w:b w:val="0"/>
          <w:bCs w:val="0"/>
          <w:color w:val="000000" w:themeColor="text1"/>
          <w:sz w:val="24"/>
          <w:highlight w:val="none"/>
          <w:lang w:val="en-US" w:eastAsia="zh-CN"/>
          <w14:textFill>
            <w14:solidFill>
              <w14:schemeClr w14:val="tx1"/>
            </w14:solidFill>
          </w14:textFill>
        </w:rPr>
        <w:t>2024塑料包装可持续发展高峰论坛</w:t>
      </w:r>
    </w:p>
    <w:p>
      <w:pPr>
        <w:pageBreakBefore w:val="0"/>
        <w:kinsoku/>
        <w:wordWrap/>
        <w:overflowPunct/>
        <w:topLinePunct w:val="0"/>
        <w:autoSpaceDE/>
        <w:autoSpaceDN/>
        <w:bidi w:val="0"/>
        <w:adjustRightInd/>
        <w:snapToGrid/>
        <w:spacing w:before="156" w:beforeLines="50" w:after="156" w:afterLines="50" w:line="360" w:lineRule="auto"/>
        <w:textAlignment w:val="auto"/>
        <w:rPr>
          <w:rFonts w:hint="eastAsia"/>
          <w:b w:val="0"/>
          <w:bCs w:val="0"/>
          <w:color w:val="000000" w:themeColor="text1"/>
          <w:sz w:val="24"/>
          <w:highlight w:val="none"/>
          <w:lang w:val="en-US" w:eastAsia="zh-CN"/>
          <w14:textFill>
            <w14:solidFill>
              <w14:schemeClr w14:val="tx1"/>
            </w14:solidFill>
          </w14:textFill>
        </w:rPr>
      </w:pPr>
      <w:r>
        <w:rPr>
          <w:rFonts w:hint="eastAsia"/>
          <w:b w:val="0"/>
          <w:bCs w:val="0"/>
          <w:color w:val="000000" w:themeColor="text1"/>
          <w:sz w:val="24"/>
          <w:highlight w:val="none"/>
          <w:lang w:val="en-US" w:eastAsia="zh-CN"/>
          <w14:textFill>
            <w14:solidFill>
              <w14:schemeClr w14:val="tx1"/>
            </w14:solidFill>
          </w14:textFill>
        </w:rPr>
        <w:t>2024中国塑料工业科技进步大会</w:t>
      </w:r>
    </w:p>
    <w:p>
      <w:pPr>
        <w:pageBreakBefore w:val="0"/>
        <w:kinsoku/>
        <w:wordWrap/>
        <w:overflowPunct/>
        <w:topLinePunct w:val="0"/>
        <w:autoSpaceDE/>
        <w:autoSpaceDN/>
        <w:bidi w:val="0"/>
        <w:adjustRightInd/>
        <w:snapToGrid/>
        <w:spacing w:before="156" w:beforeLines="50" w:after="156" w:afterLines="50" w:line="360" w:lineRule="auto"/>
        <w:textAlignment w:val="auto"/>
        <w:rPr>
          <w:rFonts w:hint="eastAsia"/>
          <w:b w:val="0"/>
          <w:bCs w:val="0"/>
          <w:color w:val="000000" w:themeColor="text1"/>
          <w:sz w:val="24"/>
          <w:highlight w:val="none"/>
          <w:lang w:val="en-US" w:eastAsia="zh-CN"/>
          <w14:textFill>
            <w14:solidFill>
              <w14:schemeClr w14:val="tx1"/>
            </w14:solidFill>
          </w14:textFill>
        </w:rPr>
      </w:pPr>
      <w:r>
        <w:rPr>
          <w:rFonts w:hint="eastAsia"/>
          <w:b w:val="0"/>
          <w:bCs w:val="0"/>
          <w:color w:val="000000" w:themeColor="text1"/>
          <w:sz w:val="24"/>
          <w:highlight w:val="none"/>
          <w:lang w:val="en-US" w:eastAsia="zh-CN"/>
          <w14:textFill>
            <w14:solidFill>
              <w14:schemeClr w14:val="tx1"/>
            </w14:solidFill>
          </w14:textFill>
        </w:rPr>
        <w:t>2024可降解材料“战略新品发布”发布盛典</w:t>
      </w:r>
    </w:p>
    <w:p>
      <w:pPr>
        <w:pageBreakBefore w:val="0"/>
        <w:kinsoku/>
        <w:wordWrap/>
        <w:overflowPunct/>
        <w:topLinePunct w:val="0"/>
        <w:autoSpaceDE/>
        <w:autoSpaceDN/>
        <w:bidi w:val="0"/>
        <w:adjustRightInd/>
        <w:snapToGrid/>
        <w:spacing w:before="156" w:beforeLines="50" w:after="156" w:afterLines="50" w:line="360" w:lineRule="auto"/>
        <w:textAlignment w:val="auto"/>
        <w:rPr>
          <w:rFonts w:hint="eastAsia"/>
          <w:b w:val="0"/>
          <w:bCs w:val="0"/>
          <w:color w:val="000000" w:themeColor="text1"/>
          <w:sz w:val="24"/>
          <w:highlight w:val="none"/>
          <w:lang w:val="en-US" w:eastAsia="zh-CN"/>
          <w14:textFill>
            <w14:solidFill>
              <w14:schemeClr w14:val="tx1"/>
            </w14:solidFill>
          </w14:textFill>
        </w:rPr>
      </w:pPr>
      <w:r>
        <w:rPr>
          <w:rFonts w:hint="eastAsia"/>
          <w:b w:val="0"/>
          <w:bCs w:val="0"/>
          <w:color w:val="000000" w:themeColor="text1"/>
          <w:sz w:val="24"/>
          <w:highlight w:val="none"/>
          <w:lang w:val="en-US" w:eastAsia="zh-CN"/>
          <w14:textFill>
            <w14:solidFill>
              <w14:schemeClr w14:val="tx1"/>
            </w14:solidFill>
          </w14:textFill>
        </w:rPr>
        <w:t>2024“新材料·新装备”融合发展趋势高峰论坛</w:t>
      </w:r>
    </w:p>
    <w:p>
      <w:pPr>
        <w:pageBreakBefore w:val="0"/>
        <w:kinsoku/>
        <w:wordWrap/>
        <w:overflowPunct/>
        <w:topLinePunct w:val="0"/>
        <w:autoSpaceDE/>
        <w:autoSpaceDN/>
        <w:bidi w:val="0"/>
        <w:adjustRightInd/>
        <w:snapToGrid/>
        <w:spacing w:before="156" w:beforeLines="50" w:after="156" w:afterLines="50" w:line="360" w:lineRule="auto"/>
        <w:textAlignment w:val="auto"/>
        <w:rPr>
          <w:rFonts w:hint="eastAsia"/>
          <w:b w:val="0"/>
          <w:bCs w:val="0"/>
          <w:color w:val="000000" w:themeColor="text1"/>
          <w:sz w:val="24"/>
          <w:highlight w:val="none"/>
          <w:lang w:val="en-US" w:eastAsia="zh-CN"/>
          <w14:textFill>
            <w14:solidFill>
              <w14:schemeClr w14:val="tx1"/>
            </w14:solidFill>
          </w14:textFill>
        </w:rPr>
      </w:pPr>
      <w:r>
        <w:rPr>
          <w:rFonts w:hint="eastAsia"/>
          <w:b w:val="0"/>
          <w:bCs w:val="0"/>
          <w:color w:val="000000" w:themeColor="text1"/>
          <w:sz w:val="24"/>
          <w:highlight w:val="none"/>
          <w:lang w:val="en-US" w:eastAsia="zh-CN"/>
          <w14:textFill>
            <w14:solidFill>
              <w14:schemeClr w14:val="tx1"/>
            </w14:solidFill>
          </w14:textFill>
        </w:rPr>
        <w:t>2024中国塑料工业设备“星光奖颁奖盛典”</w:t>
      </w:r>
    </w:p>
    <w:p>
      <w:pPr>
        <w:pageBreakBefore w:val="0"/>
        <w:kinsoku/>
        <w:wordWrap/>
        <w:overflowPunct/>
        <w:topLinePunct w:val="0"/>
        <w:autoSpaceDE/>
        <w:autoSpaceDN/>
        <w:bidi w:val="0"/>
        <w:adjustRightInd/>
        <w:snapToGrid/>
        <w:spacing w:before="156" w:beforeLines="50" w:after="156" w:afterLines="50" w:line="360" w:lineRule="auto"/>
        <w:textAlignment w:val="auto"/>
        <w:rPr>
          <w:rFonts w:hint="eastAsia"/>
          <w:b w:val="0"/>
          <w:bCs w:val="0"/>
          <w:color w:val="000000" w:themeColor="text1"/>
          <w:sz w:val="24"/>
          <w:highlight w:val="none"/>
          <w:lang w:val="en-US" w:eastAsia="zh-CN"/>
          <w14:textFill>
            <w14:solidFill>
              <w14:schemeClr w14:val="tx1"/>
            </w14:solidFill>
          </w14:textFill>
        </w:rPr>
      </w:pPr>
      <w:r>
        <w:rPr>
          <w:rFonts w:hint="eastAsia"/>
          <w:b w:val="0"/>
          <w:bCs w:val="0"/>
          <w:color w:val="000000" w:themeColor="text1"/>
          <w:sz w:val="24"/>
          <w:highlight w:val="none"/>
          <w:lang w:val="en-US" w:eastAsia="zh-CN"/>
          <w14:textFill>
            <w14:solidFill>
              <w14:schemeClr w14:val="tx1"/>
            </w14:solidFill>
          </w14:textFill>
        </w:rPr>
        <w:t>2024年度塑料与包装百强年会</w:t>
      </w:r>
    </w:p>
    <w:p>
      <w:pPr>
        <w:pageBreakBefore w:val="0"/>
        <w:kinsoku/>
        <w:wordWrap/>
        <w:overflowPunct/>
        <w:topLinePunct w:val="0"/>
        <w:autoSpaceDE/>
        <w:autoSpaceDN/>
        <w:bidi w:val="0"/>
        <w:adjustRightInd/>
        <w:snapToGrid/>
        <w:spacing w:before="156" w:beforeLines="50" w:after="156" w:afterLines="50" w:line="360" w:lineRule="auto"/>
        <w:textAlignment w:val="auto"/>
        <w:rPr>
          <w:rFonts w:hint="eastAsia"/>
          <w:b w:val="0"/>
          <w:bCs w:val="0"/>
          <w:color w:val="000000" w:themeColor="text1"/>
          <w:sz w:val="24"/>
          <w:highlight w:val="none"/>
          <w:lang w:val="en-US" w:eastAsia="zh-CN"/>
          <w14:textFill>
            <w14:solidFill>
              <w14:schemeClr w14:val="tx1"/>
            </w14:solidFill>
          </w14:textFill>
        </w:rPr>
      </w:pPr>
      <w:r>
        <w:rPr>
          <w:rFonts w:hint="eastAsia"/>
          <w:b w:val="0"/>
          <w:bCs w:val="0"/>
          <w:color w:val="000000" w:themeColor="text1"/>
          <w:sz w:val="24"/>
          <w:highlight w:val="none"/>
          <w:lang w:val="en-US" w:eastAsia="zh-CN"/>
          <w14:textFill>
            <w14:solidFill>
              <w14:schemeClr w14:val="tx1"/>
            </w14:solidFill>
          </w14:textFill>
        </w:rPr>
        <w:t>2024企业主题推介会</w:t>
      </w:r>
    </w:p>
    <w:p>
      <w:pPr>
        <w:pageBreakBefore w:val="0"/>
        <w:kinsoku/>
        <w:wordWrap/>
        <w:overflowPunct/>
        <w:topLinePunct w:val="0"/>
        <w:autoSpaceDE/>
        <w:autoSpaceDN/>
        <w:bidi w:val="0"/>
        <w:adjustRightInd/>
        <w:snapToGrid/>
        <w:spacing w:before="156" w:beforeLines="50" w:after="156" w:afterLines="50" w:line="360" w:lineRule="auto"/>
        <w:textAlignment w:val="auto"/>
        <w:rPr>
          <w:rFonts w:hint="eastAsia"/>
          <w:sz w:val="24"/>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left"/>
        <w:textAlignment w:val="auto"/>
        <w:rPr>
          <w:rStyle w:val="7"/>
          <w:rFonts w:hint="eastAsia" w:ascii="Arial" w:hAnsi="Arial" w:eastAsia="宋体" w:cs="Arial"/>
          <w:b/>
          <w:bCs/>
          <w:i w:val="0"/>
          <w:iCs w:val="0"/>
          <w:caps w:val="0"/>
          <w:color w:val="auto"/>
          <w:spacing w:val="0"/>
          <w:sz w:val="24"/>
          <w:szCs w:val="24"/>
          <w:shd w:val="clear" w:fill="FFFFFF"/>
          <w:lang w:eastAsia="zh-CN"/>
        </w:rPr>
      </w:pPr>
      <w:r>
        <w:rPr>
          <w:rStyle w:val="7"/>
          <w:rFonts w:hint="eastAsia" w:ascii="Arial" w:hAnsi="Arial" w:eastAsia="宋体" w:cs="Arial"/>
          <w:b/>
          <w:bCs/>
          <w:i w:val="0"/>
          <w:iCs w:val="0"/>
          <w:caps w:val="0"/>
          <w:color w:val="auto"/>
          <w:spacing w:val="0"/>
          <w:sz w:val="24"/>
          <w:szCs w:val="24"/>
          <w:shd w:val="clear" w:fill="FFFFFF"/>
          <w:lang w:eastAsia="zh-CN"/>
        </w:rPr>
        <w:t>优势亮点：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left="0" w:right="0" w:firstLine="0"/>
        <w:jc w:val="left"/>
        <w:textAlignment w:val="auto"/>
        <w:rPr>
          <w:rFonts w:hint="default"/>
          <w:b/>
          <w:bCs/>
          <w:sz w:val="24"/>
          <w:lang w:val="en-US" w:eastAsia="zh-CN"/>
        </w:rPr>
      </w:pPr>
      <w:r>
        <w:rPr>
          <w:rFonts w:hint="eastAsia"/>
          <w:b/>
          <w:bCs/>
          <w:sz w:val="24"/>
          <w:lang w:val="en-US" w:eastAsia="zh-CN"/>
        </w:rPr>
        <w:t>拉动内循环，搭乘一带一路，促成更多经贸洽谈</w:t>
      </w:r>
      <w:r>
        <w:rPr>
          <w:rFonts w:hint="default"/>
          <w:b/>
          <w:bCs/>
          <w:sz w:val="24"/>
          <w:lang w:val="en-US" w:eastAsia="zh-CN"/>
        </w:rPr>
        <w:t>。</w:t>
      </w:r>
    </w:p>
    <w:p>
      <w:pPr>
        <w:pageBreakBefore w:val="0"/>
        <w:kinsoku/>
        <w:wordWrap/>
        <w:overflowPunct/>
        <w:topLinePunct w:val="0"/>
        <w:autoSpaceDE/>
        <w:autoSpaceDN/>
        <w:bidi w:val="0"/>
        <w:adjustRightInd/>
        <w:snapToGrid/>
        <w:spacing w:before="156" w:beforeLines="50" w:after="156" w:afterLines="50" w:line="360" w:lineRule="auto"/>
        <w:textAlignment w:val="auto"/>
        <w:rPr>
          <w:rFonts w:hint="default"/>
          <w:sz w:val="24"/>
          <w:lang w:val="en-US" w:eastAsia="zh-CN"/>
        </w:rPr>
      </w:pPr>
      <w:r>
        <w:rPr>
          <w:rFonts w:hint="default"/>
          <w:sz w:val="24"/>
          <w:lang w:val="en-US" w:eastAsia="zh-CN"/>
        </w:rPr>
        <w:t>双循环经济格局明确提出以国内大循环为主体</w:t>
      </w:r>
      <w:r>
        <w:rPr>
          <w:rFonts w:hint="eastAsia"/>
          <w:sz w:val="24"/>
          <w:lang w:val="en-US" w:eastAsia="zh-CN"/>
        </w:rPr>
        <w:t>。</w:t>
      </w:r>
      <w:r>
        <w:rPr>
          <w:rFonts w:hint="default"/>
          <w:sz w:val="24"/>
          <w:lang w:val="en-US" w:eastAsia="zh-CN"/>
        </w:rPr>
        <w:t>河南人口基数庞大</w:t>
      </w:r>
      <w:r>
        <w:rPr>
          <w:rFonts w:hint="eastAsia"/>
          <w:sz w:val="24"/>
          <w:lang w:val="en-US" w:eastAsia="zh-CN"/>
        </w:rPr>
        <w:t>，</w:t>
      </w:r>
      <w:r>
        <w:rPr>
          <w:rFonts w:hint="default"/>
          <w:sz w:val="24"/>
          <w:lang w:val="en-US" w:eastAsia="zh-CN"/>
        </w:rPr>
        <w:t>GDP总量排名前列，对完善可降解塑料产业链，以及拉动内部消费循环有很大帮助</w:t>
      </w:r>
      <w:r>
        <w:rPr>
          <w:rFonts w:hint="eastAsia"/>
          <w:sz w:val="24"/>
          <w:lang w:val="en-US" w:eastAsia="zh-CN"/>
        </w:rPr>
        <w:t>，郑州是“一带一路”上的国际商都</w:t>
      </w:r>
      <w:r>
        <w:rPr>
          <w:rFonts w:hint="default"/>
          <w:sz w:val="24"/>
          <w:lang w:val="en-US" w:eastAsia="zh-CN"/>
        </w:rPr>
        <w:t>。</w:t>
      </w:r>
      <w:r>
        <w:rPr>
          <w:rFonts w:hint="eastAsia"/>
          <w:sz w:val="24"/>
          <w:lang w:val="en-US" w:eastAsia="zh-CN"/>
        </w:rPr>
        <w:t>展会落地郑州，便于深耕内地市场，扩展国际市场，可谓是立足中部、</w:t>
      </w:r>
      <w:r>
        <w:rPr>
          <w:rFonts w:hint="default"/>
          <w:sz w:val="24"/>
          <w:lang w:val="en-US" w:eastAsia="zh-CN"/>
        </w:rPr>
        <w:t>辐射全国，汇通</w:t>
      </w:r>
      <w:r>
        <w:rPr>
          <w:rFonts w:hint="eastAsia"/>
          <w:sz w:val="24"/>
          <w:lang w:val="en-US" w:eastAsia="zh-CN"/>
        </w:rPr>
        <w:t>全球。</w:t>
      </w:r>
      <w:r>
        <w:rPr>
          <w:rFonts w:hint="default"/>
          <w:sz w:val="24"/>
          <w:lang w:val="en-US" w:eastAsia="zh-CN"/>
        </w:rPr>
        <w:t>实现专业观众与参展商零距离对接洽谈合作。</w:t>
      </w:r>
    </w:p>
    <w:p>
      <w:pPr>
        <w:pageBreakBefore w:val="0"/>
        <w:kinsoku/>
        <w:wordWrap/>
        <w:overflowPunct/>
        <w:topLinePunct w:val="0"/>
        <w:autoSpaceDE/>
        <w:autoSpaceDN/>
        <w:bidi w:val="0"/>
        <w:adjustRightInd/>
        <w:snapToGrid/>
        <w:spacing w:line="360" w:lineRule="auto"/>
        <w:textAlignment w:val="auto"/>
        <w:rPr>
          <w:rFonts w:hint="default" w:asciiTheme="minorHAnsi" w:hAnsiTheme="minorHAnsi" w:eastAsiaTheme="minorEastAsia" w:cstheme="minorBidi"/>
          <w:b/>
          <w:bCs/>
          <w:kern w:val="2"/>
          <w:sz w:val="24"/>
          <w:szCs w:val="22"/>
          <w:lang w:val="en-US" w:eastAsia="zh-CN" w:bidi="ar-SA"/>
        </w:rPr>
      </w:pPr>
      <w:r>
        <w:rPr>
          <w:rFonts w:hint="default"/>
          <w:b/>
          <w:bCs/>
          <w:sz w:val="24"/>
          <w:lang w:val="en-US" w:eastAsia="zh-CN"/>
        </w:rPr>
        <w:t>突出</w:t>
      </w:r>
      <w:r>
        <w:rPr>
          <w:rFonts w:hint="eastAsia"/>
          <w:b/>
          <w:bCs/>
          <w:sz w:val="24"/>
          <w:lang w:val="en-US" w:eastAsia="zh-CN"/>
        </w:rPr>
        <w:t>集群地优势，</w:t>
      </w:r>
      <w:r>
        <w:rPr>
          <w:rFonts w:hint="eastAsia" w:cstheme="minorBidi"/>
          <w:b/>
          <w:bCs/>
          <w:kern w:val="2"/>
          <w:sz w:val="24"/>
          <w:szCs w:val="22"/>
          <w:lang w:val="en-US" w:eastAsia="zh-CN" w:bidi="ar-SA"/>
        </w:rPr>
        <w:t>名企齐聚郑州</w:t>
      </w:r>
    </w:p>
    <w:p>
      <w:pPr>
        <w:pageBreakBefore w:val="0"/>
        <w:kinsoku/>
        <w:wordWrap/>
        <w:overflowPunct/>
        <w:topLinePunct w:val="0"/>
        <w:autoSpaceDE/>
        <w:autoSpaceDN/>
        <w:bidi w:val="0"/>
        <w:adjustRightInd/>
        <w:snapToGrid/>
        <w:spacing w:before="156" w:beforeLines="50" w:after="156" w:afterLines="50" w:line="360" w:lineRule="auto"/>
        <w:textAlignment w:val="auto"/>
        <w:rPr>
          <w:rFonts w:hint="eastAsia" w:eastAsiaTheme="minorEastAsia"/>
          <w:sz w:val="24"/>
          <w:lang w:eastAsia="zh-CN"/>
        </w:rPr>
      </w:pPr>
      <w:r>
        <w:rPr>
          <w:rFonts w:hint="eastAsia"/>
          <w:sz w:val="24"/>
          <w:lang w:eastAsia="zh-CN"/>
        </w:rPr>
        <w:t>博览会突出集群地优势，邀</w:t>
      </w:r>
      <w:r>
        <w:rPr>
          <w:rFonts w:hint="eastAsia"/>
          <w:sz w:val="24"/>
          <w:lang w:val="en-US" w:eastAsia="zh-CN"/>
        </w:rPr>
        <w:t>1000+</w:t>
      </w:r>
      <w:r>
        <w:rPr>
          <w:rFonts w:hint="eastAsia"/>
          <w:sz w:val="24"/>
          <w:lang w:eastAsia="zh-CN"/>
        </w:rPr>
        <w:t>名企齐聚郑州。河南</w:t>
      </w:r>
      <w:r>
        <w:rPr>
          <w:rFonts w:hint="eastAsia"/>
          <w:sz w:val="24"/>
        </w:rPr>
        <w:t>省是国内塑料产能的大省，有着700多万吨的庞大产能和过千亿元的产值规模，在全国塑料行业的产能占比最高峰时接近了10%。</w:t>
      </w:r>
      <w:r>
        <w:rPr>
          <w:rFonts w:hint="eastAsia"/>
          <w:sz w:val="24"/>
          <w:lang w:val="en-US" w:eastAsia="zh-CN"/>
        </w:rPr>
        <w:t>河南省正</w:t>
      </w:r>
      <w:r>
        <w:rPr>
          <w:rFonts w:hint="eastAsia"/>
          <w:sz w:val="24"/>
        </w:rPr>
        <w:t>着力打造全系列生物降解材料产业（PBS、PBAT、PGA、PLA），努力建成全国最大的生物降解材料和高端功能性新材料产业集群。</w:t>
      </w:r>
      <w:r>
        <w:rPr>
          <w:rFonts w:hint="eastAsia"/>
          <w:sz w:val="24"/>
          <w:lang w:eastAsia="zh-CN"/>
        </w:rPr>
        <w:t>企业借助</w:t>
      </w:r>
      <w:r>
        <w:rPr>
          <w:rFonts w:hint="eastAsia"/>
          <w:sz w:val="24"/>
        </w:rPr>
        <w:t>产业集群优势</w:t>
      </w:r>
      <w:r>
        <w:rPr>
          <w:rFonts w:hint="eastAsia"/>
          <w:sz w:val="24"/>
          <w:lang w:eastAsia="zh-CN"/>
        </w:rPr>
        <w:t>，抢占塑料产业</w:t>
      </w:r>
      <w:r>
        <w:rPr>
          <w:rFonts w:hint="eastAsia"/>
          <w:sz w:val="24"/>
        </w:rPr>
        <w:t>创新</w:t>
      </w:r>
      <w:r>
        <w:rPr>
          <w:rFonts w:hint="eastAsia"/>
          <w:sz w:val="24"/>
          <w:lang w:eastAsia="zh-CN"/>
        </w:rPr>
        <w:t>与市场拓展的</w:t>
      </w:r>
      <w:r>
        <w:rPr>
          <w:rFonts w:hint="eastAsia"/>
          <w:sz w:val="24"/>
        </w:rPr>
        <w:t>主阵地</w:t>
      </w:r>
      <w:r>
        <w:rPr>
          <w:rFonts w:hint="eastAsia"/>
          <w:sz w:val="24"/>
          <w:lang w:eastAsia="zh-CN"/>
        </w:rPr>
        <w:t>。</w:t>
      </w:r>
    </w:p>
    <w:p>
      <w:pPr>
        <w:pageBreakBefore w:val="0"/>
        <w:kinsoku/>
        <w:wordWrap/>
        <w:overflowPunct/>
        <w:topLinePunct w:val="0"/>
        <w:autoSpaceDE/>
        <w:autoSpaceDN/>
        <w:bidi w:val="0"/>
        <w:adjustRightInd/>
        <w:snapToGrid/>
        <w:spacing w:line="360" w:lineRule="auto"/>
        <w:textAlignment w:val="auto"/>
        <w:rPr>
          <w:rFonts w:hint="default" w:asciiTheme="minorHAnsi" w:hAnsiTheme="minorHAnsi" w:eastAsiaTheme="minorEastAsia" w:cstheme="minorBidi"/>
          <w:b/>
          <w:bCs/>
          <w:kern w:val="2"/>
          <w:sz w:val="24"/>
          <w:szCs w:val="22"/>
          <w:lang w:val="en-US" w:eastAsia="zh-CN" w:bidi="ar-SA"/>
        </w:rPr>
      </w:pPr>
      <w:r>
        <w:rPr>
          <w:rFonts w:hint="eastAsia" w:cstheme="minorBidi"/>
          <w:b/>
          <w:bCs/>
          <w:kern w:val="2"/>
          <w:sz w:val="24"/>
          <w:szCs w:val="22"/>
          <w:lang w:val="en-US" w:eastAsia="zh-CN" w:bidi="ar-SA"/>
        </w:rPr>
        <w:t>突出</w:t>
      </w:r>
      <w:r>
        <w:rPr>
          <w:rFonts w:hint="default" w:asciiTheme="minorHAnsi" w:hAnsiTheme="minorHAnsi" w:eastAsiaTheme="minorEastAsia" w:cstheme="minorBidi"/>
          <w:b/>
          <w:bCs/>
          <w:kern w:val="2"/>
          <w:sz w:val="24"/>
          <w:szCs w:val="22"/>
          <w:lang w:val="en-US" w:eastAsia="zh-CN" w:bidi="ar-SA"/>
        </w:rPr>
        <w:t>大数据整合，</w:t>
      </w:r>
      <w:r>
        <w:rPr>
          <w:rFonts w:hint="eastAsia" w:cstheme="minorBidi"/>
          <w:b/>
          <w:bCs/>
          <w:kern w:val="2"/>
          <w:sz w:val="24"/>
          <w:szCs w:val="22"/>
          <w:lang w:val="en-US" w:eastAsia="zh-CN" w:bidi="ar-SA"/>
        </w:rPr>
        <w:t>买家</w:t>
      </w:r>
      <w:r>
        <w:rPr>
          <w:rFonts w:hint="default" w:asciiTheme="minorHAnsi" w:hAnsiTheme="minorHAnsi" w:eastAsiaTheme="minorEastAsia" w:cstheme="minorBidi"/>
          <w:b/>
          <w:bCs/>
          <w:kern w:val="2"/>
          <w:sz w:val="24"/>
          <w:szCs w:val="22"/>
          <w:lang w:val="en-US" w:eastAsia="zh-CN" w:bidi="ar-SA"/>
        </w:rPr>
        <w:t>精准邀约</w:t>
      </w:r>
    </w:p>
    <w:p>
      <w:pPr>
        <w:pageBreakBefore w:val="0"/>
        <w:kinsoku/>
        <w:wordWrap/>
        <w:overflowPunct/>
        <w:topLinePunct w:val="0"/>
        <w:autoSpaceDE/>
        <w:autoSpaceDN/>
        <w:bidi w:val="0"/>
        <w:adjustRightInd/>
        <w:snapToGrid/>
        <w:spacing w:line="360" w:lineRule="auto"/>
        <w:textAlignment w:val="auto"/>
        <w:rPr>
          <w:rFonts w:hint="default" w:asciiTheme="minorHAnsi" w:hAnsiTheme="minorHAnsi" w:eastAsiaTheme="minorEastAsia" w:cstheme="minorBidi"/>
          <w:kern w:val="2"/>
          <w:sz w:val="24"/>
          <w:szCs w:val="22"/>
          <w:lang w:val="en-US" w:eastAsia="zh-CN" w:bidi="ar-SA"/>
        </w:rPr>
      </w:pPr>
      <w:r>
        <w:rPr>
          <w:rFonts w:hint="eastAsia" w:cstheme="minorBidi"/>
          <w:kern w:val="2"/>
          <w:sz w:val="24"/>
          <w:szCs w:val="22"/>
          <w:lang w:val="en-US" w:eastAsia="zh-CN" w:bidi="ar-SA"/>
        </w:rPr>
        <w:t>博览会</w:t>
      </w:r>
      <w:r>
        <w:rPr>
          <w:rFonts w:hint="default" w:asciiTheme="minorHAnsi" w:hAnsiTheme="minorHAnsi" w:eastAsiaTheme="minorEastAsia" w:cstheme="minorBidi"/>
          <w:kern w:val="2"/>
          <w:sz w:val="24"/>
          <w:szCs w:val="22"/>
          <w:lang w:val="en-US" w:eastAsia="zh-CN" w:bidi="ar-SA"/>
        </w:rPr>
        <w:t>积累</w:t>
      </w:r>
      <w:r>
        <w:rPr>
          <w:rFonts w:hint="eastAsia" w:cstheme="minorBidi"/>
          <w:kern w:val="2"/>
          <w:sz w:val="24"/>
          <w:szCs w:val="22"/>
          <w:lang w:val="en-US" w:eastAsia="zh-CN" w:bidi="ar-SA"/>
        </w:rPr>
        <w:t>全国</w:t>
      </w:r>
      <w:r>
        <w:rPr>
          <w:rFonts w:hint="default" w:asciiTheme="minorHAnsi" w:hAnsiTheme="minorHAnsi" w:eastAsiaTheme="minorEastAsia" w:cstheme="minorBidi"/>
          <w:kern w:val="2"/>
          <w:sz w:val="24"/>
          <w:szCs w:val="22"/>
          <w:lang w:val="en-US" w:eastAsia="zh-CN" w:bidi="ar-SA"/>
        </w:rPr>
        <w:t>橡塑制品及配套行业、相关用户数百万条专业买家数据，以</w:t>
      </w:r>
      <w:r>
        <w:rPr>
          <w:rFonts w:hint="eastAsia" w:cstheme="minorBidi"/>
          <w:kern w:val="2"/>
          <w:sz w:val="24"/>
          <w:szCs w:val="22"/>
          <w:lang w:val="en-US" w:eastAsia="zh-CN" w:bidi="ar-SA"/>
        </w:rPr>
        <w:t>中部为核心</w:t>
      </w:r>
      <w:r>
        <w:rPr>
          <w:rFonts w:hint="default" w:asciiTheme="minorHAnsi" w:hAnsiTheme="minorHAnsi" w:eastAsiaTheme="minorEastAsia" w:cstheme="minorBidi"/>
          <w:kern w:val="2"/>
          <w:sz w:val="24"/>
          <w:szCs w:val="22"/>
          <w:lang w:val="en-US" w:eastAsia="zh-CN" w:bidi="ar-SA"/>
        </w:rPr>
        <w:t>，</w:t>
      </w:r>
      <w:r>
        <w:rPr>
          <w:rFonts w:hint="eastAsia" w:cstheme="minorBidi"/>
          <w:kern w:val="2"/>
          <w:sz w:val="24"/>
          <w:szCs w:val="22"/>
          <w:lang w:val="en-US" w:eastAsia="zh-CN" w:bidi="ar-SA"/>
        </w:rPr>
        <w:t>覆盖</w:t>
      </w:r>
      <w:r>
        <w:rPr>
          <w:rFonts w:hint="default" w:asciiTheme="minorHAnsi" w:hAnsiTheme="minorHAnsi" w:eastAsiaTheme="minorEastAsia" w:cstheme="minorBidi"/>
          <w:kern w:val="2"/>
          <w:sz w:val="24"/>
          <w:szCs w:val="22"/>
          <w:lang w:val="en-US" w:eastAsia="zh-CN" w:bidi="ar-SA"/>
        </w:rPr>
        <w:t>河南、河北、陕西</w:t>
      </w:r>
      <w:r>
        <w:rPr>
          <w:rFonts w:hint="eastAsia" w:cstheme="minorBidi"/>
          <w:kern w:val="2"/>
          <w:sz w:val="24"/>
          <w:szCs w:val="22"/>
          <w:lang w:val="en-US" w:eastAsia="zh-CN" w:bidi="ar-SA"/>
        </w:rPr>
        <w:t>、</w:t>
      </w:r>
      <w:r>
        <w:rPr>
          <w:rFonts w:hint="default" w:asciiTheme="minorHAnsi" w:hAnsiTheme="minorHAnsi" w:eastAsiaTheme="minorEastAsia" w:cstheme="minorBidi"/>
          <w:kern w:val="2"/>
          <w:sz w:val="24"/>
          <w:szCs w:val="22"/>
          <w:lang w:val="en-US" w:eastAsia="zh-CN" w:bidi="ar-SA"/>
        </w:rPr>
        <w:t>山东、安徽、江苏、浙江、福建、</w:t>
      </w:r>
      <w:r>
        <w:rPr>
          <w:rFonts w:hint="eastAsia" w:cstheme="minorBidi"/>
          <w:kern w:val="2"/>
          <w:sz w:val="24"/>
          <w:szCs w:val="22"/>
          <w:lang w:val="en-US" w:eastAsia="zh-CN" w:bidi="ar-SA"/>
        </w:rPr>
        <w:t>广东、</w:t>
      </w:r>
      <w:r>
        <w:rPr>
          <w:rFonts w:hint="default" w:asciiTheme="minorHAnsi" w:hAnsiTheme="minorHAnsi" w:eastAsiaTheme="minorEastAsia" w:cstheme="minorBidi"/>
          <w:kern w:val="2"/>
          <w:sz w:val="24"/>
          <w:szCs w:val="22"/>
          <w:lang w:val="en-US" w:eastAsia="zh-CN" w:bidi="ar-SA"/>
        </w:rPr>
        <w:t>江西、</w:t>
      </w:r>
      <w:r>
        <w:rPr>
          <w:rFonts w:hint="eastAsia" w:cstheme="minorBidi"/>
          <w:kern w:val="2"/>
          <w:sz w:val="24"/>
          <w:szCs w:val="22"/>
          <w:lang w:val="en-US" w:eastAsia="zh-CN" w:bidi="ar-SA"/>
        </w:rPr>
        <w:t>湖南、四川</w:t>
      </w:r>
      <w:r>
        <w:rPr>
          <w:rFonts w:hint="default" w:asciiTheme="minorHAnsi" w:hAnsiTheme="minorHAnsi" w:eastAsiaTheme="minorEastAsia" w:cstheme="minorBidi"/>
          <w:kern w:val="2"/>
          <w:sz w:val="24"/>
          <w:szCs w:val="22"/>
          <w:lang w:val="en-US" w:eastAsia="zh-CN" w:bidi="ar-SA"/>
        </w:rPr>
        <w:t>、北京、天津等多个省市，辐射</w:t>
      </w:r>
      <w:r>
        <w:rPr>
          <w:rFonts w:hint="eastAsia" w:cstheme="minorBidi"/>
          <w:kern w:val="2"/>
          <w:sz w:val="24"/>
          <w:szCs w:val="22"/>
          <w:lang w:val="en-US" w:eastAsia="zh-CN" w:bidi="ar-SA"/>
        </w:rPr>
        <w:t>全国</w:t>
      </w:r>
      <w:r>
        <w:rPr>
          <w:rFonts w:hint="default" w:asciiTheme="minorHAnsi" w:hAnsiTheme="minorHAnsi" w:eastAsiaTheme="minorEastAsia" w:cstheme="minorBidi"/>
          <w:kern w:val="2"/>
          <w:sz w:val="24"/>
          <w:szCs w:val="22"/>
          <w:lang w:val="en-US" w:eastAsia="zh-CN" w:bidi="ar-SA"/>
        </w:rPr>
        <w:t>。展会深入细分市场，依据参展商的需求，精准邀约来自</w:t>
      </w:r>
      <w:r>
        <w:rPr>
          <w:rFonts w:hint="eastAsia" w:cstheme="minorBidi"/>
          <w:kern w:val="2"/>
          <w:sz w:val="24"/>
          <w:szCs w:val="22"/>
          <w:lang w:val="en-US" w:eastAsia="zh-CN" w:bidi="ar-SA"/>
        </w:rPr>
        <w:t>包装</w:t>
      </w:r>
      <w:r>
        <w:rPr>
          <w:rFonts w:hint="default" w:asciiTheme="minorHAnsi" w:hAnsiTheme="minorHAnsi" w:eastAsiaTheme="minorEastAsia" w:cstheme="minorBidi"/>
          <w:kern w:val="2"/>
          <w:sz w:val="24"/>
          <w:szCs w:val="22"/>
          <w:lang w:val="en-US" w:eastAsia="zh-CN" w:bidi="ar-SA"/>
        </w:rPr>
        <w:t>、</w:t>
      </w:r>
      <w:r>
        <w:rPr>
          <w:rFonts w:hint="eastAsia" w:cstheme="minorBidi"/>
          <w:kern w:val="2"/>
          <w:sz w:val="24"/>
          <w:szCs w:val="22"/>
          <w:lang w:val="en-US" w:eastAsia="zh-CN" w:bidi="ar-SA"/>
        </w:rPr>
        <w:t>食品饮料、日化、</w:t>
      </w:r>
      <w:r>
        <w:rPr>
          <w:rFonts w:hint="default" w:asciiTheme="minorHAnsi" w:hAnsiTheme="minorHAnsi" w:eastAsiaTheme="minorEastAsia" w:cstheme="minorBidi"/>
          <w:kern w:val="2"/>
          <w:sz w:val="24"/>
          <w:szCs w:val="22"/>
          <w:lang w:val="en-US" w:eastAsia="zh-CN" w:bidi="ar-SA"/>
        </w:rPr>
        <w:t>医疗、电子电器</w:t>
      </w:r>
      <w:r>
        <w:rPr>
          <w:rFonts w:hint="eastAsia" w:cstheme="minorBidi"/>
          <w:kern w:val="2"/>
          <w:sz w:val="24"/>
          <w:szCs w:val="22"/>
          <w:lang w:val="en-US" w:eastAsia="zh-CN" w:bidi="ar-SA"/>
        </w:rPr>
        <w:t>、</w:t>
      </w:r>
      <w:r>
        <w:rPr>
          <w:rFonts w:hint="eastAsia"/>
          <w:sz w:val="24"/>
        </w:rPr>
        <w:t>新材料汽车、建筑</w:t>
      </w:r>
      <w:r>
        <w:rPr>
          <w:rFonts w:hint="default" w:asciiTheme="minorHAnsi" w:hAnsiTheme="minorHAnsi" w:eastAsiaTheme="minorEastAsia" w:cstheme="minorBidi"/>
          <w:kern w:val="2"/>
          <w:sz w:val="24"/>
          <w:szCs w:val="22"/>
          <w:lang w:val="en-US" w:eastAsia="zh-CN" w:bidi="ar-SA"/>
        </w:rPr>
        <w:t>等领域的专业采购商。</w:t>
      </w:r>
    </w:p>
    <w:p>
      <w:pPr>
        <w:pageBreakBefore w:val="0"/>
        <w:kinsoku/>
        <w:wordWrap/>
        <w:overflowPunct/>
        <w:topLinePunct w:val="0"/>
        <w:autoSpaceDE/>
        <w:autoSpaceDN/>
        <w:bidi w:val="0"/>
        <w:adjustRightInd/>
        <w:snapToGrid/>
        <w:spacing w:line="360" w:lineRule="auto"/>
        <w:textAlignment w:val="auto"/>
        <w:rPr>
          <w:rFonts w:hint="default" w:asciiTheme="minorHAnsi" w:hAnsiTheme="minorHAnsi" w:eastAsiaTheme="minorEastAsia" w:cstheme="minorBidi"/>
          <w:b/>
          <w:bCs/>
          <w:kern w:val="2"/>
          <w:sz w:val="24"/>
          <w:szCs w:val="22"/>
          <w:lang w:val="en-US" w:eastAsia="zh-CN" w:bidi="ar-SA"/>
        </w:rPr>
      </w:pPr>
      <w:r>
        <w:rPr>
          <w:rFonts w:hint="default" w:asciiTheme="minorHAnsi" w:hAnsiTheme="minorHAnsi" w:eastAsiaTheme="minorEastAsia" w:cstheme="minorBidi"/>
          <w:b/>
          <w:bCs/>
          <w:kern w:val="2"/>
          <w:sz w:val="24"/>
          <w:szCs w:val="22"/>
          <w:lang w:val="en-US" w:eastAsia="zh-CN" w:bidi="ar-SA"/>
        </w:rPr>
        <w:t>会、展联动，产业高效交流合作</w:t>
      </w:r>
    </w:p>
    <w:p>
      <w:pPr>
        <w:pageBreakBefore w:val="0"/>
        <w:kinsoku/>
        <w:wordWrap/>
        <w:overflowPunct/>
        <w:topLinePunct w:val="0"/>
        <w:autoSpaceDE/>
        <w:autoSpaceDN/>
        <w:bidi w:val="0"/>
        <w:adjustRightInd/>
        <w:snapToGrid/>
        <w:spacing w:line="360" w:lineRule="auto"/>
        <w:textAlignment w:val="auto"/>
        <w:rPr>
          <w:rFonts w:hint="default" w:asciiTheme="minorHAnsi" w:hAnsiTheme="minorHAnsi" w:eastAsiaTheme="minorEastAsia" w:cstheme="minorBidi"/>
          <w:kern w:val="2"/>
          <w:sz w:val="24"/>
          <w:szCs w:val="22"/>
          <w:lang w:val="en-US" w:eastAsia="zh-CN" w:bidi="ar-SA"/>
        </w:rPr>
      </w:pPr>
      <w:r>
        <w:rPr>
          <w:rFonts w:hint="default" w:asciiTheme="minorHAnsi" w:hAnsiTheme="minorHAnsi" w:eastAsiaTheme="minorEastAsia" w:cstheme="minorBidi"/>
          <w:kern w:val="2"/>
          <w:sz w:val="24"/>
          <w:szCs w:val="22"/>
          <w:lang w:val="en-US" w:eastAsia="zh-CN" w:bidi="ar-SA"/>
        </w:rPr>
        <w:t>展会锁定橡塑行业全产业链，为橡塑产业高质化发展注入新动能。将同期举办行业论坛、交流会，吸引橡胶领域知名专家、企业家齐聚；围绕</w:t>
      </w:r>
      <w:r>
        <w:rPr>
          <w:rFonts w:hint="eastAsia" w:cstheme="minorBidi"/>
          <w:kern w:val="2"/>
          <w:sz w:val="24"/>
          <w:szCs w:val="22"/>
          <w:lang w:val="en-US" w:eastAsia="zh-CN" w:bidi="ar-SA"/>
        </w:rPr>
        <w:t>塑料橡胶在多</w:t>
      </w:r>
      <w:r>
        <w:rPr>
          <w:rFonts w:hint="default" w:asciiTheme="minorHAnsi" w:hAnsiTheme="minorHAnsi" w:eastAsiaTheme="minorEastAsia" w:cstheme="minorBidi"/>
          <w:kern w:val="2"/>
          <w:sz w:val="24"/>
          <w:szCs w:val="22"/>
          <w:lang w:val="en-US" w:eastAsia="zh-CN" w:bidi="ar-SA"/>
        </w:rPr>
        <w:t>行业的应用加强成果交流，为行业转型寻求蜕变契机。</w:t>
      </w:r>
    </w:p>
    <w:p>
      <w:pPr>
        <w:pageBreakBefore w:val="0"/>
        <w:kinsoku/>
        <w:wordWrap/>
        <w:overflowPunct/>
        <w:topLinePunct w:val="0"/>
        <w:autoSpaceDE/>
        <w:autoSpaceDN/>
        <w:bidi w:val="0"/>
        <w:adjustRightInd/>
        <w:snapToGrid/>
        <w:spacing w:line="360" w:lineRule="auto"/>
        <w:textAlignment w:val="auto"/>
        <w:rPr>
          <w:rFonts w:hint="default" w:asciiTheme="minorHAnsi" w:hAnsiTheme="minorHAnsi" w:eastAsiaTheme="minorEastAsia" w:cstheme="minorBidi"/>
          <w:kern w:val="2"/>
          <w:sz w:val="24"/>
          <w:szCs w:val="22"/>
          <w:lang w:val="en-US" w:eastAsia="zh-CN" w:bidi="ar-SA"/>
        </w:rPr>
      </w:pPr>
    </w:p>
    <w:p>
      <w:pPr>
        <w:pStyle w:val="4"/>
        <w:widowControl/>
        <w:shd w:val="clear" w:color="auto" w:fill="FFFFFF"/>
        <w:spacing w:beforeAutospacing="0" w:afterAutospacing="0"/>
        <w:rPr>
          <w:rFonts w:hint="eastAsia" w:cstheme="minorBidi"/>
          <w:kern w:val="2"/>
        </w:rPr>
      </w:pPr>
    </w:p>
    <w:p>
      <w:pPr>
        <w:pageBreakBefore w:val="0"/>
        <w:kinsoku/>
        <w:wordWrap/>
        <w:overflowPunct/>
        <w:topLinePunct w:val="0"/>
        <w:autoSpaceDE/>
        <w:autoSpaceDN/>
        <w:bidi w:val="0"/>
        <w:adjustRightInd/>
        <w:snapToGrid/>
        <w:spacing w:line="360" w:lineRule="auto"/>
        <w:textAlignment w:val="auto"/>
        <w:rPr>
          <w:rFonts w:hint="default" w:asciiTheme="minorHAnsi" w:hAnsiTheme="minorHAnsi" w:eastAsiaTheme="minorEastAsia" w:cstheme="minorBidi"/>
          <w:b/>
          <w:bCs/>
          <w:kern w:val="2"/>
          <w:sz w:val="24"/>
          <w:szCs w:val="22"/>
          <w:lang w:val="en-US" w:eastAsia="zh-CN" w:bidi="ar-SA"/>
        </w:rPr>
      </w:pPr>
      <w:r>
        <w:rPr>
          <w:rFonts w:hint="default" w:asciiTheme="minorHAnsi" w:hAnsiTheme="minorHAnsi" w:eastAsiaTheme="minorEastAsia" w:cstheme="minorBidi"/>
          <w:b/>
          <w:bCs/>
          <w:kern w:val="2"/>
          <w:sz w:val="24"/>
          <w:szCs w:val="22"/>
          <w:lang w:val="en-US" w:eastAsia="zh-CN" w:bidi="ar-SA"/>
        </w:rPr>
        <w:t>为何参展：</w:t>
      </w:r>
    </w:p>
    <w:p>
      <w:pPr>
        <w:pageBreakBefore w:val="0"/>
        <w:kinsoku/>
        <w:wordWrap/>
        <w:overflowPunct/>
        <w:topLinePunct w:val="0"/>
        <w:autoSpaceDE/>
        <w:autoSpaceDN/>
        <w:bidi w:val="0"/>
        <w:adjustRightInd/>
        <w:snapToGrid/>
        <w:spacing w:line="360" w:lineRule="auto"/>
        <w:textAlignment w:val="auto"/>
        <w:rPr>
          <w:rFonts w:hint="default"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知名度高——</w:t>
      </w:r>
      <w:r>
        <w:rPr>
          <w:rFonts w:hint="eastAsia" w:cstheme="minorBidi"/>
          <w:kern w:val="2"/>
          <w:sz w:val="24"/>
          <w:szCs w:val="22"/>
          <w:lang w:val="en-US" w:eastAsia="zh-CN" w:bidi="ar-SA"/>
        </w:rPr>
        <w:t>年度收官大展，</w:t>
      </w:r>
      <w:r>
        <w:rPr>
          <w:rFonts w:hint="eastAsia" w:asciiTheme="minorHAnsi" w:hAnsiTheme="minorHAnsi" w:eastAsiaTheme="minorEastAsia" w:cstheme="minorBidi"/>
          <w:kern w:val="2"/>
          <w:sz w:val="24"/>
          <w:szCs w:val="22"/>
          <w:lang w:val="en-US" w:eastAsia="zh-CN" w:bidi="ar-SA"/>
        </w:rPr>
        <w:t>是中国塑料橡胶市场的风向标；</w:t>
      </w:r>
    </w:p>
    <w:p>
      <w:pPr>
        <w:pageBreakBefore w:val="0"/>
        <w:kinsoku/>
        <w:wordWrap/>
        <w:overflowPunct/>
        <w:topLinePunct w:val="0"/>
        <w:autoSpaceDE/>
        <w:autoSpaceDN/>
        <w:bidi w:val="0"/>
        <w:adjustRightInd/>
        <w:snapToGrid/>
        <w:spacing w:line="360" w:lineRule="auto"/>
        <w:textAlignment w:val="auto"/>
        <w:rPr>
          <w:rFonts w:hint="default"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资源丰富——</w:t>
      </w:r>
      <w:r>
        <w:rPr>
          <w:rFonts w:hint="eastAsia" w:cstheme="minorBidi"/>
          <w:kern w:val="2"/>
          <w:sz w:val="24"/>
          <w:szCs w:val="22"/>
          <w:lang w:val="en-US" w:eastAsia="zh-CN" w:bidi="ar-SA"/>
        </w:rPr>
        <w:t>万商齐聚，</w:t>
      </w:r>
      <w:r>
        <w:rPr>
          <w:rFonts w:hint="eastAsia" w:asciiTheme="minorHAnsi" w:hAnsiTheme="minorHAnsi" w:eastAsiaTheme="minorEastAsia" w:cstheme="minorBidi"/>
          <w:kern w:val="2"/>
          <w:sz w:val="24"/>
          <w:szCs w:val="22"/>
          <w:lang w:val="en-US" w:eastAsia="zh-CN" w:bidi="ar-SA"/>
        </w:rPr>
        <w:t>每年都将举办多地巡展，拥有庞大的卖家买家资源；</w:t>
      </w:r>
    </w:p>
    <w:p>
      <w:pPr>
        <w:pageBreakBefore w:val="0"/>
        <w:kinsoku/>
        <w:wordWrap/>
        <w:overflowPunct/>
        <w:topLinePunct w:val="0"/>
        <w:autoSpaceDE/>
        <w:autoSpaceDN/>
        <w:bidi w:val="0"/>
        <w:adjustRightInd/>
        <w:snapToGrid/>
        <w:spacing w:line="360" w:lineRule="auto"/>
        <w:textAlignment w:val="auto"/>
        <w:rPr>
          <w:rFonts w:hint="default"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精准买家——大数据精准匹配</w:t>
      </w:r>
      <w:r>
        <w:rPr>
          <w:rFonts w:hint="eastAsia" w:cstheme="minorBidi"/>
          <w:kern w:val="2"/>
          <w:sz w:val="24"/>
          <w:szCs w:val="22"/>
          <w:lang w:val="en-US" w:eastAsia="zh-CN" w:bidi="ar-SA"/>
        </w:rPr>
        <w:t>，促成更多商业机会</w:t>
      </w:r>
      <w:r>
        <w:rPr>
          <w:rFonts w:hint="eastAsia" w:asciiTheme="minorHAnsi" w:hAnsiTheme="minorHAnsi" w:eastAsiaTheme="minorEastAsia" w:cstheme="minorBidi"/>
          <w:kern w:val="2"/>
          <w:sz w:val="24"/>
          <w:szCs w:val="22"/>
          <w:lang w:val="en-US" w:eastAsia="zh-CN" w:bidi="ar-SA"/>
        </w:rPr>
        <w:t>；</w:t>
      </w:r>
    </w:p>
    <w:p>
      <w:pPr>
        <w:pageBreakBefore w:val="0"/>
        <w:kinsoku/>
        <w:wordWrap/>
        <w:overflowPunct/>
        <w:topLinePunct w:val="0"/>
        <w:autoSpaceDE/>
        <w:autoSpaceDN/>
        <w:bidi w:val="0"/>
        <w:adjustRightInd/>
        <w:snapToGrid/>
        <w:spacing w:line="360" w:lineRule="auto"/>
        <w:textAlignment w:val="auto"/>
        <w:rPr>
          <w:rFonts w:hint="default"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强强联合——与同期举办的包装展强强联合，共享塑料（包装）行业专业观众；</w:t>
      </w:r>
    </w:p>
    <w:p>
      <w:pPr>
        <w:pageBreakBefore w:val="0"/>
        <w:kinsoku/>
        <w:wordWrap/>
        <w:overflowPunct/>
        <w:topLinePunct w:val="0"/>
        <w:autoSpaceDE/>
        <w:autoSpaceDN/>
        <w:bidi w:val="0"/>
        <w:adjustRightInd/>
        <w:snapToGrid/>
        <w:spacing w:line="360" w:lineRule="auto"/>
        <w:textAlignment w:val="auto"/>
        <w:rPr>
          <w:rFonts w:hint="default"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配套活动——</w:t>
      </w:r>
      <w:r>
        <w:rPr>
          <w:rFonts w:hint="eastAsia" w:cstheme="minorBidi"/>
          <w:kern w:val="2"/>
          <w:sz w:val="24"/>
          <w:szCs w:val="22"/>
          <w:lang w:val="en-US" w:eastAsia="zh-CN" w:bidi="ar-SA"/>
        </w:rPr>
        <w:t>万商大会，年度盛典</w:t>
      </w:r>
      <w:r>
        <w:rPr>
          <w:rFonts w:hint="eastAsia" w:asciiTheme="minorHAnsi" w:hAnsiTheme="minorHAnsi" w:eastAsiaTheme="minorEastAsia" w:cstheme="minorBidi"/>
          <w:kern w:val="2"/>
          <w:sz w:val="24"/>
          <w:szCs w:val="22"/>
          <w:lang w:val="en-US" w:eastAsia="zh-CN" w:bidi="ar-SA"/>
        </w:rPr>
        <w:t>，</w:t>
      </w:r>
      <w:r>
        <w:rPr>
          <w:rFonts w:hint="eastAsia" w:cstheme="minorBidi"/>
          <w:kern w:val="2"/>
          <w:sz w:val="24"/>
          <w:szCs w:val="22"/>
          <w:lang w:val="en-US" w:eastAsia="zh-CN" w:bidi="ar-SA"/>
        </w:rPr>
        <w:t>创新活动</w:t>
      </w:r>
      <w:r>
        <w:rPr>
          <w:rFonts w:hint="eastAsia" w:asciiTheme="minorHAnsi" w:hAnsiTheme="minorHAnsi" w:eastAsiaTheme="minorEastAsia" w:cstheme="minorBidi"/>
          <w:kern w:val="2"/>
          <w:sz w:val="24"/>
          <w:szCs w:val="22"/>
          <w:lang w:val="en-US" w:eastAsia="zh-CN" w:bidi="ar-SA"/>
        </w:rPr>
        <w:t>贯穿展会，精彩纷呈。</w:t>
      </w:r>
    </w:p>
    <w:p>
      <w:pPr>
        <w:pageBreakBefore w:val="0"/>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kern w:val="2"/>
          <w:sz w:val="24"/>
          <w:szCs w:val="22"/>
          <w:lang w:val="en-US" w:eastAsia="zh-CN" w:bidi="ar-SA"/>
        </w:rPr>
      </w:pPr>
      <w:r>
        <w:rPr>
          <w:rFonts w:hint="eastAsia" w:cstheme="minorBidi"/>
          <w:kern w:val="2"/>
          <w:sz w:val="24"/>
          <w:szCs w:val="22"/>
          <w:lang w:val="en-US" w:eastAsia="zh-CN" w:bidi="ar-SA"/>
        </w:rPr>
        <w:t>中部塑博会</w:t>
      </w:r>
      <w:r>
        <w:rPr>
          <w:rFonts w:hint="eastAsia" w:asciiTheme="minorHAnsi" w:hAnsiTheme="minorHAnsi" w:eastAsiaTheme="minorEastAsia" w:cstheme="minorBidi"/>
          <w:kern w:val="2"/>
          <w:sz w:val="24"/>
          <w:szCs w:val="22"/>
          <w:lang w:val="en-US" w:eastAsia="zh-CN" w:bidi="ar-SA"/>
        </w:rPr>
        <w:t xml:space="preserve"> -- 业内极具权威专业展会，采购商覆盖</w:t>
      </w:r>
      <w:r>
        <w:rPr>
          <w:rFonts w:hint="eastAsia" w:cstheme="minorBidi"/>
          <w:kern w:val="2"/>
          <w:sz w:val="24"/>
          <w:szCs w:val="22"/>
          <w:lang w:val="en-US" w:eastAsia="zh-CN" w:bidi="ar-SA"/>
        </w:rPr>
        <w:t>包装</w:t>
      </w:r>
      <w:r>
        <w:rPr>
          <w:rFonts w:hint="default" w:asciiTheme="minorHAnsi" w:hAnsiTheme="minorHAnsi" w:eastAsiaTheme="minorEastAsia" w:cstheme="minorBidi"/>
          <w:kern w:val="2"/>
          <w:sz w:val="24"/>
          <w:szCs w:val="22"/>
          <w:lang w:val="en-US" w:eastAsia="zh-CN" w:bidi="ar-SA"/>
        </w:rPr>
        <w:t>、</w:t>
      </w:r>
      <w:r>
        <w:rPr>
          <w:rFonts w:hint="eastAsia" w:cstheme="minorBidi"/>
          <w:kern w:val="2"/>
          <w:sz w:val="24"/>
          <w:szCs w:val="22"/>
          <w:lang w:val="en-US" w:eastAsia="zh-CN" w:bidi="ar-SA"/>
        </w:rPr>
        <w:t>食品饮料、日化、</w:t>
      </w:r>
      <w:r>
        <w:rPr>
          <w:rFonts w:hint="default" w:asciiTheme="minorHAnsi" w:hAnsiTheme="minorHAnsi" w:eastAsiaTheme="minorEastAsia" w:cstheme="minorBidi"/>
          <w:kern w:val="2"/>
          <w:sz w:val="24"/>
          <w:szCs w:val="22"/>
          <w:lang w:val="en-US" w:eastAsia="zh-CN" w:bidi="ar-SA"/>
        </w:rPr>
        <w:t>医疗、电子电器</w:t>
      </w:r>
      <w:r>
        <w:rPr>
          <w:rFonts w:hint="eastAsia" w:cstheme="minorBidi"/>
          <w:kern w:val="2"/>
          <w:sz w:val="24"/>
          <w:szCs w:val="22"/>
          <w:lang w:val="en-US" w:eastAsia="zh-CN" w:bidi="ar-SA"/>
        </w:rPr>
        <w:t>、</w:t>
      </w:r>
      <w:r>
        <w:rPr>
          <w:rFonts w:hint="eastAsia"/>
          <w:sz w:val="24"/>
        </w:rPr>
        <w:t>新材料汽车、建筑</w:t>
      </w:r>
      <w:r>
        <w:rPr>
          <w:rFonts w:hint="eastAsia" w:asciiTheme="minorHAnsi" w:hAnsiTheme="minorHAnsi" w:eastAsiaTheme="minorEastAsia" w:cstheme="minorBidi"/>
          <w:kern w:val="2"/>
          <w:sz w:val="24"/>
          <w:szCs w:val="22"/>
          <w:lang w:val="en-US" w:eastAsia="zh-CN" w:bidi="ar-SA"/>
        </w:rPr>
        <w:t>等</w:t>
      </w:r>
      <w:r>
        <w:rPr>
          <w:rFonts w:hint="eastAsia" w:cstheme="minorBidi"/>
          <w:kern w:val="2"/>
          <w:sz w:val="24"/>
          <w:szCs w:val="22"/>
          <w:lang w:val="en-US" w:eastAsia="zh-CN" w:bidi="ar-SA"/>
        </w:rPr>
        <w:t>多</w:t>
      </w:r>
      <w:r>
        <w:rPr>
          <w:rFonts w:hint="eastAsia" w:asciiTheme="minorHAnsi" w:hAnsiTheme="minorHAnsi" w:eastAsiaTheme="minorEastAsia" w:cstheme="minorBidi"/>
          <w:kern w:val="2"/>
          <w:sz w:val="24"/>
          <w:szCs w:val="22"/>
          <w:lang w:val="en-US" w:eastAsia="zh-CN" w:bidi="ar-SA"/>
        </w:rPr>
        <w:t>领域。</w:t>
      </w:r>
    </w:p>
    <w:p>
      <w:pPr>
        <w:rPr>
          <w:rFonts w:hint="default" w:ascii="Helvetica" w:hAnsi="Helvetica" w:eastAsia="Helvetica" w:cs="Helvetica"/>
          <w:i w:val="0"/>
          <w:iCs w:val="0"/>
          <w:caps w:val="0"/>
          <w:color w:val="555555"/>
          <w:spacing w:val="0"/>
          <w:sz w:val="21"/>
          <w:szCs w:val="21"/>
        </w:rPr>
      </w:pPr>
    </w:p>
    <w:p>
      <w:pPr>
        <w:rPr>
          <w:rFonts w:hint="default" w:ascii="Helvetica" w:hAnsi="Helvetica" w:eastAsia="Helvetica" w:cs="Helvetica"/>
          <w:i w:val="0"/>
          <w:iCs w:val="0"/>
          <w:caps w:val="0"/>
          <w:color w:val="555555"/>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lang w:val="en-US" w:eastAsia="zh-CN"/>
        </w:rPr>
      </w:pPr>
      <w:r>
        <w:rPr>
          <w:rStyle w:val="7"/>
          <w:rFonts w:hint="default" w:ascii="Arial" w:hAnsi="Arial" w:eastAsia="宋体" w:cs="Arial"/>
          <w:b/>
          <w:bCs/>
          <w:i w:val="0"/>
          <w:iCs w:val="0"/>
          <w:caps w:val="0"/>
          <w:color w:val="191919"/>
          <w:spacing w:val="0"/>
          <w:sz w:val="24"/>
          <w:szCs w:val="24"/>
          <w:shd w:val="clear" w:fill="FFFFFF"/>
          <w:lang w:val="en-US" w:eastAsia="zh-CN"/>
        </w:rPr>
        <w:t>观众</w:t>
      </w:r>
      <w:r>
        <w:rPr>
          <w:rStyle w:val="7"/>
          <w:rFonts w:hint="eastAsia" w:ascii="Arial" w:hAnsi="Arial" w:eastAsia="宋体" w:cs="Arial"/>
          <w:b/>
          <w:bCs/>
          <w:i w:val="0"/>
          <w:iCs w:val="0"/>
          <w:caps w:val="0"/>
          <w:color w:val="191919"/>
          <w:spacing w:val="0"/>
          <w:sz w:val="24"/>
          <w:szCs w:val="24"/>
          <w:shd w:val="clear" w:fill="FFFFFF"/>
          <w:lang w:val="en-US" w:eastAsia="zh-CN"/>
        </w:rPr>
        <w:t>组织</w:t>
      </w:r>
      <w:r>
        <w:rPr>
          <w:rStyle w:val="7"/>
          <w:rFonts w:hint="default" w:ascii="Arial" w:hAnsi="Arial" w:eastAsia="宋体" w:cs="Arial"/>
          <w:b/>
          <w:bCs/>
          <w:i w:val="0"/>
          <w:iCs w:val="0"/>
          <w:caps w:val="0"/>
          <w:color w:val="191919"/>
          <w:spacing w:val="0"/>
          <w:sz w:val="24"/>
          <w:szCs w:val="24"/>
          <w:shd w:val="clear" w:fill="FFFFFF"/>
          <w:lang w:val="en-US" w:eastAsia="zh-CN"/>
        </w:rPr>
        <w:t>：</w:t>
      </w:r>
    </w:p>
    <w:p>
      <w:pPr>
        <w:pageBreakBefore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default" w:asciiTheme="minorHAnsi" w:hAnsiTheme="minorHAnsi" w:eastAsiaTheme="minorEastAsia" w:cstheme="minorBidi"/>
          <w:kern w:val="2"/>
          <w:sz w:val="24"/>
          <w:szCs w:val="22"/>
          <w:lang w:val="en-US" w:eastAsia="zh-CN" w:bidi="ar-SA"/>
        </w:rPr>
      </w:pPr>
      <w:r>
        <w:rPr>
          <w:rFonts w:hint="default" w:asciiTheme="minorHAnsi" w:hAnsiTheme="minorHAnsi" w:eastAsiaTheme="minorEastAsia" w:cstheme="minorBidi"/>
          <w:kern w:val="2"/>
          <w:sz w:val="24"/>
          <w:szCs w:val="22"/>
          <w:lang w:val="en-US" w:eastAsia="zh-CN" w:bidi="ar-SA"/>
        </w:rPr>
        <w:t>邀请制造业相关行业用户机构、产业园区、产业集群、</w:t>
      </w:r>
      <w:r>
        <w:rPr>
          <w:rFonts w:hint="eastAsia" w:asciiTheme="minorHAnsi" w:hAnsiTheme="minorHAnsi" w:eastAsiaTheme="minorEastAsia" w:cstheme="minorBidi"/>
          <w:kern w:val="2"/>
          <w:sz w:val="24"/>
          <w:szCs w:val="22"/>
          <w:lang w:val="en-US" w:eastAsia="zh-CN" w:bidi="ar-SA"/>
        </w:rPr>
        <w:t>食品饮料、</w:t>
      </w:r>
      <w:r>
        <w:rPr>
          <w:rFonts w:hint="default" w:asciiTheme="minorHAnsi" w:hAnsiTheme="minorHAnsi" w:eastAsiaTheme="minorEastAsia" w:cstheme="minorBidi"/>
          <w:kern w:val="2"/>
          <w:sz w:val="24"/>
          <w:szCs w:val="22"/>
          <w:lang w:val="en-US" w:eastAsia="zh-CN" w:bidi="ar-SA"/>
        </w:rPr>
        <w:t>医疗</w:t>
      </w:r>
      <w:r>
        <w:rPr>
          <w:rFonts w:hint="eastAsia" w:asciiTheme="minorHAnsi" w:hAnsiTheme="minorHAnsi" w:eastAsiaTheme="minorEastAsia" w:cstheme="minorBidi"/>
          <w:kern w:val="2"/>
          <w:sz w:val="24"/>
          <w:szCs w:val="22"/>
          <w:lang w:val="en-US" w:eastAsia="zh-CN" w:bidi="ar-SA"/>
        </w:rPr>
        <w:t>医</w:t>
      </w:r>
      <w:r>
        <w:rPr>
          <w:rFonts w:hint="default" w:asciiTheme="minorHAnsi" w:hAnsiTheme="minorHAnsi" w:eastAsiaTheme="minorEastAsia" w:cstheme="minorBidi"/>
          <w:kern w:val="2"/>
          <w:sz w:val="24"/>
          <w:szCs w:val="22"/>
          <w:lang w:val="en-US" w:eastAsia="zh-CN" w:bidi="ar-SA"/>
        </w:rPr>
        <w:t>药、</w:t>
      </w:r>
      <w:r>
        <w:rPr>
          <w:rFonts w:hint="eastAsia" w:asciiTheme="minorHAnsi" w:hAnsiTheme="minorHAnsi" w:eastAsiaTheme="minorEastAsia" w:cstheme="minorBidi"/>
          <w:kern w:val="2"/>
          <w:sz w:val="24"/>
          <w:szCs w:val="22"/>
          <w:lang w:val="en-US" w:eastAsia="zh-CN" w:bidi="ar-SA"/>
        </w:rPr>
        <w:t>日化日用</w:t>
      </w:r>
      <w:r>
        <w:rPr>
          <w:rFonts w:hint="default" w:asciiTheme="minorHAnsi" w:hAnsiTheme="minorHAnsi" w:eastAsiaTheme="minorEastAsia" w:cstheme="minorBidi"/>
          <w:kern w:val="2"/>
          <w:sz w:val="24"/>
          <w:szCs w:val="22"/>
          <w:lang w:val="en-US" w:eastAsia="zh-CN" w:bidi="ar-SA"/>
        </w:rPr>
        <w:t>、</w:t>
      </w:r>
      <w:r>
        <w:rPr>
          <w:rFonts w:hint="eastAsia" w:asciiTheme="minorHAnsi" w:hAnsiTheme="minorHAnsi" w:eastAsiaTheme="minorEastAsia" w:cstheme="minorBidi"/>
          <w:kern w:val="2"/>
          <w:sz w:val="24"/>
          <w:szCs w:val="22"/>
          <w:lang w:val="en-US" w:eastAsia="zh-CN" w:bidi="ar-SA"/>
        </w:rPr>
        <w:t>建筑建材</w:t>
      </w:r>
      <w:r>
        <w:rPr>
          <w:rFonts w:hint="default" w:asciiTheme="minorHAnsi" w:hAnsiTheme="minorHAnsi" w:eastAsiaTheme="minorEastAsia" w:cstheme="minorBidi"/>
          <w:kern w:val="2"/>
          <w:sz w:val="24"/>
          <w:szCs w:val="22"/>
          <w:lang w:val="en-US" w:eastAsia="zh-CN" w:bidi="ar-SA"/>
        </w:rPr>
        <w:t>等参与</w:t>
      </w:r>
      <w:r>
        <w:rPr>
          <w:rFonts w:hint="eastAsia" w:cstheme="minorBidi"/>
          <w:kern w:val="2"/>
          <w:sz w:val="24"/>
          <w:szCs w:val="22"/>
          <w:lang w:val="en-US" w:eastAsia="zh-CN" w:bidi="ar-SA"/>
        </w:rPr>
        <w:t>中部塑博会</w:t>
      </w:r>
      <w:r>
        <w:rPr>
          <w:rFonts w:hint="default" w:asciiTheme="minorHAnsi" w:hAnsiTheme="minorHAnsi" w:eastAsiaTheme="minorEastAsia" w:cstheme="minorBidi"/>
          <w:kern w:val="2"/>
          <w:sz w:val="24"/>
          <w:szCs w:val="22"/>
          <w:lang w:val="en-US" w:eastAsia="zh-CN" w:bidi="ar-SA"/>
        </w:rPr>
        <w:t>采购洽谈、参观交流。</w:t>
      </w:r>
    </w:p>
    <w:p>
      <w:pPr>
        <w:pageBreakBefore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default" w:asciiTheme="minorHAnsi" w:hAnsiTheme="minorHAnsi" w:eastAsiaTheme="minorEastAsia" w:cstheme="minorBidi"/>
          <w:kern w:val="2"/>
          <w:sz w:val="24"/>
          <w:szCs w:val="22"/>
          <w:lang w:val="en-US" w:eastAsia="zh-CN" w:bidi="ar-SA"/>
        </w:rPr>
      </w:pPr>
      <w:r>
        <w:rPr>
          <w:rFonts w:hint="default" w:asciiTheme="minorHAnsi" w:hAnsiTheme="minorHAnsi" w:eastAsiaTheme="minorEastAsia" w:cstheme="minorBidi"/>
          <w:kern w:val="2"/>
          <w:sz w:val="24"/>
          <w:szCs w:val="22"/>
          <w:lang w:val="en-US" w:eastAsia="zh-CN" w:bidi="ar-SA"/>
        </w:rPr>
        <w:t>主办方依靠承办方强大的资源和网络，将在全国乃至亚洲等，借助行业媒体和协会资源，进行广泛的商业推广包括期刊杂志、报纸、互联网、电视、户外媒体、电子邮件、广告插页、专递、协会组团、电话销售中心等方式。</w:t>
      </w:r>
    </w:p>
    <w:p>
      <w:pPr>
        <w:pageBreakBefore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default"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通过</w:t>
      </w:r>
      <w:r>
        <w:rPr>
          <w:rFonts w:hint="default" w:asciiTheme="minorHAnsi" w:hAnsiTheme="minorHAnsi" w:eastAsiaTheme="minorEastAsia" w:cstheme="minorBidi"/>
          <w:kern w:val="2"/>
          <w:sz w:val="24"/>
          <w:szCs w:val="22"/>
          <w:lang w:val="en-US" w:eastAsia="zh-CN" w:bidi="ar-SA"/>
        </w:rPr>
        <w:t>展会快讯、电子新闻稿、参观邀请函、参观指南、展前快报等多种宣传品直邮国内外专业观众。由主办单位多渠道邀请国家重点建设项目、技术改造项目、重大装备项目及特殊用户单位到会采购。</w:t>
      </w:r>
    </w:p>
    <w:p>
      <w:pPr>
        <w:pageBreakBefore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default" w:asciiTheme="minorHAnsi" w:hAnsiTheme="minorHAnsi" w:eastAsiaTheme="minorEastAsia" w:cstheme="minorBidi"/>
          <w:kern w:val="2"/>
          <w:sz w:val="24"/>
          <w:szCs w:val="22"/>
          <w:lang w:val="en-US" w:eastAsia="zh-CN" w:bidi="ar-SA"/>
        </w:rPr>
      </w:pPr>
      <w:r>
        <w:rPr>
          <w:rFonts w:hint="default" w:asciiTheme="minorHAnsi" w:hAnsiTheme="minorHAnsi" w:eastAsiaTheme="minorEastAsia" w:cstheme="minorBidi"/>
          <w:kern w:val="2"/>
          <w:sz w:val="24"/>
          <w:szCs w:val="22"/>
          <w:lang w:val="en-US" w:eastAsia="zh-CN" w:bidi="ar-SA"/>
        </w:rPr>
        <w:t>网络传播，电子出版物、电子媒体等多渠道的广告投放将确保业界知悉。</w:t>
      </w:r>
    </w:p>
    <w:p>
      <w:pPr>
        <w:pageBreakBefore w:val="0"/>
        <w:kinsoku/>
        <w:wordWrap/>
        <w:overflowPunct/>
        <w:topLinePunct w:val="0"/>
        <w:autoSpaceDE/>
        <w:autoSpaceDN/>
        <w:bidi w:val="0"/>
        <w:adjustRightInd/>
        <w:snapToGrid/>
        <w:spacing w:line="360" w:lineRule="auto"/>
        <w:textAlignment w:val="auto"/>
        <w:rPr>
          <w:rFonts w:hint="default" w:asciiTheme="minorHAnsi" w:hAnsiTheme="minorHAnsi" w:eastAsiaTheme="minorEastAsia" w:cstheme="minorBidi"/>
          <w:kern w:val="2"/>
          <w:sz w:val="24"/>
          <w:szCs w:val="2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Style w:val="7"/>
          <w:rFonts w:hint="default" w:ascii="Arial" w:hAnsi="Arial" w:eastAsia="宋体" w:cs="Arial"/>
          <w:b/>
          <w:bCs/>
          <w:i w:val="0"/>
          <w:iCs w:val="0"/>
          <w:caps w:val="0"/>
          <w:color w:val="191919"/>
          <w:spacing w:val="0"/>
          <w:sz w:val="24"/>
          <w:szCs w:val="24"/>
          <w:shd w:val="clear" w:fill="FFFFFF"/>
          <w:lang w:val="en-US" w:eastAsia="zh-CN"/>
        </w:rPr>
      </w:pPr>
      <w:r>
        <w:rPr>
          <w:rStyle w:val="7"/>
          <w:rFonts w:hint="eastAsia" w:ascii="Arial" w:hAnsi="Arial" w:eastAsia="宋体" w:cs="Arial"/>
          <w:b/>
          <w:bCs/>
          <w:i w:val="0"/>
          <w:iCs w:val="0"/>
          <w:caps w:val="0"/>
          <w:color w:val="191919"/>
          <w:spacing w:val="0"/>
          <w:sz w:val="24"/>
          <w:szCs w:val="24"/>
          <w:shd w:val="clear" w:fill="FFFFFF"/>
          <w:lang w:val="en-US" w:eastAsia="zh-CN"/>
        </w:rPr>
        <w:t>通过参观，您可以：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eastAsia"/>
          <w:lang w:val="en-US" w:eastAsia="zh-CN"/>
        </w:rPr>
      </w:pPr>
      <w:r>
        <w:rPr>
          <w:rFonts w:hint="eastAsia"/>
          <w:lang w:val="en-US" w:eastAsia="zh-CN"/>
        </w:rPr>
        <w:t>与千企、万商面对面沟通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lang w:val="en-US" w:eastAsia="zh-CN"/>
        </w:rPr>
      </w:pPr>
      <w:r>
        <w:rPr>
          <w:rFonts w:hint="eastAsia"/>
          <w:lang w:val="en-US" w:eastAsia="zh-CN"/>
        </w:rPr>
        <w:t>寻找、采购新产品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lang w:val="en-US" w:eastAsia="zh-CN"/>
        </w:rPr>
      </w:pPr>
      <w:r>
        <w:rPr>
          <w:rFonts w:hint="eastAsia"/>
          <w:lang w:val="en-US" w:eastAsia="zh-CN"/>
        </w:rPr>
        <w:t>广泛了解市场风向信息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lang w:val="en-US" w:eastAsia="zh-CN"/>
        </w:rPr>
      </w:pPr>
      <w:r>
        <w:rPr>
          <w:rFonts w:hint="eastAsia"/>
          <w:lang w:val="en-US" w:eastAsia="zh-CN"/>
        </w:rPr>
        <w:t>维护与现有供应商关系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lang w:val="en-US" w:eastAsia="zh-CN"/>
        </w:rPr>
      </w:pPr>
      <w:r>
        <w:rPr>
          <w:rFonts w:hint="eastAsia"/>
          <w:lang w:val="en-US" w:eastAsia="zh-CN"/>
        </w:rPr>
        <w:t>寻找新合作伙伴及供应商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eastAsia"/>
          <w:lang w:val="en-US" w:eastAsia="zh-CN"/>
        </w:rPr>
      </w:pPr>
      <w:r>
        <w:rPr>
          <w:rFonts w:hint="eastAsia"/>
          <w:lang w:val="en-US" w:eastAsia="zh-CN"/>
        </w:rPr>
        <w:t>出席现场会议及活动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eastAsia"/>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120" w:afterAutospacing="0"/>
        <w:ind w:right="0" w:rightChars="0"/>
        <w:jc w:val="left"/>
        <w:textAlignment w:val="auto"/>
        <w:rPr>
          <w:rStyle w:val="7"/>
          <w:rFonts w:hint="eastAsia" w:ascii="Arial" w:hAnsi="Arial" w:eastAsia="Arial" w:cs="Arial"/>
          <w:b w:val="0"/>
          <w:bCs w:val="0"/>
          <w:i w:val="0"/>
          <w:iCs w:val="0"/>
          <w:caps w:val="0"/>
          <w:color w:val="191919"/>
          <w:spacing w:val="0"/>
          <w:sz w:val="24"/>
          <w:szCs w:val="24"/>
          <w:shd w:val="clear" w:fill="FFFFFF"/>
          <w:lang w:eastAsia="zh-CN"/>
        </w:rPr>
      </w:pPr>
      <w:r>
        <w:rPr>
          <w:rStyle w:val="7"/>
          <w:rFonts w:hint="eastAsia" w:ascii="Arial" w:hAnsi="Arial" w:eastAsia="Arial" w:cs="Arial"/>
          <w:b w:val="0"/>
          <w:bCs w:val="0"/>
          <w:i w:val="0"/>
          <w:iCs w:val="0"/>
          <w:caps w:val="0"/>
          <w:color w:val="191919"/>
          <w:spacing w:val="0"/>
          <w:sz w:val="24"/>
          <w:szCs w:val="24"/>
          <w:shd w:val="clear" w:fill="FFFFFF"/>
          <w:lang w:eastAsia="zh-CN"/>
        </w:rPr>
        <w:t>组委会联系方式：</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120" w:afterAutospacing="0"/>
        <w:ind w:right="0" w:rightChars="0"/>
        <w:jc w:val="left"/>
        <w:textAlignment w:val="auto"/>
        <w:rPr>
          <w:rStyle w:val="7"/>
          <w:rFonts w:hint="eastAsia" w:ascii="Arial" w:hAnsi="Arial" w:eastAsia="Arial" w:cs="Arial"/>
          <w:b w:val="0"/>
          <w:bCs w:val="0"/>
          <w:i w:val="0"/>
          <w:iCs w:val="0"/>
          <w:caps w:val="0"/>
          <w:color w:val="191919"/>
          <w:spacing w:val="0"/>
          <w:sz w:val="24"/>
          <w:szCs w:val="24"/>
          <w:shd w:val="clear" w:fill="FFFFFF"/>
          <w:lang w:val="en-US" w:eastAsia="zh-CN"/>
        </w:rPr>
      </w:pPr>
      <w:r>
        <w:rPr>
          <w:rStyle w:val="7"/>
          <w:rFonts w:hint="eastAsia" w:ascii="Arial" w:hAnsi="Arial" w:eastAsia="Arial" w:cs="Arial"/>
          <w:b w:val="0"/>
          <w:bCs w:val="0"/>
          <w:i w:val="0"/>
          <w:iCs w:val="0"/>
          <w:caps w:val="0"/>
          <w:color w:val="191919"/>
          <w:spacing w:val="0"/>
          <w:sz w:val="24"/>
          <w:szCs w:val="24"/>
          <w:shd w:val="clear" w:fill="FFFFFF"/>
          <w:lang w:val="en-US" w:eastAsia="zh-CN"/>
        </w:rPr>
        <w:t>参展参观：0371-63681128</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120" w:afterAutospacing="0"/>
        <w:ind w:right="0" w:rightChars="0"/>
        <w:jc w:val="left"/>
        <w:textAlignment w:val="auto"/>
        <w:rPr>
          <w:rStyle w:val="7"/>
          <w:rFonts w:hint="eastAsia" w:ascii="Arial" w:hAnsi="Arial" w:eastAsia="Arial" w:cs="Arial"/>
          <w:b w:val="0"/>
          <w:bCs w:val="0"/>
          <w:i w:val="0"/>
          <w:iCs w:val="0"/>
          <w:caps w:val="0"/>
          <w:color w:val="191919"/>
          <w:spacing w:val="0"/>
          <w:sz w:val="24"/>
          <w:szCs w:val="24"/>
          <w:shd w:val="clear" w:fill="FFFFFF"/>
          <w:lang w:val="en-US" w:eastAsia="zh-CN"/>
        </w:rPr>
      </w:pPr>
      <w:r>
        <w:rPr>
          <w:rStyle w:val="7"/>
          <w:rFonts w:hint="eastAsia" w:ascii="Arial" w:hAnsi="Arial" w:eastAsia="Arial" w:cs="Arial"/>
          <w:b w:val="0"/>
          <w:bCs w:val="0"/>
          <w:i w:val="0"/>
          <w:iCs w:val="0"/>
          <w:caps w:val="0"/>
          <w:color w:val="191919"/>
          <w:spacing w:val="0"/>
          <w:sz w:val="24"/>
          <w:szCs w:val="24"/>
          <w:shd w:val="clear" w:fill="FFFFFF"/>
          <w:lang w:val="en-US" w:eastAsia="zh-CN"/>
        </w:rPr>
        <w:t>合作热线：</w:t>
      </w:r>
      <w:bookmarkStart w:id="0" w:name="_GoBack"/>
      <w:r>
        <w:rPr>
          <w:rFonts w:hint="default" w:ascii="Arial" w:hAnsi="Arial" w:cs="Arial" w:eastAsiaTheme="majorEastAsia"/>
          <w:i w:val="0"/>
          <w:iCs w:val="0"/>
          <w:caps w:val="0"/>
          <w:color w:val="000000"/>
          <w:spacing w:val="0"/>
          <w:sz w:val="24"/>
          <w:szCs w:val="24"/>
          <w:highlight w:val="none"/>
          <w:shd w:val="clear" w:fill="FFFFFF"/>
          <w:lang w:val="en-US" w:eastAsia="zh-CN"/>
        </w:rPr>
        <w:t>13353800467</w:t>
      </w:r>
      <w:bookmarkEnd w:id="0"/>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120" w:afterAutospacing="0"/>
        <w:ind w:right="0" w:rightChars="0"/>
        <w:jc w:val="left"/>
        <w:textAlignment w:val="auto"/>
        <w:rPr>
          <w:rFonts w:hint="eastAsia"/>
          <w:lang w:val="en-US" w:eastAsia="zh-CN"/>
        </w:rPr>
      </w:pPr>
      <w:r>
        <w:rPr>
          <w:rStyle w:val="7"/>
          <w:rFonts w:hint="eastAsia" w:ascii="Arial" w:hAnsi="Arial" w:eastAsia="Arial" w:cs="Arial"/>
          <w:b w:val="0"/>
          <w:bCs w:val="0"/>
          <w:i w:val="0"/>
          <w:iCs w:val="0"/>
          <w:caps w:val="0"/>
          <w:color w:val="191919"/>
          <w:spacing w:val="0"/>
          <w:sz w:val="24"/>
          <w:szCs w:val="24"/>
          <w:shd w:val="clear" w:fill="FFFFFF"/>
          <w:lang w:val="en-US" w:eastAsia="zh-CN"/>
        </w:rPr>
        <w:t>邮箱地址：472653000@qq.com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panose1 w:val="020B0604020202030204"/>
    <w:charset w:val="00"/>
    <w:family w:val="auto"/>
    <w:pitch w:val="default"/>
    <w:sig w:usb0="00000000" w:usb1="00000000" w:usb2="00000000" w:usb3="00000000" w:csb0="00000093"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2C59B5"/>
    <w:multiLevelType w:val="singleLevel"/>
    <w:tmpl w:val="D02C59B5"/>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NjExYWFhYTUyN2Q0NmI2OTY3MGMxNGEyOTZjNzAifQ=="/>
  </w:docVars>
  <w:rsids>
    <w:rsidRoot w:val="545C528C"/>
    <w:rsid w:val="034D1CC8"/>
    <w:rsid w:val="039567B9"/>
    <w:rsid w:val="13EF0E83"/>
    <w:rsid w:val="14B5448E"/>
    <w:rsid w:val="154911AE"/>
    <w:rsid w:val="15D05455"/>
    <w:rsid w:val="1E933A64"/>
    <w:rsid w:val="1F3E11F8"/>
    <w:rsid w:val="208E516A"/>
    <w:rsid w:val="239641D8"/>
    <w:rsid w:val="250B7453"/>
    <w:rsid w:val="263B0A31"/>
    <w:rsid w:val="265359DC"/>
    <w:rsid w:val="294C5091"/>
    <w:rsid w:val="2B786611"/>
    <w:rsid w:val="2B837200"/>
    <w:rsid w:val="3A094AA6"/>
    <w:rsid w:val="3F6C22F1"/>
    <w:rsid w:val="3FCC481E"/>
    <w:rsid w:val="409273D5"/>
    <w:rsid w:val="45AB36D2"/>
    <w:rsid w:val="5257222D"/>
    <w:rsid w:val="545C528C"/>
    <w:rsid w:val="54AE2839"/>
    <w:rsid w:val="57C9597B"/>
    <w:rsid w:val="5C7E6E6B"/>
    <w:rsid w:val="63B62065"/>
    <w:rsid w:val="65005399"/>
    <w:rsid w:val="674C151B"/>
    <w:rsid w:val="69923CFB"/>
    <w:rsid w:val="6F8A518F"/>
    <w:rsid w:val="70120EF8"/>
    <w:rsid w:val="7CAE730A"/>
    <w:rsid w:val="7E071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2024-04-03T02:06:00Z</dcterms:created>
  <dc:creator>感恩</dc:creator>
  <cp:lastModifiedBy>魏熙宸</cp:lastModifiedBy>
  <dcterms:modified xsi:type="dcterms:W3CDTF">2024-06-09T01:41:09Z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7F15192ACE7845E7B5459D8596F53690_13</vt:lpwstr>
  </property>
</Properties>
</file>