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第18届国际（广州）表面处理 电镀 涂装展览会</w:t>
      </w:r>
      <w:r>
        <w:rPr>
          <w:rFonts w:hint="eastAsia"/>
          <w:b/>
          <w:bCs/>
          <w:sz w:val="28"/>
          <w:szCs w:val="28"/>
          <w:lang w:eastAsia="zh-CN"/>
        </w:rPr>
        <w:t>于</w:t>
      </w:r>
      <w:r>
        <w:rPr>
          <w:rFonts w:hint="eastAsia"/>
          <w:b/>
          <w:bCs/>
          <w:sz w:val="28"/>
          <w:szCs w:val="28"/>
          <w:lang w:val="en-US" w:eastAsia="zh-CN"/>
        </w:rPr>
        <w:t>2025年6月17-19日在广州·广交会展馆(琶洲)举办</w:t>
      </w:r>
    </w:p>
    <w:p w14:paraId="5141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第十八届国际（广州）表面处理 电镀 涂装展览会(简称SF EXPO)将于2025年6月17-19日在广州·广交会展馆举办。展会聚焦前沿尖端技术和创新成果，汇聚表面处理产业链上下游知名企业，是行业政策动态展示、新产品发布、学术交流、采购交易的国际化、专业化的商贸服务平台。</w:t>
      </w:r>
    </w:p>
    <w:p w14:paraId="0381D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SF EXPO经过近20年的培育和积累，是国内发展最迅速的表面处理专业展会。展会于2012年通过国际展览业协会UFI认证并每年通过该机构在展商和观众的数量、质量，以及展会规模、举办历史等方面的严格审核。</w:t>
      </w:r>
    </w:p>
    <w:p w14:paraId="234F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届展会展出面积约15000平方米，吸引来自中国、美国、英国、德国、加拿大、泰国、韩国等国家和地区共413家优秀企业同台竞技。广州作为粤港澳大湾区的核心引擎城市，不乏有中国香港、台湾的设备和材料企业参展，集中展示表面处理、前处理、电镀/涂装智能制造、工业涂料、粉末涂料、真空镀膜、废水及废气治理、工业清洗及部件清洁、加工设备、配件等产品和服务解决方案。展期3天接待参观团26个，国内外观众人次达到27822！参观人次同比2023年展会增长30%。</w:t>
      </w:r>
    </w:p>
    <w:p w14:paraId="7E3A8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AAB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UFI 认证的专业性国际性展会</w:t>
      </w:r>
    </w:p>
    <w:p w14:paraId="680FA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展会规模：20,000m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13588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中外企业：500＋</w:t>
      </w:r>
    </w:p>
    <w:p w14:paraId="1CB81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高端论坛：30+         </w:t>
      </w:r>
    </w:p>
    <w:p w14:paraId="78064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专业采购团：100+</w:t>
      </w:r>
    </w:p>
    <w:p w14:paraId="68B3A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家专业媒体：200+    </w:t>
      </w:r>
    </w:p>
    <w:p w14:paraId="3CC3D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大咖翘楚：100+</w:t>
      </w:r>
    </w:p>
    <w:p w14:paraId="08C1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EA3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宣传矩阵，360°覆盖</w:t>
      </w:r>
    </w:p>
    <w:p w14:paraId="5822D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50+ 家行业协会</w:t>
      </w:r>
    </w:p>
    <w:p w14:paraId="4E2D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组团参观、论坛学术交流。</w:t>
      </w:r>
    </w:p>
    <w:p w14:paraId="47AC7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200+ 家专业媒体</w:t>
      </w:r>
    </w:p>
    <w:p w14:paraId="7E78F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电镀、涂装、真空镀膜、五金、紧固件、铝型材、板金处理、汽车及零部件制造、家电制造、IT、电子产品等杂志/网站/公众号深入报导。</w:t>
      </w:r>
    </w:p>
    <w:p w14:paraId="3F772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10,000,000+ 次广告曝光量</w:t>
      </w:r>
    </w:p>
    <w:p w14:paraId="74A18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百度/360/搜狗/朋友圈/抖音/头条/Facebook/Twitter/LinkedIn等国内外搜索引擎及社交平台布局信息流广告投放、SEO、SEM。</w:t>
      </w:r>
    </w:p>
    <w:p w14:paraId="323E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800,000+ 条短信与邮件量</w:t>
      </w:r>
    </w:p>
    <w:p w14:paraId="163A1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多频率触及行业用户。</w:t>
      </w:r>
    </w:p>
    <w:p w14:paraId="16449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100,000+ 条精准数据</w:t>
      </w:r>
    </w:p>
    <w:p w14:paraId="5E1D8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人工外呼、AI呼叫、精准邀约、供需配对。</w:t>
      </w:r>
    </w:p>
    <w:p w14:paraId="5692B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100+ 场同类和关联展会推广</w:t>
      </w:r>
    </w:p>
    <w:p w14:paraId="15E6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派发邀请函，面对面邀请专业观众。</w:t>
      </w:r>
    </w:p>
    <w:p w14:paraId="1EB1A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500+ 个行业微信群</w:t>
      </w:r>
    </w:p>
    <w:p w14:paraId="20A94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消除产业链上下游企业的信息交流壁垒。</w:t>
      </w:r>
    </w:p>
    <w:p w14:paraId="6F3FF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B3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专业观众及采购商来源</w:t>
      </w:r>
    </w:p>
    <w:p w14:paraId="6DB6F6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电镀厂、涂装厂、各种工业表面处理加工厂。五金、紧固件、铝型材、钣金、塑胶制品、钢结构等生产企业。</w:t>
      </w:r>
    </w:p>
    <w:p w14:paraId="1027A5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汽车及零部件、摩托车及零部件制造企业。</w:t>
      </w:r>
    </w:p>
    <w:p w14:paraId="6159C5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军工制品、航天航空制造、铁路及机车工业、造船、管道等制造企业、机械零部件、模具生产企业</w:t>
      </w:r>
    </w:p>
    <w:p w14:paraId="2E19D6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通讯、数码、IT、家电、卫浴、钟表企业。</w:t>
      </w:r>
    </w:p>
    <w:p w14:paraId="166630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科研院所(校)、涂装/电镀工程及配套、学会/协会领导、专家等。</w:t>
      </w:r>
    </w:p>
    <w:p w14:paraId="532A6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677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部分观众名单展示</w:t>
      </w:r>
    </w:p>
    <w:p w14:paraId="4D3A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福建省表面工程行业协会、广东省电镀行业协会、广东省紧固件行业协会、香港表面处理学会、美的制冷、新财富商会、中航西安飞飞机工业集团、三孚新科、德邑大卫浴、比亚迪、上汽、小鹏、广汽研究院、三环集团半导体、宏发集团、睿丰成表面处园、凯中、博盈五梾蚂蚁线路板、欣强线路板、德福特、帅特龙力、阿尔发埃德、新力、家田理研、Minth、佳力、信邦、四维尔丸井、丽宏实业、威富、熠熙五金、鑫隆、联益、塚田正川、万明、美旺等。</w:t>
      </w:r>
    </w:p>
    <w:p w14:paraId="3157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C7D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同期活动</w:t>
      </w:r>
    </w:p>
    <w:p w14:paraId="368DF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2025表面处理优质供应商评选活动</w:t>
      </w:r>
    </w:p>
    <w:p w14:paraId="4DF6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表面工程技术高质量发展论坛</w:t>
      </w:r>
    </w:p>
    <w:p w14:paraId="633A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汽车表面工程暨防腐蚀技术论坛</w:t>
      </w:r>
    </w:p>
    <w:p w14:paraId="16E8F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电子电镀高峰论坛</w:t>
      </w:r>
    </w:p>
    <w:p w14:paraId="50D3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新产品、新技术、新工艺推广会</w:t>
      </w:r>
    </w:p>
    <w:p w14:paraId="3F4D8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C1A8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同期展会</w:t>
      </w:r>
    </w:p>
    <w:p w14:paraId="3A735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2025第三届国际(广州)工业清洗及部件清洁展览会</w:t>
      </w:r>
    </w:p>
    <w:p w14:paraId="664DF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2025第八届国际(广州)工业水处理 废气治理技术展览会</w:t>
      </w:r>
    </w:p>
    <w:p w14:paraId="0158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2025亚太国际工业涂料、粉末涂料展览会</w:t>
      </w:r>
    </w:p>
    <w:p w14:paraId="166F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C88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展览范围</w:t>
      </w:r>
    </w:p>
    <w:p w14:paraId="60D2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机械式表面处理</w:t>
      </w:r>
    </w:p>
    <w:p w14:paraId="28A56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喷砂、抛（喷）丸、拋光、研磨、拉丝、去毛刺、防锈除锈等表面处理材料及设备。</w:t>
      </w:r>
    </w:p>
    <w:p w14:paraId="02568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涂料产品</w:t>
      </w:r>
    </w:p>
    <w:p w14:paraId="5CB16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汽车涂料、修补漆、防腐涂料、不粘涂料、工业涂料、紧固件涂料、电子涂料、溶剂型涂料、水性涂料、粉末涂料、紫外线固化涂料等。</w:t>
      </w:r>
    </w:p>
    <w:p w14:paraId="1F4D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预处理技术及电镀</w:t>
      </w:r>
    </w:p>
    <w:p w14:paraId="4B8F9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浸泡清洗、电解清洗、去离子、超声波、酸浸、脱脂、化学除锈、转化膜（磷酸、硅烷处理、阳极氧化）、脱漆、电泳涂装、电镀添加剂、电镀生产线、相关辅助设备及耗材、等离子体技术、电路/电子产品电镀、加工工艺等。</w:t>
      </w:r>
    </w:p>
    <w:p w14:paraId="01521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真空镀膜</w:t>
      </w:r>
    </w:p>
    <w:p w14:paraId="39FA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物理气相沉积/化学气相沉积设备、原材料、控制及测试设备、靶材等消耗材料、加工工艺等。</w:t>
      </w:r>
    </w:p>
    <w:p w14:paraId="17C7F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涂装工业</w:t>
      </w:r>
    </w:p>
    <w:p w14:paraId="05231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电泳涂装设备、油漆及粉末涂线、涂装设备及配件（喷枪、喷涂室、水帘柜、固化炉、输送设备、连接设备、往复机等）、喷涂机器人、自动化控制系统、涂装生产线、加工工艺等。</w:t>
      </w:r>
    </w:p>
    <w:p w14:paraId="6DA41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控制、分析及测试</w:t>
      </w:r>
    </w:p>
    <w:p w14:paraId="05BB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厚度测量、颜色测试、表面反光率测试、硬度测量、腐蚀测量、pH及ORP（氧化还原）测量、表面张力测量、自动剂量系统、自动及远程加工控制等。</w:t>
      </w:r>
    </w:p>
    <w:p w14:paraId="42F58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环境保护、安全及个人保护设备</w:t>
      </w:r>
    </w:p>
    <w:p w14:paraId="7DE4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清洁装置、废气/固废/废水处理及回收、排烟除尘、通风与空气污染控制、闭环回收、离子交换膜回收、个人防护设备、空气过滤、防火及防爆设备等。</w:t>
      </w:r>
    </w:p>
    <w:p w14:paraId="0646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工程及服务</w:t>
      </w:r>
    </w:p>
    <w:p w14:paraId="6B41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计算机装备及自动化软件、智慧工厂整体解决方案、工程设计、咨询认证、环保产业园、协会等。</w:t>
      </w:r>
    </w:p>
    <w:p w14:paraId="54FF7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DFB9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收费标准及配置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050"/>
        <w:gridCol w:w="1962"/>
      </w:tblGrid>
      <w:tr w14:paraId="728E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43" w:type="dxa"/>
          </w:tcPr>
          <w:p w14:paraId="4BB4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展位规格</w:t>
            </w:r>
          </w:p>
        </w:tc>
        <w:tc>
          <w:tcPr>
            <w:tcW w:w="2050" w:type="dxa"/>
          </w:tcPr>
          <w:p w14:paraId="47FF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单开</w:t>
            </w:r>
          </w:p>
        </w:tc>
        <w:tc>
          <w:tcPr>
            <w:tcW w:w="1962" w:type="dxa"/>
          </w:tcPr>
          <w:p w14:paraId="434BC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双开</w:t>
            </w:r>
          </w:p>
        </w:tc>
      </w:tr>
      <w:tr w14:paraId="6FD0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</w:tcPr>
          <w:p w14:paraId="4060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国内普标展位: 9㎡</w:t>
            </w:r>
          </w:p>
        </w:tc>
        <w:tc>
          <w:tcPr>
            <w:tcW w:w="2050" w:type="dxa"/>
          </w:tcPr>
          <w:p w14:paraId="03E4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RMB 13800</w:t>
            </w:r>
          </w:p>
        </w:tc>
        <w:tc>
          <w:tcPr>
            <w:tcW w:w="1962" w:type="dxa"/>
          </w:tcPr>
          <w:p w14:paraId="5570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RMB 14800</w:t>
            </w:r>
          </w:p>
        </w:tc>
      </w:tr>
      <w:tr w14:paraId="073F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</w:tcPr>
          <w:p w14:paraId="4414A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国内豪标展位: 9㎡</w:t>
            </w:r>
          </w:p>
        </w:tc>
        <w:tc>
          <w:tcPr>
            <w:tcW w:w="2050" w:type="dxa"/>
          </w:tcPr>
          <w:p w14:paraId="2494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RMB 16800</w:t>
            </w:r>
          </w:p>
        </w:tc>
        <w:tc>
          <w:tcPr>
            <w:tcW w:w="1962" w:type="dxa"/>
          </w:tcPr>
          <w:p w14:paraId="77CF7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RMB 17800</w:t>
            </w:r>
          </w:p>
        </w:tc>
      </w:tr>
      <w:tr w14:paraId="7561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</w:tcPr>
          <w:p w14:paraId="182B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国际普标展位: 9㎡</w:t>
            </w:r>
          </w:p>
        </w:tc>
        <w:tc>
          <w:tcPr>
            <w:tcW w:w="2050" w:type="dxa"/>
          </w:tcPr>
          <w:p w14:paraId="594F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USD 3000</w:t>
            </w:r>
          </w:p>
        </w:tc>
        <w:tc>
          <w:tcPr>
            <w:tcW w:w="1962" w:type="dxa"/>
          </w:tcPr>
          <w:p w14:paraId="5923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USD 3200</w:t>
            </w:r>
          </w:p>
        </w:tc>
      </w:tr>
      <w:tr w14:paraId="749B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</w:tcPr>
          <w:p w14:paraId="25EE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国际豪标展位: 9㎡</w:t>
            </w:r>
          </w:p>
        </w:tc>
        <w:tc>
          <w:tcPr>
            <w:tcW w:w="2050" w:type="dxa"/>
          </w:tcPr>
          <w:p w14:paraId="2B44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USD 3500</w:t>
            </w:r>
          </w:p>
        </w:tc>
        <w:tc>
          <w:tcPr>
            <w:tcW w:w="1962" w:type="dxa"/>
          </w:tcPr>
          <w:p w14:paraId="3D3F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USD 3700</w:t>
            </w:r>
          </w:p>
        </w:tc>
      </w:tr>
      <w:tr w14:paraId="503D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5" w:type="dxa"/>
            <w:gridSpan w:val="3"/>
          </w:tcPr>
          <w:p w14:paraId="7CF9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AC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空地36平方米起租（不含特装管理费）</w:t>
            </w:r>
          </w:p>
          <w:p w14:paraId="4958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RMB 1500/㎡ USD 300/㎡</w:t>
            </w:r>
          </w:p>
          <w:p w14:paraId="71B1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866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611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现场广告费用</w:t>
      </w:r>
    </w:p>
    <w:tbl>
      <w:tblPr>
        <w:tblStyle w:val="4"/>
        <w:tblpPr w:leftFromText="180" w:rightFromText="180" w:vertAnchor="text" w:horzAnchor="page" w:tblpX="1799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025"/>
      </w:tblGrid>
      <w:tr w14:paraId="0B06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45C1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封面：19800元 </w:t>
            </w:r>
          </w:p>
        </w:tc>
        <w:tc>
          <w:tcPr>
            <w:tcW w:w="3025" w:type="dxa"/>
          </w:tcPr>
          <w:p w14:paraId="1C0E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封底：18000元 </w:t>
            </w:r>
          </w:p>
        </w:tc>
      </w:tr>
      <w:tr w14:paraId="7042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50B8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封二：11800元 </w:t>
            </w:r>
          </w:p>
        </w:tc>
        <w:tc>
          <w:tcPr>
            <w:tcW w:w="3025" w:type="dxa"/>
          </w:tcPr>
          <w:p w14:paraId="631B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封三：9800元 </w:t>
            </w:r>
          </w:p>
        </w:tc>
      </w:tr>
      <w:tr w14:paraId="6EB7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00D8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扉页：9800元 </w:t>
            </w:r>
          </w:p>
        </w:tc>
        <w:tc>
          <w:tcPr>
            <w:tcW w:w="3025" w:type="dxa"/>
          </w:tcPr>
          <w:p w14:paraId="35EC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跨版：11600元 </w:t>
            </w:r>
          </w:p>
        </w:tc>
      </w:tr>
      <w:tr w14:paraId="414D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469D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彩色内页：5800元</w:t>
            </w:r>
          </w:p>
        </w:tc>
        <w:tc>
          <w:tcPr>
            <w:tcW w:w="3025" w:type="dxa"/>
          </w:tcPr>
          <w:p w14:paraId="1B59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1/2彩内页：3000元 </w:t>
            </w:r>
          </w:p>
        </w:tc>
      </w:tr>
      <w:tr w14:paraId="0671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0" w:type="dxa"/>
            <w:gridSpan w:val="2"/>
          </w:tcPr>
          <w:p w14:paraId="7AAF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11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技术推广：5800元 桁架广告：6800元 </w:t>
            </w:r>
          </w:p>
          <w:p w14:paraId="7DDE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吊挂广告：6800元 </w:t>
            </w:r>
          </w:p>
          <w:p w14:paraId="3BAE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公众号推广：2000元/条（展商免费） </w:t>
            </w:r>
          </w:p>
          <w:p w14:paraId="4BD3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企业简介文字版：1000元/条（展商免费） </w:t>
            </w:r>
          </w:p>
          <w:p w14:paraId="25EF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E7E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0120C9A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E3A39"/>
          <w:kern w:val="0"/>
          <w:sz w:val="16"/>
          <w:szCs w:val="16"/>
          <w:lang w:val="en-US" w:eastAsia="zh-CN" w:bidi="ar"/>
        </w:rPr>
        <w:t xml:space="preserve"> </w:t>
      </w:r>
    </w:p>
    <w:p w14:paraId="2F7CC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BAA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C2DF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0123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8D8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A9EA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C447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6BB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C26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A8B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 xml:space="preserve">展位配置说明 </w:t>
      </w:r>
    </w:p>
    <w:p w14:paraId="3E462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1、普标展位配置: </w:t>
      </w:r>
    </w:p>
    <w:p w14:paraId="210C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3面壁板(转角位为两面，高2.5米)、中英文楣牌制作、咨询桌椅、地毯满铺、长臂射灯、插座、废纸篓。 </w:t>
      </w:r>
    </w:p>
    <w:p w14:paraId="1B0E0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2、豪标展位配置: </w:t>
      </w:r>
    </w:p>
    <w:p w14:paraId="5B27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3面壁板(转角位为两面，高3.5米)、加高中英文楣牌及咨询台画面制作、咨询桌椅、 玻璃圆桌、地毯满铺、长臂射灯、电源插座、废纸篓。 </w:t>
      </w:r>
    </w:p>
    <w:p w14:paraId="26027A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光地(特装)展位无任何配置需自行搭建且涉及特装管理费。 </w:t>
      </w:r>
    </w:p>
    <w:p w14:paraId="62920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D0E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主办单位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3CED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广东智展展览有限公司 </w:t>
      </w:r>
    </w:p>
    <w:p w14:paraId="44DB1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上海涂装行业协会 </w:t>
      </w:r>
    </w:p>
    <w:p w14:paraId="00ACE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广东省电镀行业协会 </w:t>
      </w:r>
    </w:p>
    <w:p w14:paraId="7CD4B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广东省涂料与油墨行业协会 </w:t>
      </w:r>
    </w:p>
    <w:p w14:paraId="559BF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支持单位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（排名不分先后）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C084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深圳市表面工程协会 </w:t>
      </w:r>
    </w:p>
    <w:p w14:paraId="236F7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香港表面处理学会 </w:t>
      </w:r>
    </w:p>
    <w:p w14:paraId="023D9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福建省表面工程行业协会 </w:t>
      </w:r>
    </w:p>
    <w:p w14:paraId="65E5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湖南省电镀行业协会 </w:t>
      </w:r>
    </w:p>
    <w:p w14:paraId="5C81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湖北省表面工程协会 </w:t>
      </w:r>
    </w:p>
    <w:p w14:paraId="00A24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中西部地区表面工程行业协会 </w:t>
      </w:r>
    </w:p>
    <w:p w14:paraId="47621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广东省电路板行业协会 </w:t>
      </w:r>
    </w:p>
    <w:p w14:paraId="276B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深圳市线路板行业协会 </w:t>
      </w:r>
    </w:p>
    <w:p w14:paraId="0691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广东省清洁生产协会 </w:t>
      </w:r>
    </w:p>
    <w:p w14:paraId="48BA4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广东省工业新材料协会 </w:t>
      </w:r>
    </w:p>
    <w:p w14:paraId="4565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广东省腐蚀防护与表面工程学会 </w:t>
      </w:r>
    </w:p>
    <w:p w14:paraId="399D2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广州腐蚀与防护学会 </w:t>
      </w:r>
    </w:p>
    <w:p w14:paraId="32122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广东省家具协会 </w:t>
      </w:r>
    </w:p>
    <w:p w14:paraId="7354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广东省新能源汽车产业协会 </w:t>
      </w:r>
    </w:p>
    <w:p w14:paraId="5FED9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广东省紧固件行业协会 </w:t>
      </w:r>
    </w:p>
    <w:p w14:paraId="77156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各省市地区表面工程/电镀协会 </w:t>
      </w:r>
    </w:p>
    <w:p w14:paraId="00178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 xml:space="preserve">战略合作媒体 </w:t>
      </w:r>
    </w:p>
    <w:p w14:paraId="6376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《电镀与涂饰》 </w:t>
      </w:r>
    </w:p>
    <w:p w14:paraId="11655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广东智展展览有限公司</w:t>
      </w:r>
    </w:p>
    <w:p w14:paraId="0DF1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国际展览业协会(UFI)中国区成员</w:t>
      </w:r>
    </w:p>
    <w:p w14:paraId="6ED8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广东会展组展企业协会副会长单位</w:t>
      </w:r>
    </w:p>
    <w:p w14:paraId="49A44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中国十佳品牌组展商</w:t>
      </w:r>
    </w:p>
    <w:p w14:paraId="5F2B7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地址: 广州市海珠区金菊路15号佳兴大厦307室</w:t>
      </w:r>
    </w:p>
    <w:p w14:paraId="3D2F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电话: 86-20-29193588 29193589 </w:t>
      </w:r>
    </w:p>
    <w:p w14:paraId="53A9D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传真: 86-20-29193591</w:t>
      </w:r>
    </w:p>
    <w:p w14:paraId="6E04E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邮箱: ex36013@126.com</w:t>
      </w:r>
    </w:p>
    <w:p w14:paraId="1FEB3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官网: </w:t>
      </w: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www.sfexpo.cn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www.sf-expo.cn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F58F3"/>
    <w:multiLevelType w:val="singleLevel"/>
    <w:tmpl w:val="94FF58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C63E09F"/>
    <w:multiLevelType w:val="singleLevel"/>
    <w:tmpl w:val="3C63E0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004E43BF"/>
    <w:rsid w:val="076508DC"/>
    <w:rsid w:val="0B516C63"/>
    <w:rsid w:val="0E603C3C"/>
    <w:rsid w:val="0F7B6853"/>
    <w:rsid w:val="128F4AEF"/>
    <w:rsid w:val="151C4634"/>
    <w:rsid w:val="172923B4"/>
    <w:rsid w:val="172B0B5F"/>
    <w:rsid w:val="1A4E703E"/>
    <w:rsid w:val="1D8F0D14"/>
    <w:rsid w:val="25983F4F"/>
    <w:rsid w:val="275D2FB6"/>
    <w:rsid w:val="29824F56"/>
    <w:rsid w:val="29FB2613"/>
    <w:rsid w:val="2AFC3F40"/>
    <w:rsid w:val="2FDB2CCA"/>
    <w:rsid w:val="301603EE"/>
    <w:rsid w:val="33E34843"/>
    <w:rsid w:val="34B71DEB"/>
    <w:rsid w:val="388303A3"/>
    <w:rsid w:val="38BD38B5"/>
    <w:rsid w:val="3BFB6FD5"/>
    <w:rsid w:val="403B1563"/>
    <w:rsid w:val="458B2ABA"/>
    <w:rsid w:val="463B50B8"/>
    <w:rsid w:val="464065B7"/>
    <w:rsid w:val="4701622C"/>
    <w:rsid w:val="491A265E"/>
    <w:rsid w:val="4CCE5C39"/>
    <w:rsid w:val="50EF43D0"/>
    <w:rsid w:val="562850AC"/>
    <w:rsid w:val="57C9597B"/>
    <w:rsid w:val="584A63E6"/>
    <w:rsid w:val="5A623E64"/>
    <w:rsid w:val="5BD76CA8"/>
    <w:rsid w:val="5BD80A47"/>
    <w:rsid w:val="5D790B6E"/>
    <w:rsid w:val="5DD12414"/>
    <w:rsid w:val="63F43D7F"/>
    <w:rsid w:val="66C37A39"/>
    <w:rsid w:val="69192DFE"/>
    <w:rsid w:val="69F506C2"/>
    <w:rsid w:val="6A7A6FA8"/>
    <w:rsid w:val="70EE7DA8"/>
    <w:rsid w:val="740655B4"/>
    <w:rsid w:val="79FA5A10"/>
    <w:rsid w:val="7C5E4F35"/>
    <w:rsid w:val="7D480840"/>
    <w:rsid w:val="7E0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2488</Words>
  <Characters>2831</Characters>
  <Lines>0</Lines>
  <Paragraphs>0</Paragraphs>
  <TotalTime>205</TotalTime>
  <ScaleCrop>false</ScaleCrop>
  <LinksUpToDate>false</LinksUpToDate>
  <CharactersWithSpaces>2934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2024-08-12T08:13:00Z</dcterms:created>
  <dc:creator>Administrator</dc:creator>
  <cp:lastModifiedBy>杨小欣。 ҉҉҉҉҉҉҉҉</cp:lastModifiedBy>
  <dcterms:modified xsi:type="dcterms:W3CDTF">2024-08-14T03:17:25Z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567DA80556884EDA8E8022D04340C0DE_12</vt:lpwstr>
  </property>
</Properties>
</file>