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C10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第五届中国（重庆）大健康产业博览会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参展细则</w:t>
      </w:r>
    </w:p>
    <w:p w14:paraId="4363C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/>
          <w:lang w:val="en-US" w:eastAsia="zh-CN"/>
        </w:rPr>
      </w:pPr>
    </w:p>
    <w:p w14:paraId="1DA12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一、日程安排</w:t>
      </w:r>
    </w:p>
    <w:p w14:paraId="6BB50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日—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日      参展商报到、布展</w:t>
      </w:r>
    </w:p>
    <w:p w14:paraId="5D3F3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日—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日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 展示、参观、洽谈</w:t>
      </w:r>
    </w:p>
    <w:p w14:paraId="7DAE2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:00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撤展</w:t>
      </w:r>
    </w:p>
    <w:p w14:paraId="126B9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二、展会地点</w:t>
      </w:r>
    </w:p>
    <w:p w14:paraId="1408D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重庆国际会议展览中心（南坪）</w:t>
      </w:r>
    </w:p>
    <w:p w14:paraId="3CA3C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、组织机构</w:t>
      </w:r>
    </w:p>
    <w:p w14:paraId="7C258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主办单位：中国国际商会重庆商会</w:t>
      </w:r>
    </w:p>
    <w:p w14:paraId="4F098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重庆市大健康产业商会</w:t>
      </w:r>
    </w:p>
    <w:p w14:paraId="04D76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34" w:leftChars="106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重庆市养老服务协会</w:t>
      </w:r>
    </w:p>
    <w:p w14:paraId="03507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34" w:leftChars="1064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重庆市中医药行业协会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重庆优创东方展览有限公司</w:t>
      </w:r>
    </w:p>
    <w:p w14:paraId="38731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协办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四川省大健康产业协会</w:t>
      </w:r>
    </w:p>
    <w:p w14:paraId="6DB91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贵州省康养产业商会</w:t>
      </w:r>
    </w:p>
    <w:p w14:paraId="7B3A4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大健康产业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协会</w:t>
      </w:r>
    </w:p>
    <w:p w14:paraId="43A95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“西部地区+”养老协会联盟</w:t>
      </w:r>
    </w:p>
    <w:p w14:paraId="795A1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成渝地区双城经济圈大健康产业联盟</w:t>
      </w:r>
    </w:p>
    <w:p w14:paraId="045F2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承办单位：重庆优创会展有限公司</w:t>
      </w:r>
    </w:p>
    <w:p w14:paraId="17EB9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四、展会主题</w:t>
      </w:r>
    </w:p>
    <w:p w14:paraId="0556D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创新 集聚 融合 开放</w:t>
      </w:r>
    </w:p>
    <w:p w14:paraId="09FC8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、展会亮点</w:t>
      </w:r>
    </w:p>
    <w:p w14:paraId="160BC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（一）3万平方米展出面积，600+优质企业云集，全面展示大健康领域新产品、新科技、新成果； </w:t>
      </w:r>
    </w:p>
    <w:p w14:paraId="6666D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（二）深耕大健康领域，10万条优质专业买家数据库，精准商贸配对，助力展商扩大产品市场占有率；</w:t>
      </w:r>
    </w:p>
    <w:p w14:paraId="380BA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（三）行业大咖云集，聚焦市场热点，全面解读大健康产业政策及未来发展趋势；</w:t>
      </w:r>
    </w:p>
    <w:p w14:paraId="60C46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（四）直击中国养老产业发展现状，同期举办第十八届中国（重庆）老年产业博览会，共谋“大健康”+“养老产业”协同发展；</w:t>
      </w:r>
    </w:p>
    <w:p w14:paraId="03DDD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（五）线上线下相结合，突破时间空间地域限制，为展商提供全年营销推广；</w:t>
      </w:r>
    </w:p>
    <w:p w14:paraId="49F9A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（六）聚合传统+新型传播渠道，全方位媒介矩阵宣传，扩大展会知名度和影响力。</w:t>
      </w:r>
    </w:p>
    <w:p w14:paraId="6DFA4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六、展区规划</w:t>
      </w:r>
    </w:p>
    <w:p w14:paraId="39FF79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区域特色及国际医养展区：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展示各兄弟省市、区县大健康产业发展规划、成果；特色园区、招商引资、重点企业品牌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、文旅景区、康养机构、康养文旅特色小镇、康养基地等。</w:t>
      </w:r>
    </w:p>
    <w:p w14:paraId="6B1C7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kern w:val="2"/>
          <w:sz w:val="32"/>
          <w:szCs w:val="32"/>
          <w:lang w:val="en-US" w:eastAsia="zh-CN" w:bidi="ar-SA"/>
        </w:rPr>
        <w:t>（二）健康生活及营养保健展区：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绿色天然食品、健康粮油、盐产品、有机食品、预制食品；保健食品、膳食/营养补充剂、进口健康食品、功能饮料及功能水、乳制品、新资源食品、三高/特医食品、生物肽、健康天然原料、益生菌、酵素、美容产品；饮用水及氢健康；健康家居及保健用品、运动健康、可穿戴设备；妇幼健康、茶旅健康、温泉康养等。</w:t>
      </w:r>
    </w:p>
    <w:p w14:paraId="5210D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方正仿宋_GBK" w:hAnsi="仿宋_GB2312" w:eastAsia="方正仿宋_GBK" w:cs="仿宋_GB2312"/>
          <w:b/>
          <w:bCs/>
          <w:sz w:val="32"/>
          <w:szCs w:val="32"/>
          <w:lang w:val="en-US" w:eastAsia="zh-CN"/>
        </w:rPr>
        <w:t>（三）中医药、艾灸及滋补养生展区：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医药、中药饮片及药膳食疗、道地药材、中成药、中药材种植基地、中医药产业园区、中医理疗及保健产品、艾灸养生及仪器设备、理疗服务及技术加盟、养生慢病管理、高端滋补品（人参、鹿茸、灵芝、冬虫夏草、燕窝、阿胶、枸杞、石斛、三七、蜂蜜等）、药食同源、保健茶、保健酒、养生汤等。</w:t>
      </w:r>
    </w:p>
    <w:p w14:paraId="5274B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方正仿宋_GBK" w:hAnsi="仿宋_GB2312" w:eastAsia="方正仿宋_GBK" w:cs="仿宋_GB2312"/>
          <w:b/>
          <w:bCs/>
          <w:sz w:val="32"/>
          <w:szCs w:val="32"/>
          <w:lang w:val="en-US" w:eastAsia="zh-CN"/>
        </w:rPr>
        <w:t>（四）生物医药及智慧医疗展区：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医药研发、生物制药、诊断试剂、基因检测、细胞治疗、早癌筛查、干细胞、靶向药物、重组蛋白、疫苗、血液制品、抗体、辅助生殖、智能医疗、虚拟现实医疗技术、智能穿戴设备、5G技术应用、医用机器人、远程医疗及大数据云端、健康预防解决方案中心、医用信息化、智慧医院建设、电商平台等。</w:t>
      </w:r>
    </w:p>
    <w:p w14:paraId="4B3BB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</w:pPr>
      <w:r>
        <w:rPr>
          <w:rFonts w:hint="eastAsia" w:ascii="方正仿宋_GBK" w:hAnsi="仿宋_GB2312" w:eastAsia="方正仿宋_GBK" w:cs="仿宋_GB2312"/>
          <w:b/>
          <w:bCs/>
          <w:color w:val="auto"/>
          <w:sz w:val="32"/>
          <w:szCs w:val="32"/>
          <w:lang w:val="en-US" w:eastAsia="zh-CN"/>
        </w:rPr>
        <w:t>（五）家用医疗器械及保健展区：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家庭医疗保健器械、健康监测与可穿戴医疗、康复护理产品、氢健康产品、护眼保健产品、健康睡眠产品、运动健康产品、智能健康家电类(空气/水净化)、智能养老终端及服务、适老辅助器具及用品、康复设备及治疗、护理辅具及用品、老年慢病预防与管理、养老服务信息化平台、疗养机构、中医康养、医养结合、旅居康养、特色康养基地等。</w:t>
      </w:r>
    </w:p>
    <w:p w14:paraId="2927A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</w:pPr>
      <w:r>
        <w:rPr>
          <w:rFonts w:hint="eastAsia" w:ascii="方正仿宋_GBK" w:hAnsi="仿宋_GB2312" w:eastAsia="方正仿宋_GBK" w:cs="仿宋_GB2312"/>
          <w:b/>
          <w:bCs/>
          <w:color w:val="auto"/>
          <w:sz w:val="32"/>
          <w:szCs w:val="32"/>
          <w:lang w:val="en-US" w:eastAsia="zh-CN"/>
        </w:rPr>
        <w:t>（六）有机绿色食品及粮油展区：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有机食品、有机用品、绿色食品及绿色农业、优质农产品、高端食材、有机绿色食品配套技术与设备生产资料、花生油、菜籽油、大豆油、玉米油、调和油、棕桐油、葵花籽油、橄榄油、山茶油、亚麻籽油、玉米胚芽油、牡丹籽油、小麦胚油、葡萄籽油、野山茶油、名牌大米、营养强化米、有机大米、荞麦、燕麦、大麦、黑小麦、有机杂粮、有机米粉、米蛋白及其它深加工产品等。</w:t>
      </w:r>
    </w:p>
    <w:p w14:paraId="592A2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/>
          <w:lang w:eastAsia="zh-CN"/>
        </w:rPr>
      </w:pPr>
      <w:r>
        <w:rPr>
          <w:rFonts w:hint="eastAsia" w:ascii="方正仿宋_GBK" w:hAnsi="仿宋_GB2312" w:eastAsia="方正仿宋_GBK" w:cs="仿宋_GB2312"/>
          <w:b/>
          <w:bCs/>
          <w:color w:val="auto"/>
          <w:sz w:val="32"/>
          <w:szCs w:val="32"/>
          <w:lang w:val="en-US" w:eastAsia="zh-CN"/>
        </w:rPr>
        <w:t>（七）高端饮用水及氢健康产品展区：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高端包装饮用水、氢健康产品、氢产品配套服务、功能饮用水及设备、高端水的配套服务等健康饮用水等。</w:t>
      </w:r>
    </w:p>
    <w:p w14:paraId="21CC7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七、配套活动</w:t>
      </w:r>
    </w:p>
    <w:p w14:paraId="579713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2024中国（重庆）健康产业发展论坛</w:t>
      </w:r>
    </w:p>
    <w:p w14:paraId="54A00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70" w:leftChars="304" w:hanging="332" w:hangingChars="1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6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中医药产业高质量发展论坛</w:t>
      </w:r>
    </w:p>
    <w:p w14:paraId="632B2A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6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6"/>
          <w:sz w:val="32"/>
          <w:szCs w:val="32"/>
          <w:lang w:eastAsia="zh-CN"/>
        </w:rPr>
        <w:t>医药产业学术交流会</w:t>
      </w:r>
    </w:p>
    <w:p w14:paraId="59A00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70" w:leftChars="304" w:hanging="332" w:hangingChars="1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6"/>
          <w:sz w:val="32"/>
          <w:szCs w:val="32"/>
        </w:rPr>
        <w:t>中国（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6"/>
          <w:sz w:val="32"/>
          <w:szCs w:val="32"/>
          <w:lang w:eastAsia="zh-CN"/>
        </w:rPr>
        <w:t>重庆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6"/>
          <w:sz w:val="32"/>
          <w:szCs w:val="32"/>
        </w:rPr>
        <w:t>）大健康产业成果发布及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6"/>
          <w:sz w:val="32"/>
          <w:szCs w:val="32"/>
          <w:lang w:eastAsia="zh-CN"/>
        </w:rPr>
        <w:t>推介</w:t>
      </w:r>
    </w:p>
    <w:p w14:paraId="1BB25F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6"/>
          <w:sz w:val="32"/>
          <w:szCs w:val="32"/>
        </w:rPr>
        <w:t>大健康产业企业贸易对接洽谈会</w:t>
      </w:r>
    </w:p>
    <w:p w14:paraId="33423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6"/>
          <w:sz w:val="32"/>
          <w:szCs w:val="32"/>
        </w:rPr>
        <w:t>中医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6"/>
          <w:sz w:val="32"/>
          <w:szCs w:val="32"/>
        </w:rPr>
        <w:t>特色技术推广应用推介会</w:t>
      </w:r>
    </w:p>
    <w:p w14:paraId="33DC8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健康知识讲座</w:t>
      </w:r>
    </w:p>
    <w:p w14:paraId="31B89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、宣传安排</w:t>
      </w:r>
    </w:p>
    <w:p w14:paraId="6F6B5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以营造良好氛围为目标，运用新闻发布会、媒体宣传、在轻轨及各大商圈投放户外广告、新媒体、网络推送、制作宣传片等方式，抓取各项活动的精彩瞬间，通过媒体的传递让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“健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博会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成为全社会关注的焦点，将活动持续推向高潮，进一步提升居民的知晓度和展会的社会影响力。</w:t>
      </w:r>
    </w:p>
    <w:p w14:paraId="3ED32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（一）专业观众：邀请全国各地行业协会及会员单位，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医疗机构、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康复中心、医药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连锁药房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美容机构、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健身房等专业机构参会采购；组织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大健康产业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产品开发企业，经销商、代理商、投资咨询机构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、大健康产业等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相关单位及人员参会。</w:t>
      </w:r>
    </w:p>
    <w:p w14:paraId="33B6A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（二）主流媒体宣传：组委会将举行新闻发布会，邀请中央及市内外主流媒体到会进行宣传报道，在主流媒体上开辟专题、专栏进行宣传报道。</w:t>
      </w:r>
    </w:p>
    <w:p w14:paraId="5867B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（三）新媒体：今日头条APP、抖音APP、百度新闻APP、新浪新闻 APP、网易新闻APP、腾讯新闻APP、搜狐新闻APP、百度视频APP、优酷视频APP、芒果视频APP等。</w:t>
      </w:r>
    </w:p>
    <w:p w14:paraId="44593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（四）专业媒体宣传：定期在全国相关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大健康行业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媒体上发布本届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展会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信息及进展情况，利用专业媒体的影响力提升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展会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专业性、扩大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展会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影响范围。</w:t>
      </w:r>
    </w:p>
    <w:p w14:paraId="13B28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（五）户外广告宣传：小区门禁广告、灯杆道旗广告、公交吊旗广告等。</w:t>
      </w:r>
    </w:p>
    <w:p w14:paraId="3663C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（六）现场广告：在活动现场布置喜庆宝（喜庆风）、灯杆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道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旗、巨幅广告等宣传品，以增加展会现场气氛。</w:t>
      </w:r>
    </w:p>
    <w:p w14:paraId="7BB9B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九、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展位规格、广告及收费标准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 xml:space="preserve">  </w:t>
      </w:r>
    </w:p>
    <w:p w14:paraId="5D3DD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（一）展位价格</w:t>
      </w:r>
    </w:p>
    <w:p w14:paraId="12DB4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标准展位：国内企业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800元/个，双开口加收1000元；国外企业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美元/个。3m×3m标准展位配置：三面展板、一条楣板、一张桌子、两把椅子、220V/5A单位相电源插座、两盏射灯。</w:t>
      </w:r>
    </w:p>
    <w:p w14:paraId="56F83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空   地：国内企业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元/平方米；国外企业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0美元/平方米；36平方米起租（不含任何设施）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由搭建商自行搭建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DFB9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冠名赞助：冠名、赞助的细则详见《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第五届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中国（重庆）大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健康产业博览会赞助方案》，具体事宜请与组委会联系。</w:t>
      </w:r>
    </w:p>
    <w:p w14:paraId="2262F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）展会广告</w:t>
      </w:r>
    </w:p>
    <w:tbl>
      <w:tblPr>
        <w:tblStyle w:val="3"/>
        <w:tblpPr w:leftFromText="180" w:rightFromText="180" w:vertAnchor="text" w:horzAnchor="page" w:tblpX="1333" w:tblpY="13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1714"/>
        <w:gridCol w:w="2280"/>
        <w:gridCol w:w="2618"/>
      </w:tblGrid>
      <w:tr w14:paraId="4218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D20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会刊广告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FED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价  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263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其它广告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D9B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价  格</w:t>
            </w:r>
          </w:p>
        </w:tc>
      </w:tr>
      <w:tr w14:paraId="64AE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F6B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封面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43A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20000元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9BF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参展参观证件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55C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10000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元/1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千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个</w:t>
            </w:r>
          </w:p>
        </w:tc>
      </w:tr>
      <w:tr w14:paraId="239B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EB0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封底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CB9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15000元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812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喜庆宝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F81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5000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元/座</w:t>
            </w:r>
          </w:p>
        </w:tc>
      </w:tr>
      <w:tr w14:paraId="0165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110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封二、封三、扉页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72B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12000元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DFC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门票广告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ECF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10000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元/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</w:t>
            </w:r>
          </w:p>
        </w:tc>
      </w:tr>
      <w:tr w14:paraId="6F89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855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彩色内页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7A5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5000元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2B9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礼品袋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DCC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000元/千个</w:t>
            </w:r>
          </w:p>
        </w:tc>
      </w:tr>
    </w:tbl>
    <w:p w14:paraId="55FC2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以上广告费均含制作、发布费。</w:t>
      </w:r>
    </w:p>
    <w:p w14:paraId="3AD64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十、参展要求</w:t>
      </w:r>
    </w:p>
    <w:p w14:paraId="251E0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参展单位必须持有合法的营业执照、税务登记证及产品合法审批文件等相关有效证件；食品保健品企业还需有生产许可证、卫生许可证、质检合格报告，并向组委会提供以上证照的复印件。</w:t>
      </w:r>
    </w:p>
    <w:p w14:paraId="08749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 xml:space="preserve">十二、组委会办公室 </w:t>
      </w:r>
    </w:p>
    <w:p w14:paraId="5E5E0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  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重庆市渝北区龙溪街道金山路5号加州一号</w:t>
      </w:r>
    </w:p>
    <w:p w14:paraId="5689C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蒋必云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13272807323</w:t>
      </w:r>
    </w:p>
    <w:p w14:paraId="2BD24A24">
      <w:pPr>
        <w:pStyle w:val="2"/>
        <w:rPr>
          <w:rFonts w:hint="default"/>
          <w:lang w:val="en-US" w:eastAsia="zh-CN"/>
        </w:rPr>
      </w:pPr>
    </w:p>
    <w:p w14:paraId="5096B4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GRlYjM5YzNmMDU4ZDc2YjdlNzQ1YmJkZDhiNjIifQ=="/>
  </w:docVars>
  <w:rsids>
    <w:rsidRoot w:val="00000000"/>
    <w:rsid w:val="4A161F6E"/>
    <w:rsid w:val="6648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2550</Words>
  <Characters>2659</Characters>
  <Lines>0</Lines>
  <Paragraphs>0</Paragraphs>
  <TotalTime>0</TotalTime>
  <ScaleCrop>false</ScaleCrop>
  <LinksUpToDate>false</LinksUpToDate>
  <CharactersWithSpaces>2700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2024-05-29T03:53:00Z</dcterms:created>
  <dc:creator>Administrator</dc:creator>
  <cp:lastModifiedBy>杨小欣。 ҉҉҉҉҉҉҉҉</cp:lastModifiedBy>
  <dcterms:modified xsi:type="dcterms:W3CDTF">2024-08-14T07:26:06Z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BCD1DD4286EF434D953C689D5E9E5A23_12</vt:lpwstr>
  </property>
</Properties>
</file>