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1184">
      <w:pPr>
        <w:rPr>
          <w:rFonts w:hint="eastAsia" w:ascii="宋体" w:hAnsi="宋体"/>
          <w:szCs w:val="21"/>
        </w:rPr>
        <w:sectPr>
          <w:pgSz w:w="11906" w:h="16838"/>
          <w:pgMar w:top="1247" w:right="707" w:bottom="779" w:left="1418" w:header="851" w:footer="638" w:gutter="0"/>
          <w:cols w:space="425" w:num="3"/>
          <w:docGrid w:type="lines" w:linePitch="312" w:charSpace="0"/>
        </w:sectPr>
      </w:pPr>
      <w:r>
        <w:rPr>
          <w:rFonts w:ascii="微软雅黑" w:hAnsi="微软雅黑" w:eastAsia="微软雅黑"/>
          <w:b/>
        </w:rPr>
        <mc:AlternateContent>
          <mc:Choice Requires="wps">
            <w:drawing>
              <wp:anchor distT="0" distB="0" distL="114300" distR="114300" simplePos="0" relativeHeight="251661312" behindDoc="0" locked="0" layoutInCell="1" allowOverlap="1">
                <wp:simplePos x="0" y="0"/>
                <wp:positionH relativeFrom="column">
                  <wp:posOffset>-361950</wp:posOffset>
                </wp:positionH>
                <wp:positionV relativeFrom="paragraph">
                  <wp:posOffset>100965</wp:posOffset>
                </wp:positionV>
                <wp:extent cx="6515100" cy="2028190"/>
                <wp:effectExtent l="7620" t="7620" r="11430" b="21590"/>
                <wp:wrapSquare wrapText="bothSides"/>
                <wp:docPr id="6" name="文本框 6"/>
                <wp:cNvGraphicFramePr/>
                <a:graphic xmlns:a="http://schemas.openxmlformats.org/drawingml/2006/main">
                  <a:graphicData uri="http://schemas.microsoft.com/office/word/2010/wordprocessingShape">
                    <wps:wsp>
                      <wps:cNvSpPr txBox="1"/>
                      <wps:spPr>
                        <a:xfrm>
                          <a:off x="0" y="0"/>
                          <a:ext cx="6515100" cy="2028190"/>
                        </a:xfrm>
                        <a:prstGeom prst="rect">
                          <a:avLst/>
                        </a:prstGeom>
                        <a:solidFill>
                          <a:srgbClr val="FFFFFF"/>
                        </a:solidFill>
                        <a:ln w="15875" cap="flat" cmpd="sng">
                          <a:solidFill>
                            <a:srgbClr val="000000"/>
                          </a:solidFill>
                          <a:prstDash val="solid"/>
                          <a:miter/>
                          <a:headEnd type="none" w="med" len="med"/>
                          <a:tailEnd type="none" w="med" len="med"/>
                        </a:ln>
                      </wps:spPr>
                      <wps:txbx>
                        <w:txbxContent>
                          <w:p w14:paraId="262013A2">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eastAsia" w:ascii="微软雅黑" w:hAnsi="微软雅黑" w:eastAsia="微软雅黑"/>
                                <w:b/>
                                <w:sz w:val="38"/>
                                <w:szCs w:val="38"/>
                              </w:rPr>
                            </w:pPr>
                            <w:r>
                              <w:rPr>
                                <w:rFonts w:hint="eastAsia" w:ascii="微软雅黑" w:hAnsi="微软雅黑" w:eastAsia="微软雅黑"/>
                                <w:b/>
                                <w:sz w:val="38"/>
                                <w:szCs w:val="38"/>
                              </w:rPr>
                              <w:t>202</w:t>
                            </w:r>
                            <w:r>
                              <w:rPr>
                                <w:rFonts w:hint="eastAsia" w:ascii="微软雅黑" w:hAnsi="微软雅黑" w:eastAsia="微软雅黑"/>
                                <w:b/>
                                <w:sz w:val="38"/>
                                <w:szCs w:val="38"/>
                                <w:lang w:val="en-US" w:eastAsia="zh-CN"/>
                              </w:rPr>
                              <w:t>5</w:t>
                            </w:r>
                            <w:r>
                              <w:rPr>
                                <w:rFonts w:hint="eastAsia" w:ascii="微软雅黑" w:hAnsi="微软雅黑" w:eastAsia="微软雅黑"/>
                                <w:b/>
                                <w:sz w:val="38"/>
                                <w:szCs w:val="38"/>
                              </w:rPr>
                              <w:t>年（第二十</w:t>
                            </w:r>
                            <w:r>
                              <w:rPr>
                                <w:rFonts w:hint="eastAsia" w:ascii="微软雅黑" w:hAnsi="微软雅黑" w:eastAsia="微软雅黑"/>
                                <w:b/>
                                <w:sz w:val="38"/>
                                <w:szCs w:val="38"/>
                                <w:lang w:val="en-US" w:eastAsia="zh-CN"/>
                              </w:rPr>
                              <w:t>六</w:t>
                            </w:r>
                            <w:r>
                              <w:rPr>
                                <w:rFonts w:hint="eastAsia" w:ascii="微软雅黑" w:hAnsi="微软雅黑" w:eastAsia="微软雅黑"/>
                                <w:b/>
                                <w:sz w:val="38"/>
                                <w:szCs w:val="38"/>
                              </w:rPr>
                              <w:t>届）宁波国际机床装备展览会</w:t>
                            </w:r>
                          </w:p>
                          <w:p w14:paraId="21A4D7A1">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eastAsia" w:ascii="微软雅黑" w:hAnsi="微软雅黑" w:eastAsia="微软雅黑"/>
                                <w:b w:val="0"/>
                                <w:bCs/>
                                <w:sz w:val="28"/>
                                <w:szCs w:val="28"/>
                                <w:lang w:val="en-US" w:eastAsia="zh-CN"/>
                              </w:rPr>
                            </w:pPr>
                            <w:r>
                              <w:rPr>
                                <w:rFonts w:hint="eastAsia" w:ascii="微软雅黑" w:hAnsi="微软雅黑" w:eastAsia="微软雅黑"/>
                                <w:b w:val="0"/>
                                <w:bCs/>
                                <w:sz w:val="28"/>
                                <w:szCs w:val="28"/>
                              </w:rPr>
                              <w:t>机床装备/模具</w:t>
                            </w:r>
                            <w:r>
                              <w:rPr>
                                <w:rFonts w:hint="eastAsia" w:ascii="微软雅黑" w:hAnsi="微软雅黑" w:eastAsia="微软雅黑"/>
                                <w:b w:val="0"/>
                                <w:bCs/>
                                <w:sz w:val="28"/>
                                <w:szCs w:val="28"/>
                                <w:lang w:val="en-US" w:eastAsia="zh-CN"/>
                              </w:rPr>
                              <w:t>技术设备</w:t>
                            </w:r>
                            <w:r>
                              <w:rPr>
                                <w:rFonts w:hint="eastAsia" w:ascii="微软雅黑" w:hAnsi="微软雅黑" w:eastAsia="微软雅黑"/>
                                <w:b w:val="0"/>
                                <w:bCs/>
                                <w:sz w:val="28"/>
                                <w:szCs w:val="28"/>
                              </w:rPr>
                              <w:t>/激光钣金/</w:t>
                            </w:r>
                            <w:r>
                              <w:rPr>
                                <w:rFonts w:hint="eastAsia" w:ascii="微软雅黑" w:hAnsi="微软雅黑" w:eastAsia="微软雅黑"/>
                                <w:b w:val="0"/>
                                <w:bCs/>
                                <w:sz w:val="28"/>
                                <w:szCs w:val="28"/>
                                <w:lang w:val="en-US" w:eastAsia="zh-CN"/>
                              </w:rPr>
                              <w:t>智能制造</w:t>
                            </w:r>
                            <w:r>
                              <w:rPr>
                                <w:rFonts w:hint="eastAsia" w:ascii="微软雅黑" w:hAnsi="微软雅黑" w:eastAsia="微软雅黑"/>
                                <w:b w:val="0"/>
                                <w:bCs/>
                                <w:sz w:val="28"/>
                                <w:szCs w:val="28"/>
                              </w:rPr>
                              <w:t>自动化机器人应用</w:t>
                            </w:r>
                          </w:p>
                          <w:p w14:paraId="4778F265">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default" w:ascii="微软雅黑" w:hAnsi="微软雅黑" w:eastAsia="微软雅黑"/>
                                <w:b w:val="0"/>
                                <w:bCs/>
                                <w:sz w:val="28"/>
                                <w:szCs w:val="28"/>
                                <w:lang w:val="en-US" w:eastAsia="zh-CN"/>
                              </w:rPr>
                            </w:pPr>
                            <w:r>
                              <w:rPr>
                                <w:rFonts w:hint="eastAsia" w:ascii="微软雅黑" w:hAnsi="微软雅黑" w:eastAsia="微软雅黑"/>
                                <w:b w:val="0"/>
                                <w:bCs/>
                                <w:sz w:val="28"/>
                                <w:szCs w:val="28"/>
                                <w:lang w:val="en-US" w:eastAsia="zh-CN"/>
                              </w:rPr>
                              <w:t>动力传动/</w:t>
                            </w:r>
                            <w:r>
                              <w:rPr>
                                <w:rFonts w:hint="eastAsia" w:ascii="微软雅黑" w:hAnsi="微软雅黑" w:eastAsia="微软雅黑"/>
                                <w:b w:val="0"/>
                                <w:bCs/>
                                <w:sz w:val="28"/>
                                <w:szCs w:val="28"/>
                              </w:rPr>
                              <w:t>测量检测设备</w:t>
                            </w:r>
                            <w:r>
                              <w:rPr>
                                <w:rFonts w:hint="eastAsia" w:ascii="微软雅黑" w:hAnsi="微软雅黑" w:eastAsia="微软雅黑"/>
                                <w:b w:val="0"/>
                                <w:bCs/>
                                <w:sz w:val="28"/>
                                <w:szCs w:val="28"/>
                                <w:lang w:val="en-US" w:eastAsia="zh-CN"/>
                              </w:rPr>
                              <w:t>/仓储物流/工厂环境设备</w:t>
                            </w:r>
                          </w:p>
                          <w:p w14:paraId="414117DF">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eastAsia" w:ascii="微软雅黑" w:hAnsi="微软雅黑" w:eastAsia="微软雅黑"/>
                                <w:b/>
                                <w:sz w:val="32"/>
                                <w:szCs w:val="32"/>
                              </w:rPr>
                            </w:pPr>
                            <w:r>
                              <w:rPr>
                                <w:rFonts w:hint="eastAsia" w:ascii="微软雅黑" w:hAnsi="微软雅黑" w:eastAsia="微软雅黑" w:cs="微软雅黑"/>
                                <w:b/>
                                <w:sz w:val="32"/>
                                <w:szCs w:val="32"/>
                                <w:lang w:val="en-US" w:eastAsia="zh-CN"/>
                              </w:rPr>
                              <w:t>同期举办：</w:t>
                            </w:r>
                            <w:r>
                              <w:rPr>
                                <w:rFonts w:hint="eastAsia" w:ascii="微软雅黑" w:hAnsi="微软雅黑" w:eastAsia="微软雅黑" w:cs="微软雅黑"/>
                                <w:b/>
                                <w:sz w:val="32"/>
                                <w:szCs w:val="32"/>
                              </w:rPr>
                              <w:t>2025宁波动力传动技术与设备展览会</w:t>
                            </w:r>
                          </w:p>
                          <w:p w14:paraId="0A7EC8F5">
                            <w:pPr>
                              <w:keepNext w:val="0"/>
                              <w:keepLines w:val="0"/>
                              <w:pageBreakBefore w:val="0"/>
                              <w:widowControl w:val="0"/>
                              <w:kinsoku/>
                              <w:wordWrap/>
                              <w:overflowPunct/>
                              <w:topLinePunct w:val="0"/>
                              <w:bidi w:val="0"/>
                              <w:adjustRightInd/>
                              <w:snapToGrid/>
                              <w:spacing w:before="156" w:beforeLines="50" w:after="156" w:afterLines="50" w:line="280" w:lineRule="exact"/>
                              <w:jc w:val="center"/>
                              <w:textAlignment w:val="auto"/>
                              <w:rPr>
                                <w:rFonts w:hint="eastAsia" w:ascii="微软雅黑" w:hAnsi="微软雅黑" w:eastAsia="微软雅黑"/>
                                <w:b/>
                                <w:sz w:val="26"/>
                                <w:szCs w:val="26"/>
                              </w:rPr>
                            </w:pPr>
                            <w:r>
                              <w:rPr>
                                <w:rFonts w:ascii="微软雅黑" w:hAnsi="微软雅黑" w:eastAsia="微软雅黑"/>
                                <w:b/>
                                <w:sz w:val="26"/>
                                <w:szCs w:val="26"/>
                              </w:rPr>
                              <w:t>20</w:t>
                            </w:r>
                            <w:r>
                              <w:rPr>
                                <w:rFonts w:hint="eastAsia" w:ascii="微软雅黑" w:hAnsi="微软雅黑" w:eastAsia="微软雅黑"/>
                                <w:b/>
                                <w:sz w:val="26"/>
                                <w:szCs w:val="26"/>
                              </w:rPr>
                              <w:t>2</w:t>
                            </w:r>
                            <w:r>
                              <w:rPr>
                                <w:rFonts w:hint="eastAsia" w:ascii="微软雅黑" w:hAnsi="微软雅黑" w:eastAsia="微软雅黑"/>
                                <w:b/>
                                <w:sz w:val="26"/>
                                <w:szCs w:val="26"/>
                                <w:lang w:val="en-US" w:eastAsia="zh-CN"/>
                              </w:rPr>
                              <w:t>5</w:t>
                            </w:r>
                            <w:r>
                              <w:rPr>
                                <w:rFonts w:ascii="微软雅黑" w:hAnsi="微软雅黑" w:eastAsia="微软雅黑"/>
                                <w:b/>
                                <w:sz w:val="26"/>
                                <w:szCs w:val="26"/>
                              </w:rPr>
                              <w:t>年</w:t>
                            </w:r>
                            <w:r>
                              <w:rPr>
                                <w:rFonts w:hint="eastAsia" w:ascii="微软雅黑" w:hAnsi="微软雅黑" w:eastAsia="微软雅黑"/>
                                <w:b/>
                                <w:sz w:val="26"/>
                                <w:szCs w:val="26"/>
                              </w:rPr>
                              <w:t>3</w:t>
                            </w:r>
                            <w:r>
                              <w:rPr>
                                <w:rFonts w:ascii="微软雅黑" w:hAnsi="微软雅黑" w:eastAsia="微软雅黑"/>
                                <w:b/>
                                <w:sz w:val="26"/>
                                <w:szCs w:val="26"/>
                              </w:rPr>
                              <w:t>月</w:t>
                            </w:r>
                            <w:r>
                              <w:rPr>
                                <w:rFonts w:hint="eastAsia" w:ascii="微软雅黑" w:hAnsi="微软雅黑" w:eastAsia="微软雅黑"/>
                                <w:b/>
                                <w:sz w:val="26"/>
                                <w:szCs w:val="26"/>
                              </w:rPr>
                              <w:t>1</w:t>
                            </w:r>
                            <w:r>
                              <w:rPr>
                                <w:rFonts w:hint="eastAsia" w:ascii="微软雅黑" w:hAnsi="微软雅黑" w:eastAsia="微软雅黑"/>
                                <w:b/>
                                <w:sz w:val="26"/>
                                <w:szCs w:val="26"/>
                                <w:lang w:val="en-US" w:eastAsia="zh-CN"/>
                              </w:rPr>
                              <w:t>2</w:t>
                            </w:r>
                            <w:r>
                              <w:rPr>
                                <w:rFonts w:ascii="微软雅黑" w:hAnsi="微软雅黑" w:eastAsia="微软雅黑"/>
                                <w:b/>
                                <w:sz w:val="26"/>
                                <w:szCs w:val="26"/>
                              </w:rPr>
                              <w:t>日-</w:t>
                            </w:r>
                            <w:r>
                              <w:rPr>
                                <w:rFonts w:hint="eastAsia" w:ascii="微软雅黑" w:hAnsi="微软雅黑" w:eastAsia="微软雅黑"/>
                                <w:b/>
                                <w:sz w:val="26"/>
                                <w:szCs w:val="26"/>
                              </w:rPr>
                              <w:t>1</w:t>
                            </w:r>
                            <w:r>
                              <w:rPr>
                                <w:rFonts w:hint="eastAsia" w:ascii="微软雅黑" w:hAnsi="微软雅黑" w:eastAsia="微软雅黑"/>
                                <w:b/>
                                <w:sz w:val="26"/>
                                <w:szCs w:val="26"/>
                                <w:lang w:val="en-US" w:eastAsia="zh-CN"/>
                              </w:rPr>
                              <w:t>5</w:t>
                            </w:r>
                            <w:r>
                              <w:rPr>
                                <w:rFonts w:ascii="微软雅黑" w:hAnsi="微软雅黑" w:eastAsia="微软雅黑"/>
                                <w:b/>
                                <w:sz w:val="26"/>
                                <w:szCs w:val="26"/>
                              </w:rPr>
                              <w:t>日   宁波国际会展中心</w:t>
                            </w:r>
                          </w:p>
                          <w:p w14:paraId="227F1534">
                            <w:pPr>
                              <w:keepNext w:val="0"/>
                              <w:keepLines w:val="0"/>
                              <w:pageBreakBefore w:val="0"/>
                              <w:widowControl w:val="0"/>
                              <w:kinsoku/>
                              <w:wordWrap/>
                              <w:overflowPunct/>
                              <w:topLinePunct w:val="0"/>
                              <w:bidi w:val="0"/>
                              <w:adjustRightInd/>
                              <w:snapToGrid/>
                              <w:spacing w:before="156" w:beforeLines="50" w:after="156" w:afterLines="50" w:line="280" w:lineRule="exact"/>
                              <w:jc w:val="center"/>
                              <w:textAlignment w:val="auto"/>
                              <w:rPr>
                                <w:rFonts w:hint="eastAsia" w:ascii="微软雅黑" w:hAnsi="微软雅黑" w:eastAsia="微软雅黑"/>
                                <w:b/>
                                <w:sz w:val="26"/>
                                <w:szCs w:val="26"/>
                                <w:lang w:eastAsia="zh-CN"/>
                              </w:rPr>
                            </w:pPr>
                            <w:r>
                              <w:rPr>
                                <w:rFonts w:hint="eastAsia" w:ascii="微软雅黑" w:hAnsi="微软雅黑" w:eastAsia="微软雅黑"/>
                                <w:b/>
                                <w:sz w:val="26"/>
                                <w:szCs w:val="26"/>
                                <w:lang w:val="en-US" w:eastAsia="zh-CN"/>
                              </w:rPr>
                              <w:t>40</w:t>
                            </w:r>
                            <w:r>
                              <w:rPr>
                                <w:rFonts w:hint="eastAsia" w:ascii="微软雅黑" w:hAnsi="微软雅黑" w:eastAsia="微软雅黑"/>
                                <w:b/>
                                <w:sz w:val="26"/>
                                <w:szCs w:val="26"/>
                              </w:rPr>
                              <w:t>000</w:t>
                            </w:r>
                            <w:r>
                              <w:rPr>
                                <w:rFonts w:hint="eastAsia" w:ascii="微软雅黑" w:eastAsia="黑体"/>
                                <w:b/>
                                <w:sz w:val="26"/>
                                <w:szCs w:val="26"/>
                              </w:rPr>
                              <w:t>㎡</w:t>
                            </w:r>
                            <w:r>
                              <w:rPr>
                                <w:rFonts w:hint="eastAsia" w:ascii="微软雅黑" w:hAnsi="微软雅黑" w:eastAsia="微软雅黑"/>
                                <w:b/>
                                <w:sz w:val="26"/>
                                <w:szCs w:val="26"/>
                              </w:rPr>
                              <w:t xml:space="preserve">  500+展商  </w:t>
                            </w:r>
                            <w:r>
                              <w:rPr>
                                <w:rFonts w:hint="eastAsia" w:ascii="微软雅黑" w:hAnsi="微软雅黑" w:eastAsia="微软雅黑"/>
                                <w:b/>
                                <w:sz w:val="26"/>
                                <w:szCs w:val="26"/>
                                <w:lang w:val="en-US" w:eastAsia="zh-CN"/>
                              </w:rPr>
                              <w:t>18</w:t>
                            </w:r>
                            <w:r>
                              <w:rPr>
                                <w:rFonts w:hint="eastAsia" w:ascii="微软雅黑" w:hAnsi="微软雅黑" w:eastAsia="微软雅黑"/>
                                <w:b/>
                                <w:sz w:val="26"/>
                                <w:szCs w:val="26"/>
                              </w:rPr>
                              <w:t>00+个展位  5万专业</w:t>
                            </w:r>
                            <w:r>
                              <w:rPr>
                                <w:rFonts w:hint="eastAsia" w:ascii="微软雅黑" w:hAnsi="微软雅黑" w:eastAsia="微软雅黑"/>
                                <w:b/>
                                <w:sz w:val="26"/>
                                <w:szCs w:val="26"/>
                                <w:lang w:val="en-US" w:eastAsia="zh-CN"/>
                              </w:rPr>
                              <w:t>观众</w:t>
                            </w:r>
                          </w:p>
                          <w:p w14:paraId="6F2F75D6">
                            <w:pPr>
                              <w:spacing w:before="156" w:beforeLines="50" w:after="156" w:afterLines="50" w:line="280" w:lineRule="exact"/>
                              <w:jc w:val="center"/>
                              <w:rPr>
                                <w:rFonts w:hint="eastAsia" w:ascii="黑体" w:hAnsi="黑体" w:eastAsia="黑体"/>
                                <w:b/>
                                <w:szCs w:val="21"/>
                              </w:rPr>
                            </w:pPr>
                          </w:p>
                        </w:txbxContent>
                      </wps:txbx>
                      <wps:bodyPr upright="1"/>
                    </wps:wsp>
                  </a:graphicData>
                </a:graphic>
              </wp:anchor>
            </w:drawing>
          </mc:Choice>
          <mc:Fallback>
            <w:pict>
              <v:shape id="_x0000_s1026" o:spid="_x0000_s1026" o:spt="202" type="#_x0000_t202" style="position:absolute;left:0pt;margin-left:-28.5pt;margin-top:7.95pt;height:159.7pt;width:513pt;mso-wrap-distance-bottom:0pt;mso-wrap-distance-left:9pt;mso-wrap-distance-right:9pt;mso-wrap-distance-top:0pt;z-index:251661312;mso-width-relative:page;mso-height-relative:page;" fillcolor="#FFFFFF" filled="t" stroked="t" coordsize="21600,21600" o:gfxdata="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4pLInZAAAACgEAAA8AAAAAAAAAAQAg&#10;AAAAIgAAAGRycy9kb3ducmV2LnhtbFBLAQIUABQAAAAIAIdO4kDWCniODQIAADgEAAAOAAAAAAAA&#10;AAEAIAAAACgBAABkcnMvZTJvRG9jLnhtbFBLBQYAAAAABgAGAFkBAACnBQAAAAA=&#10;">
                <v:fill on="t" focussize="0,0"/>
                <v:stroke weight="1.25pt" color="#000000" joinstyle="miter"/>
                <v:imagedata o:title=""/>
                <o:lock v:ext="edit" aspectratio="f"/>
                <v:textbox>
                  <w:txbxContent>
                    <w:p w14:paraId="262013A2">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eastAsia" w:ascii="微软雅黑" w:hAnsi="微软雅黑" w:eastAsia="微软雅黑"/>
                          <w:b/>
                          <w:sz w:val="38"/>
                          <w:szCs w:val="38"/>
                        </w:rPr>
                      </w:pPr>
                      <w:r>
                        <w:rPr>
                          <w:rFonts w:hint="eastAsia" w:ascii="微软雅黑" w:hAnsi="微软雅黑" w:eastAsia="微软雅黑"/>
                          <w:b/>
                          <w:sz w:val="38"/>
                          <w:szCs w:val="38"/>
                        </w:rPr>
                        <w:t>202</w:t>
                      </w:r>
                      <w:r>
                        <w:rPr>
                          <w:rFonts w:hint="eastAsia" w:ascii="微软雅黑" w:hAnsi="微软雅黑" w:eastAsia="微软雅黑"/>
                          <w:b/>
                          <w:sz w:val="38"/>
                          <w:szCs w:val="38"/>
                          <w:lang w:val="en-US" w:eastAsia="zh-CN"/>
                        </w:rPr>
                        <w:t>5</w:t>
                      </w:r>
                      <w:r>
                        <w:rPr>
                          <w:rFonts w:hint="eastAsia" w:ascii="微软雅黑" w:hAnsi="微软雅黑" w:eastAsia="微软雅黑"/>
                          <w:b/>
                          <w:sz w:val="38"/>
                          <w:szCs w:val="38"/>
                        </w:rPr>
                        <w:t>年（第二十</w:t>
                      </w:r>
                      <w:r>
                        <w:rPr>
                          <w:rFonts w:hint="eastAsia" w:ascii="微软雅黑" w:hAnsi="微软雅黑" w:eastAsia="微软雅黑"/>
                          <w:b/>
                          <w:sz w:val="38"/>
                          <w:szCs w:val="38"/>
                          <w:lang w:val="en-US" w:eastAsia="zh-CN"/>
                        </w:rPr>
                        <w:t>六</w:t>
                      </w:r>
                      <w:r>
                        <w:rPr>
                          <w:rFonts w:hint="eastAsia" w:ascii="微软雅黑" w:hAnsi="微软雅黑" w:eastAsia="微软雅黑"/>
                          <w:b/>
                          <w:sz w:val="38"/>
                          <w:szCs w:val="38"/>
                        </w:rPr>
                        <w:t>届）宁波国际机床装备展览会</w:t>
                      </w:r>
                    </w:p>
                    <w:p w14:paraId="21A4D7A1">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eastAsia" w:ascii="微软雅黑" w:hAnsi="微软雅黑" w:eastAsia="微软雅黑"/>
                          <w:b w:val="0"/>
                          <w:bCs/>
                          <w:sz w:val="28"/>
                          <w:szCs w:val="28"/>
                          <w:lang w:val="en-US" w:eastAsia="zh-CN"/>
                        </w:rPr>
                      </w:pPr>
                      <w:r>
                        <w:rPr>
                          <w:rFonts w:hint="eastAsia" w:ascii="微软雅黑" w:hAnsi="微软雅黑" w:eastAsia="微软雅黑"/>
                          <w:b w:val="0"/>
                          <w:bCs/>
                          <w:sz w:val="28"/>
                          <w:szCs w:val="28"/>
                        </w:rPr>
                        <w:t>机床装备/模具</w:t>
                      </w:r>
                      <w:r>
                        <w:rPr>
                          <w:rFonts w:hint="eastAsia" w:ascii="微软雅黑" w:hAnsi="微软雅黑" w:eastAsia="微软雅黑"/>
                          <w:b w:val="0"/>
                          <w:bCs/>
                          <w:sz w:val="28"/>
                          <w:szCs w:val="28"/>
                          <w:lang w:val="en-US" w:eastAsia="zh-CN"/>
                        </w:rPr>
                        <w:t>技术设备</w:t>
                      </w:r>
                      <w:r>
                        <w:rPr>
                          <w:rFonts w:hint="eastAsia" w:ascii="微软雅黑" w:hAnsi="微软雅黑" w:eastAsia="微软雅黑"/>
                          <w:b w:val="0"/>
                          <w:bCs/>
                          <w:sz w:val="28"/>
                          <w:szCs w:val="28"/>
                        </w:rPr>
                        <w:t>/激光钣金/</w:t>
                      </w:r>
                      <w:r>
                        <w:rPr>
                          <w:rFonts w:hint="eastAsia" w:ascii="微软雅黑" w:hAnsi="微软雅黑" w:eastAsia="微软雅黑"/>
                          <w:b w:val="0"/>
                          <w:bCs/>
                          <w:sz w:val="28"/>
                          <w:szCs w:val="28"/>
                          <w:lang w:val="en-US" w:eastAsia="zh-CN"/>
                        </w:rPr>
                        <w:t>智能制造</w:t>
                      </w:r>
                      <w:r>
                        <w:rPr>
                          <w:rFonts w:hint="eastAsia" w:ascii="微软雅黑" w:hAnsi="微软雅黑" w:eastAsia="微软雅黑"/>
                          <w:b w:val="0"/>
                          <w:bCs/>
                          <w:sz w:val="28"/>
                          <w:szCs w:val="28"/>
                        </w:rPr>
                        <w:t>自动化机器人应用</w:t>
                      </w:r>
                    </w:p>
                    <w:p w14:paraId="4778F265">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default" w:ascii="微软雅黑" w:hAnsi="微软雅黑" w:eastAsia="微软雅黑"/>
                          <w:b w:val="0"/>
                          <w:bCs/>
                          <w:sz w:val="28"/>
                          <w:szCs w:val="28"/>
                          <w:lang w:val="en-US" w:eastAsia="zh-CN"/>
                        </w:rPr>
                      </w:pPr>
                      <w:r>
                        <w:rPr>
                          <w:rFonts w:hint="eastAsia" w:ascii="微软雅黑" w:hAnsi="微软雅黑" w:eastAsia="微软雅黑"/>
                          <w:b w:val="0"/>
                          <w:bCs/>
                          <w:sz w:val="28"/>
                          <w:szCs w:val="28"/>
                          <w:lang w:val="en-US" w:eastAsia="zh-CN"/>
                        </w:rPr>
                        <w:t>动力传动/</w:t>
                      </w:r>
                      <w:r>
                        <w:rPr>
                          <w:rFonts w:hint="eastAsia" w:ascii="微软雅黑" w:hAnsi="微软雅黑" w:eastAsia="微软雅黑"/>
                          <w:b w:val="0"/>
                          <w:bCs/>
                          <w:sz w:val="28"/>
                          <w:szCs w:val="28"/>
                        </w:rPr>
                        <w:t>测量检测设备</w:t>
                      </w:r>
                      <w:r>
                        <w:rPr>
                          <w:rFonts w:hint="eastAsia" w:ascii="微软雅黑" w:hAnsi="微软雅黑" w:eastAsia="微软雅黑"/>
                          <w:b w:val="0"/>
                          <w:bCs/>
                          <w:sz w:val="28"/>
                          <w:szCs w:val="28"/>
                          <w:lang w:val="en-US" w:eastAsia="zh-CN"/>
                        </w:rPr>
                        <w:t>/仓储物流/工厂环境设备</w:t>
                      </w:r>
                    </w:p>
                    <w:p w14:paraId="414117DF">
                      <w:pPr>
                        <w:keepNext w:val="0"/>
                        <w:keepLines w:val="0"/>
                        <w:pageBreakBefore w:val="0"/>
                        <w:widowControl w:val="0"/>
                        <w:kinsoku/>
                        <w:wordWrap/>
                        <w:overflowPunct/>
                        <w:topLinePunct w:val="0"/>
                        <w:bidi w:val="0"/>
                        <w:adjustRightInd/>
                        <w:snapToGrid/>
                        <w:spacing w:before="156" w:beforeLines="50" w:after="156" w:afterLines="50" w:line="360" w:lineRule="exact"/>
                        <w:jc w:val="center"/>
                        <w:textAlignment w:val="auto"/>
                        <w:rPr>
                          <w:rFonts w:hint="eastAsia" w:ascii="微软雅黑" w:hAnsi="微软雅黑" w:eastAsia="微软雅黑"/>
                          <w:b/>
                          <w:sz w:val="32"/>
                          <w:szCs w:val="32"/>
                        </w:rPr>
                      </w:pPr>
                      <w:r>
                        <w:rPr>
                          <w:rFonts w:hint="eastAsia" w:ascii="微软雅黑" w:hAnsi="微软雅黑" w:eastAsia="微软雅黑" w:cs="微软雅黑"/>
                          <w:b/>
                          <w:sz w:val="32"/>
                          <w:szCs w:val="32"/>
                          <w:lang w:val="en-US" w:eastAsia="zh-CN"/>
                        </w:rPr>
                        <w:t>同期举办：</w:t>
                      </w:r>
                      <w:r>
                        <w:rPr>
                          <w:rFonts w:hint="eastAsia" w:ascii="微软雅黑" w:hAnsi="微软雅黑" w:eastAsia="微软雅黑" w:cs="微软雅黑"/>
                          <w:b/>
                          <w:sz w:val="32"/>
                          <w:szCs w:val="32"/>
                        </w:rPr>
                        <w:t>2025宁波动力传动技术与设备展览会</w:t>
                      </w:r>
                    </w:p>
                    <w:p w14:paraId="0A7EC8F5">
                      <w:pPr>
                        <w:keepNext w:val="0"/>
                        <w:keepLines w:val="0"/>
                        <w:pageBreakBefore w:val="0"/>
                        <w:widowControl w:val="0"/>
                        <w:kinsoku/>
                        <w:wordWrap/>
                        <w:overflowPunct/>
                        <w:topLinePunct w:val="0"/>
                        <w:bidi w:val="0"/>
                        <w:adjustRightInd/>
                        <w:snapToGrid/>
                        <w:spacing w:before="156" w:beforeLines="50" w:after="156" w:afterLines="50" w:line="280" w:lineRule="exact"/>
                        <w:jc w:val="center"/>
                        <w:textAlignment w:val="auto"/>
                        <w:rPr>
                          <w:rFonts w:hint="eastAsia" w:ascii="微软雅黑" w:hAnsi="微软雅黑" w:eastAsia="微软雅黑"/>
                          <w:b/>
                          <w:sz w:val="26"/>
                          <w:szCs w:val="26"/>
                        </w:rPr>
                      </w:pPr>
                      <w:r>
                        <w:rPr>
                          <w:rFonts w:ascii="微软雅黑" w:hAnsi="微软雅黑" w:eastAsia="微软雅黑"/>
                          <w:b/>
                          <w:sz w:val="26"/>
                          <w:szCs w:val="26"/>
                        </w:rPr>
                        <w:t>20</w:t>
                      </w:r>
                      <w:r>
                        <w:rPr>
                          <w:rFonts w:hint="eastAsia" w:ascii="微软雅黑" w:hAnsi="微软雅黑" w:eastAsia="微软雅黑"/>
                          <w:b/>
                          <w:sz w:val="26"/>
                          <w:szCs w:val="26"/>
                        </w:rPr>
                        <w:t>2</w:t>
                      </w:r>
                      <w:r>
                        <w:rPr>
                          <w:rFonts w:hint="eastAsia" w:ascii="微软雅黑" w:hAnsi="微软雅黑" w:eastAsia="微软雅黑"/>
                          <w:b/>
                          <w:sz w:val="26"/>
                          <w:szCs w:val="26"/>
                          <w:lang w:val="en-US" w:eastAsia="zh-CN"/>
                        </w:rPr>
                        <w:t>5</w:t>
                      </w:r>
                      <w:r>
                        <w:rPr>
                          <w:rFonts w:ascii="微软雅黑" w:hAnsi="微软雅黑" w:eastAsia="微软雅黑"/>
                          <w:b/>
                          <w:sz w:val="26"/>
                          <w:szCs w:val="26"/>
                        </w:rPr>
                        <w:t>年</w:t>
                      </w:r>
                      <w:r>
                        <w:rPr>
                          <w:rFonts w:hint="eastAsia" w:ascii="微软雅黑" w:hAnsi="微软雅黑" w:eastAsia="微软雅黑"/>
                          <w:b/>
                          <w:sz w:val="26"/>
                          <w:szCs w:val="26"/>
                        </w:rPr>
                        <w:t>3</w:t>
                      </w:r>
                      <w:r>
                        <w:rPr>
                          <w:rFonts w:ascii="微软雅黑" w:hAnsi="微软雅黑" w:eastAsia="微软雅黑"/>
                          <w:b/>
                          <w:sz w:val="26"/>
                          <w:szCs w:val="26"/>
                        </w:rPr>
                        <w:t>月</w:t>
                      </w:r>
                      <w:r>
                        <w:rPr>
                          <w:rFonts w:hint="eastAsia" w:ascii="微软雅黑" w:hAnsi="微软雅黑" w:eastAsia="微软雅黑"/>
                          <w:b/>
                          <w:sz w:val="26"/>
                          <w:szCs w:val="26"/>
                        </w:rPr>
                        <w:t>1</w:t>
                      </w:r>
                      <w:r>
                        <w:rPr>
                          <w:rFonts w:hint="eastAsia" w:ascii="微软雅黑" w:hAnsi="微软雅黑" w:eastAsia="微软雅黑"/>
                          <w:b/>
                          <w:sz w:val="26"/>
                          <w:szCs w:val="26"/>
                          <w:lang w:val="en-US" w:eastAsia="zh-CN"/>
                        </w:rPr>
                        <w:t>2</w:t>
                      </w:r>
                      <w:r>
                        <w:rPr>
                          <w:rFonts w:ascii="微软雅黑" w:hAnsi="微软雅黑" w:eastAsia="微软雅黑"/>
                          <w:b/>
                          <w:sz w:val="26"/>
                          <w:szCs w:val="26"/>
                        </w:rPr>
                        <w:t>日-</w:t>
                      </w:r>
                      <w:r>
                        <w:rPr>
                          <w:rFonts w:hint="eastAsia" w:ascii="微软雅黑" w:hAnsi="微软雅黑" w:eastAsia="微软雅黑"/>
                          <w:b/>
                          <w:sz w:val="26"/>
                          <w:szCs w:val="26"/>
                        </w:rPr>
                        <w:t>1</w:t>
                      </w:r>
                      <w:r>
                        <w:rPr>
                          <w:rFonts w:hint="eastAsia" w:ascii="微软雅黑" w:hAnsi="微软雅黑" w:eastAsia="微软雅黑"/>
                          <w:b/>
                          <w:sz w:val="26"/>
                          <w:szCs w:val="26"/>
                          <w:lang w:val="en-US" w:eastAsia="zh-CN"/>
                        </w:rPr>
                        <w:t>5</w:t>
                      </w:r>
                      <w:r>
                        <w:rPr>
                          <w:rFonts w:ascii="微软雅黑" w:hAnsi="微软雅黑" w:eastAsia="微软雅黑"/>
                          <w:b/>
                          <w:sz w:val="26"/>
                          <w:szCs w:val="26"/>
                        </w:rPr>
                        <w:t>日   宁波国际会展中心</w:t>
                      </w:r>
                    </w:p>
                    <w:p w14:paraId="227F1534">
                      <w:pPr>
                        <w:keepNext w:val="0"/>
                        <w:keepLines w:val="0"/>
                        <w:pageBreakBefore w:val="0"/>
                        <w:widowControl w:val="0"/>
                        <w:kinsoku/>
                        <w:wordWrap/>
                        <w:overflowPunct/>
                        <w:topLinePunct w:val="0"/>
                        <w:bidi w:val="0"/>
                        <w:adjustRightInd/>
                        <w:snapToGrid/>
                        <w:spacing w:before="156" w:beforeLines="50" w:after="156" w:afterLines="50" w:line="280" w:lineRule="exact"/>
                        <w:jc w:val="center"/>
                        <w:textAlignment w:val="auto"/>
                        <w:rPr>
                          <w:rFonts w:hint="eastAsia" w:ascii="微软雅黑" w:hAnsi="微软雅黑" w:eastAsia="微软雅黑"/>
                          <w:b/>
                          <w:sz w:val="26"/>
                          <w:szCs w:val="26"/>
                          <w:lang w:eastAsia="zh-CN"/>
                        </w:rPr>
                      </w:pPr>
                      <w:r>
                        <w:rPr>
                          <w:rFonts w:hint="eastAsia" w:ascii="微软雅黑" w:hAnsi="微软雅黑" w:eastAsia="微软雅黑"/>
                          <w:b/>
                          <w:sz w:val="26"/>
                          <w:szCs w:val="26"/>
                          <w:lang w:val="en-US" w:eastAsia="zh-CN"/>
                        </w:rPr>
                        <w:t>40</w:t>
                      </w:r>
                      <w:r>
                        <w:rPr>
                          <w:rFonts w:hint="eastAsia" w:ascii="微软雅黑" w:hAnsi="微软雅黑" w:eastAsia="微软雅黑"/>
                          <w:b/>
                          <w:sz w:val="26"/>
                          <w:szCs w:val="26"/>
                        </w:rPr>
                        <w:t>000</w:t>
                      </w:r>
                      <w:r>
                        <w:rPr>
                          <w:rFonts w:hint="eastAsia" w:ascii="微软雅黑" w:eastAsia="黑体"/>
                          <w:b/>
                          <w:sz w:val="26"/>
                          <w:szCs w:val="26"/>
                        </w:rPr>
                        <w:t>㎡</w:t>
                      </w:r>
                      <w:r>
                        <w:rPr>
                          <w:rFonts w:hint="eastAsia" w:ascii="微软雅黑" w:hAnsi="微软雅黑" w:eastAsia="微软雅黑"/>
                          <w:b/>
                          <w:sz w:val="26"/>
                          <w:szCs w:val="26"/>
                        </w:rPr>
                        <w:t xml:space="preserve">  500+展商  </w:t>
                      </w:r>
                      <w:r>
                        <w:rPr>
                          <w:rFonts w:hint="eastAsia" w:ascii="微软雅黑" w:hAnsi="微软雅黑" w:eastAsia="微软雅黑"/>
                          <w:b/>
                          <w:sz w:val="26"/>
                          <w:szCs w:val="26"/>
                          <w:lang w:val="en-US" w:eastAsia="zh-CN"/>
                        </w:rPr>
                        <w:t>18</w:t>
                      </w:r>
                      <w:r>
                        <w:rPr>
                          <w:rFonts w:hint="eastAsia" w:ascii="微软雅黑" w:hAnsi="微软雅黑" w:eastAsia="微软雅黑"/>
                          <w:b/>
                          <w:sz w:val="26"/>
                          <w:szCs w:val="26"/>
                        </w:rPr>
                        <w:t>00+个展位  5万专业</w:t>
                      </w:r>
                      <w:r>
                        <w:rPr>
                          <w:rFonts w:hint="eastAsia" w:ascii="微软雅黑" w:hAnsi="微软雅黑" w:eastAsia="微软雅黑"/>
                          <w:b/>
                          <w:sz w:val="26"/>
                          <w:szCs w:val="26"/>
                          <w:lang w:val="en-US" w:eastAsia="zh-CN"/>
                        </w:rPr>
                        <w:t>观众</w:t>
                      </w:r>
                    </w:p>
                    <w:p w14:paraId="6F2F75D6">
                      <w:pPr>
                        <w:spacing w:before="156" w:beforeLines="50" w:after="156" w:afterLines="50" w:line="280" w:lineRule="exact"/>
                        <w:jc w:val="center"/>
                        <w:rPr>
                          <w:rFonts w:hint="eastAsia" w:ascii="黑体" w:hAnsi="黑体" w:eastAsia="黑体"/>
                          <w:b/>
                          <w:szCs w:val="21"/>
                        </w:rPr>
                      </w:pPr>
                    </w:p>
                  </w:txbxContent>
                </v:textbox>
                <w10:wrap type="square"/>
              </v:shape>
            </w:pict>
          </mc:Fallback>
        </mc:AlternateContent>
      </w:r>
    </w:p>
    <w:p w14:paraId="416B2ED7">
      <w:pPr>
        <w:pBdr>
          <w:bottom w:val="single" w:color="auto" w:sz="12" w:space="6"/>
        </w:pBdr>
        <w:rPr>
          <w:rFonts w:hint="eastAsia" w:ascii="宋体" w:hAnsi="宋体"/>
          <w:szCs w:val="21"/>
        </w:rPr>
      </w:pPr>
      <w:r>
        <w:rPr>
          <w:rFonts w:hint="eastAsia" w:ascii="宋体" w:hAnsi="宋体"/>
          <w:b/>
          <w:szCs w:val="21"/>
        </w:rPr>
        <w:t>主    办：</w:t>
      </w:r>
      <w:r>
        <w:rPr>
          <w:rFonts w:hint="eastAsia" w:ascii="宋体" w:hAnsi="宋体"/>
          <w:b w:val="0"/>
          <w:bCs/>
          <w:szCs w:val="21"/>
          <w:lang w:val="en-US" w:eastAsia="zh-CN"/>
        </w:rPr>
        <w:t>宁波</w:t>
      </w:r>
      <w:r>
        <w:rPr>
          <w:rFonts w:hint="eastAsia" w:ascii="宋体" w:hAnsi="宋体"/>
          <w:szCs w:val="21"/>
        </w:rPr>
        <w:t>雅卓展览服务有限公司</w:t>
      </w:r>
    </w:p>
    <w:p w14:paraId="77824AF2">
      <w:pPr>
        <w:pBdr>
          <w:bottom w:val="single" w:color="auto" w:sz="12" w:space="6"/>
        </w:pBdr>
        <w:rPr>
          <w:rFonts w:hint="default" w:ascii="宋体" w:hAnsi="宋体" w:eastAsia="宋体"/>
          <w:szCs w:val="21"/>
          <w:lang w:val="en-US" w:eastAsia="zh-CN"/>
        </w:rPr>
      </w:pPr>
      <w:r>
        <w:rPr>
          <w:rFonts w:hint="eastAsia" w:ascii="宋体" w:hAnsi="宋体"/>
          <w:b/>
          <w:szCs w:val="21"/>
        </w:rPr>
        <w:t>支    持：</w:t>
      </w:r>
      <w:r>
        <w:rPr>
          <w:rFonts w:hint="eastAsia" w:ascii="宋体" w:hAnsi="宋体"/>
          <w:szCs w:val="21"/>
        </w:rPr>
        <w:t>浙江省机械工业联合会</w:t>
      </w:r>
      <w:r>
        <w:rPr>
          <w:rFonts w:hint="eastAsia" w:ascii="宋体" w:hAnsi="宋体"/>
          <w:szCs w:val="21"/>
          <w:lang w:val="en-US" w:eastAsia="zh-CN"/>
        </w:rPr>
        <w:t xml:space="preserve">  </w:t>
      </w:r>
      <w:r>
        <w:rPr>
          <w:rFonts w:hint="eastAsia" w:ascii="宋体" w:hAnsi="宋体"/>
          <w:szCs w:val="21"/>
        </w:rPr>
        <w:t>浙江省机器人产业技术联盟</w:t>
      </w:r>
      <w:r>
        <w:rPr>
          <w:rFonts w:hint="eastAsia" w:ascii="宋体" w:hAnsi="宋体"/>
          <w:szCs w:val="21"/>
          <w:lang w:val="en-US" w:eastAsia="zh-CN"/>
        </w:rPr>
        <w:t xml:space="preserve">   </w:t>
      </w:r>
    </w:p>
    <w:p w14:paraId="75AE5F92">
      <w:pPr>
        <w:pBdr>
          <w:bottom w:val="single" w:color="auto" w:sz="12" w:space="6"/>
        </w:pBdr>
        <w:ind w:firstLine="1050" w:firstLineChars="500"/>
        <w:rPr>
          <w:rFonts w:hint="default" w:ascii="宋体" w:hAnsi="宋体" w:eastAsia="宋体"/>
          <w:szCs w:val="21"/>
          <w:lang w:val="en-US" w:eastAsia="zh-CN"/>
        </w:rPr>
      </w:pPr>
      <w:r>
        <w:rPr>
          <w:rFonts w:hint="eastAsia" w:ascii="宋体" w:hAnsi="宋体"/>
          <w:szCs w:val="21"/>
        </w:rPr>
        <w:t xml:space="preserve">浙江省机器人协会  </w:t>
      </w:r>
      <w:r>
        <w:rPr>
          <w:rFonts w:hint="eastAsia" w:ascii="宋体" w:hAnsi="宋体"/>
          <w:szCs w:val="21"/>
          <w:lang w:val="en-US" w:eastAsia="zh-CN"/>
        </w:rPr>
        <w:t>宁波市物联网智能技术应用协会</w:t>
      </w:r>
    </w:p>
    <w:p w14:paraId="487EB72D">
      <w:pPr>
        <w:pBdr>
          <w:bottom w:val="single" w:color="auto" w:sz="12" w:space="6"/>
        </w:pBdr>
        <w:rPr>
          <w:rFonts w:hint="eastAsia" w:ascii="宋体" w:hAnsi="宋体"/>
          <w:szCs w:val="21"/>
        </w:rPr>
      </w:pPr>
      <w:r>
        <w:rPr>
          <w:rFonts w:hint="eastAsia" w:ascii="宋体" w:hAnsi="宋体"/>
          <w:b/>
          <w:szCs w:val="21"/>
        </w:rPr>
        <w:t>承    办：</w:t>
      </w:r>
      <w:r>
        <w:rPr>
          <w:rFonts w:hint="eastAsia" w:ascii="宋体" w:hAnsi="宋体"/>
          <w:b w:val="0"/>
          <w:bCs/>
          <w:szCs w:val="21"/>
          <w:lang w:val="en-US" w:eastAsia="zh-CN"/>
        </w:rPr>
        <w:t>宁波</w:t>
      </w:r>
      <w:r>
        <w:rPr>
          <w:rFonts w:hint="eastAsia" w:ascii="宋体" w:hAnsi="宋体"/>
          <w:szCs w:val="21"/>
        </w:rPr>
        <w:t>雅卓展览服务有限公司</w:t>
      </w:r>
    </w:p>
    <w:p w14:paraId="38837D9B">
      <w:pPr>
        <w:pBdr>
          <w:bottom w:val="single" w:color="auto" w:sz="12" w:space="6"/>
        </w:pBdr>
        <w:rPr>
          <w:rFonts w:hint="eastAsia" w:ascii="宋体" w:hAnsi="宋体"/>
          <w:szCs w:val="21"/>
        </w:rPr>
      </w:pPr>
      <w:r>
        <w:rPr>
          <w:rFonts w:hint="eastAsia" w:ascii="宋体" w:hAnsi="宋体"/>
          <w:b/>
          <w:szCs w:val="21"/>
        </w:rPr>
        <w:t>协    办：</w:t>
      </w:r>
      <w:r>
        <w:rPr>
          <w:rFonts w:hint="eastAsia" w:ascii="宋体" w:hAnsi="宋体"/>
          <w:szCs w:val="21"/>
        </w:rPr>
        <w:t xml:space="preserve">宁波市机器人行业协会  </w:t>
      </w:r>
    </w:p>
    <w:p w14:paraId="6C199BD1">
      <w:pPr>
        <w:pBdr>
          <w:bottom w:val="single" w:color="auto" w:sz="12" w:space="6"/>
        </w:pBdr>
        <w:rPr>
          <w:rFonts w:hint="eastAsia" w:ascii="宋体" w:hAnsi="宋体"/>
          <w:b/>
          <w:szCs w:val="21"/>
        </w:rPr>
      </w:pPr>
      <w:r>
        <w:rPr>
          <w:rFonts w:hint="eastAsia" w:ascii="宋体" w:hAnsi="宋体"/>
          <w:b/>
          <w:szCs w:val="21"/>
        </w:rPr>
        <w:t>行业支持：</w:t>
      </w:r>
    </w:p>
    <w:p w14:paraId="312E4B04">
      <w:pPr>
        <w:pBdr>
          <w:bottom w:val="single" w:color="auto" w:sz="12" w:space="6"/>
        </w:pBdr>
        <w:ind w:firstLine="420" w:firstLineChars="200"/>
        <w:rPr>
          <w:rFonts w:hint="eastAsia" w:ascii="宋体" w:hAnsi="宋体"/>
          <w:szCs w:val="21"/>
        </w:rPr>
      </w:pPr>
      <w:r>
        <w:rPr>
          <w:rFonts w:hint="eastAsia" w:ascii="宋体" w:hAnsi="宋体"/>
          <w:szCs w:val="21"/>
        </w:rPr>
        <w:t>宁波市</w:t>
      </w:r>
      <w:r>
        <w:rPr>
          <w:rFonts w:hint="eastAsia" w:ascii="宋体" w:hAnsi="宋体"/>
          <w:szCs w:val="21"/>
          <w:lang w:val="en-US" w:eastAsia="zh-CN"/>
        </w:rPr>
        <w:t>企业家</w:t>
      </w:r>
      <w:r>
        <w:rPr>
          <w:rFonts w:hint="eastAsia" w:ascii="宋体" w:hAnsi="宋体"/>
          <w:szCs w:val="21"/>
        </w:rPr>
        <w:t>协会，宁波市家电行业协会，宁波市塑料机械行业协会，宁波市汽车零部件产业协会，宁波电子行业协会，宁波文具行业协会，宁波五金制品协会，宁波市塑料行业协会，余姚市模具工业协会，慈溪市模具行业协会，宁波市北仑区模具协会</w:t>
      </w:r>
    </w:p>
    <w:p w14:paraId="7F0AC45D">
      <w:pPr>
        <w:spacing w:line="500" w:lineRule="exact"/>
        <w:ind w:firstLine="829" w:firstLineChars="295"/>
        <w:jc w:val="left"/>
        <w:rPr>
          <w:rFonts w:hint="eastAsia" w:ascii="黑体" w:eastAsia="黑体"/>
          <w:b/>
          <w:sz w:val="28"/>
          <w:szCs w:val="28"/>
        </w:rPr>
      </w:pPr>
      <w:r>
        <w:rPr>
          <w:rFonts w:hint="eastAsia" w:ascii="黑体" w:eastAsia="黑体"/>
          <w:b/>
          <w:sz w:val="28"/>
          <w:szCs w:val="28"/>
        </w:rPr>
        <w:t>商务部引导支持展会      宁波市政府“强势推动类展会”</w:t>
      </w:r>
    </w:p>
    <w:p w14:paraId="140A39D5">
      <w:pPr>
        <w:spacing w:line="500" w:lineRule="exact"/>
        <w:ind w:firstLine="700" w:firstLineChars="250"/>
        <w:rPr>
          <w:rFonts w:hint="eastAsia" w:ascii="黑体" w:eastAsia="黑体"/>
          <w:b/>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513715</wp:posOffset>
                </wp:positionV>
                <wp:extent cx="6057900" cy="3726180"/>
                <wp:effectExtent l="4445" t="4445" r="14605" b="22225"/>
                <wp:wrapNone/>
                <wp:docPr id="1" name="文本框 1"/>
                <wp:cNvGraphicFramePr/>
                <a:graphic xmlns:a="http://schemas.openxmlformats.org/drawingml/2006/main">
                  <a:graphicData uri="http://schemas.microsoft.com/office/word/2010/wordprocessingShape">
                    <wps:wsp>
                      <wps:cNvSpPr txBox="1"/>
                      <wps:spPr>
                        <a:xfrm>
                          <a:off x="0" y="0"/>
                          <a:ext cx="6057900" cy="3726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F8E172">
                            <w:pPr>
                              <w:spacing w:line="280" w:lineRule="exact"/>
                              <w:rPr>
                                <w:b/>
                                <w:sz w:val="24"/>
                              </w:rPr>
                            </w:pPr>
                            <w:r>
                              <w:rPr>
                                <w:rFonts w:hint="eastAsia"/>
                                <w:b/>
                                <w:sz w:val="24"/>
                              </w:rPr>
                              <w:t xml:space="preserve">ChinaMach机床装备名展                                    </w:t>
                            </w:r>
                          </w:p>
                          <w:p w14:paraId="44E2D50F">
                            <w:pPr>
                              <w:spacing w:line="280" w:lineRule="exact"/>
                              <w:ind w:firstLine="420" w:firstLineChars="200"/>
                              <w:rPr>
                                <w:rFonts w:hint="eastAsia"/>
                              </w:rPr>
                            </w:pPr>
                            <w:r>
                              <w:rPr>
                                <w:rFonts w:hint="eastAsia"/>
                              </w:rPr>
                              <w:t>第2</w:t>
                            </w:r>
                            <w:r>
                              <w:rPr>
                                <w:rFonts w:hint="eastAsia"/>
                                <w:lang w:val="en-US" w:eastAsia="zh-CN"/>
                              </w:rPr>
                              <w:t>6届</w:t>
                            </w:r>
                            <w:r>
                              <w:rPr>
                                <w:rFonts w:hint="eastAsia"/>
                              </w:rPr>
                              <w:t>中国国际机床装备展览会将于202</w:t>
                            </w:r>
                            <w:r>
                              <w:rPr>
                                <w:rFonts w:hint="eastAsia"/>
                                <w:lang w:val="en-US" w:eastAsia="zh-CN"/>
                              </w:rPr>
                              <w:t>5</w:t>
                            </w:r>
                            <w:r>
                              <w:rPr>
                                <w:rFonts w:hint="eastAsia"/>
                              </w:rPr>
                              <w:t>年3月1</w:t>
                            </w:r>
                            <w:r>
                              <w:rPr>
                                <w:rFonts w:hint="eastAsia"/>
                                <w:lang w:val="en-US" w:eastAsia="zh-CN"/>
                              </w:rPr>
                              <w:t>2</w:t>
                            </w:r>
                            <w:r>
                              <w:rPr>
                                <w:rFonts w:hint="eastAsia"/>
                              </w:rPr>
                              <w:t>—1</w:t>
                            </w:r>
                            <w:r>
                              <w:rPr>
                                <w:rFonts w:hint="eastAsia"/>
                                <w:lang w:val="en-US" w:eastAsia="zh-CN"/>
                              </w:rPr>
                              <w:t>5</w:t>
                            </w:r>
                            <w:r>
                              <w:rPr>
                                <w:rFonts w:hint="eastAsia"/>
                              </w:rPr>
                              <w:t>日在宁波国展中心举行。本次展会预计将有来自中国、德国、美国、日本、韩国、英国、意大利、瑞士、西班牙、新加坡、香港、中国台湾等国家和地区500家展商参展，预计将吸引50000名专业观众前来参观洽谈。</w:t>
                            </w:r>
                          </w:p>
                          <w:p w14:paraId="6C30E23C">
                            <w:pPr>
                              <w:spacing w:line="280" w:lineRule="exact"/>
                              <w:ind w:firstLine="420" w:firstLineChars="200"/>
                              <w:rPr>
                                <w:rFonts w:hint="eastAsia" w:ascii="宋体" w:hAnsi="宋体" w:cs="宋体"/>
                                <w:szCs w:val="21"/>
                              </w:rPr>
                            </w:pPr>
                            <w:r>
                              <w:rPr>
                                <w:rFonts w:hint="eastAsia" w:ascii="宋体" w:hAnsi="宋体" w:cs="宋体"/>
                                <w:szCs w:val="21"/>
                              </w:rPr>
                              <w:t>宁波国际机床装备展览会创办于2000年，植根于中国制造业基地，是商务部和宁波市人民政府认可和支持的机床装备业盛会，拥有大批优质宁波、浙江和中国长三角地区终端买家群体，是机床装备、自动化、智能制造、机器人、工业装备厂家拓展宁波、浙江和中国长三角地区市场的不二选择。</w:t>
                            </w:r>
                          </w:p>
                          <w:p w14:paraId="33FC5947">
                            <w:pPr>
                              <w:spacing w:line="280" w:lineRule="exact"/>
                              <w:ind w:firstLine="315" w:firstLineChars="150"/>
                              <w:rPr>
                                <w:rFonts w:hint="eastAsia" w:ascii="宋体" w:hAnsi="宋体" w:cs="宋体"/>
                                <w:szCs w:val="21"/>
                              </w:rPr>
                            </w:pPr>
                            <w:r>
                              <w:rPr>
                                <w:rFonts w:hint="eastAsia" w:ascii="宋体" w:hAnsi="宋体"/>
                                <w:szCs w:val="21"/>
                              </w:rPr>
                              <w:t>【</w:t>
                            </w:r>
                            <w:r>
                              <w:rPr>
                                <w:rFonts w:hint="eastAsia"/>
                                <w:szCs w:val="21"/>
                              </w:rPr>
                              <w:t>行业名展 装备盛会</w:t>
                            </w:r>
                            <w:r>
                              <w:rPr>
                                <w:rFonts w:hint="eastAsia" w:ascii="宋体" w:hAnsi="宋体"/>
                                <w:szCs w:val="21"/>
                              </w:rPr>
                              <w:t>】</w:t>
                            </w:r>
                            <w:r>
                              <w:rPr>
                                <w:rFonts w:hint="eastAsia"/>
                                <w:szCs w:val="21"/>
                              </w:rPr>
                              <w:t>—</w:t>
                            </w:r>
                            <w:r>
                              <w:rPr>
                                <w:rFonts w:hint="eastAsia" w:ascii="宋体" w:hAnsi="宋体" w:cs="宋体"/>
                                <w:szCs w:val="21"/>
                              </w:rPr>
                              <w:t>立足宁波深耕2</w:t>
                            </w:r>
                            <w:r>
                              <w:rPr>
                                <w:rFonts w:hint="eastAsia" w:ascii="宋体" w:hAnsi="宋体" w:cs="宋体"/>
                                <w:szCs w:val="21"/>
                                <w:lang w:val="en-US" w:eastAsia="zh-CN"/>
                              </w:rPr>
                              <w:t>5</w:t>
                            </w:r>
                            <w:r>
                              <w:rPr>
                                <w:rFonts w:hint="eastAsia" w:ascii="宋体" w:hAnsi="宋体" w:cs="宋体"/>
                                <w:szCs w:val="21"/>
                              </w:rPr>
                              <w:t>载，造就中国长三角地区机床装备业权威性展会，中外机床装备企业占领中国最具活力浙江及长三角地区需求市场的优质平台。</w:t>
                            </w:r>
                          </w:p>
                          <w:p w14:paraId="64F56F4D">
                            <w:pPr>
                              <w:spacing w:line="280" w:lineRule="exact"/>
                              <w:ind w:firstLine="315" w:firstLineChars="150"/>
                              <w:rPr>
                                <w:szCs w:val="21"/>
                              </w:rPr>
                            </w:pPr>
                            <w:r>
                              <w:rPr>
                                <w:rFonts w:hint="eastAsia" w:ascii="宋体" w:hAnsi="宋体"/>
                                <w:szCs w:val="21"/>
                              </w:rPr>
                              <w:t>【</w:t>
                            </w:r>
                            <w:r>
                              <w:rPr>
                                <w:rFonts w:hint="eastAsia" w:ascii="宋体" w:hAnsi="宋体" w:cs="宋体"/>
                                <w:szCs w:val="21"/>
                              </w:rPr>
                              <w:t>国际展会 品牌熔炉</w:t>
                            </w:r>
                            <w:r>
                              <w:rPr>
                                <w:rFonts w:hint="eastAsia" w:ascii="宋体" w:hAnsi="宋体"/>
                                <w:szCs w:val="21"/>
                              </w:rPr>
                              <w:t>】</w:t>
                            </w:r>
                            <w:r>
                              <w:rPr>
                                <w:rFonts w:hint="eastAsia"/>
                                <w:szCs w:val="21"/>
                              </w:rPr>
                              <w:t>—</w:t>
                            </w:r>
                            <w:r>
                              <w:rPr>
                                <w:rFonts w:hint="eastAsia" w:ascii="宋体" w:hAnsi="宋体" w:cs="宋体"/>
                                <w:szCs w:val="21"/>
                              </w:rPr>
                              <w:t>中外著名机床装备企业力挺ChinaMach，与名企同台竞技凸显品牌价值，彰显企业竞争力</w:t>
                            </w:r>
                          </w:p>
                          <w:p w14:paraId="5F05D80C">
                            <w:pPr>
                              <w:spacing w:line="280" w:lineRule="exact"/>
                              <w:ind w:firstLine="315" w:firstLineChars="150"/>
                              <w:rPr>
                                <w:rFonts w:hint="eastAsia" w:ascii="宋体" w:hAnsi="宋体" w:cs="宋体"/>
                                <w:szCs w:val="21"/>
                              </w:rPr>
                            </w:pPr>
                            <w:r>
                              <w:rPr>
                                <w:rFonts w:hint="eastAsia" w:ascii="宋体" w:hAnsi="宋体"/>
                                <w:szCs w:val="21"/>
                              </w:rPr>
                              <w:t>【</w:t>
                            </w:r>
                            <w:r>
                              <w:rPr>
                                <w:rFonts w:hint="eastAsia" w:ascii="宋体" w:hAnsi="宋体" w:cs="宋体"/>
                                <w:szCs w:val="21"/>
                              </w:rPr>
                              <w:t>产业基础 市场所在</w:t>
                            </w:r>
                            <w:r>
                              <w:rPr>
                                <w:rFonts w:hint="eastAsia" w:ascii="宋体" w:hAnsi="宋体"/>
                                <w:szCs w:val="21"/>
                              </w:rPr>
                              <w:t>】</w:t>
                            </w:r>
                            <w:r>
                              <w:rPr>
                                <w:rFonts w:hint="eastAsia"/>
                                <w:szCs w:val="21"/>
                              </w:rPr>
                              <w:t>—</w:t>
                            </w:r>
                            <w:r>
                              <w:rPr>
                                <w:rFonts w:hint="eastAsia" w:ascii="宋体" w:hAnsi="宋体" w:cs="宋体"/>
                                <w:szCs w:val="21"/>
                              </w:rPr>
                              <w:t>中国制造业基地，造就巨大且极具发展潜力的需求市场，市场所在岂能错过。</w:t>
                            </w:r>
                          </w:p>
                          <w:p w14:paraId="76E41233">
                            <w:pPr>
                              <w:spacing w:line="280" w:lineRule="exact"/>
                              <w:ind w:firstLine="315" w:firstLineChars="150"/>
                              <w:rPr>
                                <w:rFonts w:hint="eastAsia" w:ascii="宋体" w:hAnsi="宋体" w:cs="宋体"/>
                                <w:szCs w:val="21"/>
                              </w:rPr>
                            </w:pPr>
                            <w:r>
                              <w:rPr>
                                <w:rFonts w:hint="eastAsia" w:ascii="宋体" w:hAnsi="宋体"/>
                                <w:szCs w:val="21"/>
                              </w:rPr>
                              <w:t>【</w:t>
                            </w:r>
                            <w:r>
                              <w:rPr>
                                <w:rFonts w:hint="eastAsia" w:ascii="宋体" w:hAnsi="宋体" w:cs="宋体"/>
                                <w:szCs w:val="21"/>
                              </w:rPr>
                              <w:t>智能制造、领军标杆</w:t>
                            </w:r>
                            <w:r>
                              <w:rPr>
                                <w:rFonts w:hint="eastAsia" w:ascii="宋体" w:hAnsi="宋体"/>
                                <w:szCs w:val="21"/>
                              </w:rPr>
                              <w:t>】</w:t>
                            </w:r>
                            <w:r>
                              <w:rPr>
                                <w:rFonts w:hint="eastAsia" w:ascii="宋体" w:hAnsi="宋体" w:cs="宋体"/>
                                <w:szCs w:val="21"/>
                              </w:rPr>
                              <w:t>—“中国制造2025”首个示范城市，国家“互联网+先进制造”战略先行城市，《宁波市制造业企业智能化技术大改造行动计划（2020-2022）》，新一代信息化技术与制造业深度融合，宁波是浙江乃至全国智能制造提升改造推广应用的领军标杆城市。</w:t>
                            </w:r>
                          </w:p>
                          <w:p w14:paraId="24700213">
                            <w:pPr>
                              <w:spacing w:line="280" w:lineRule="exact"/>
                              <w:ind w:firstLine="315" w:firstLineChars="150"/>
                              <w:rPr>
                                <w:rFonts w:hint="eastAsia"/>
                                <w:szCs w:val="21"/>
                              </w:rPr>
                            </w:pPr>
                            <w:r>
                              <w:rPr>
                                <w:rFonts w:hint="eastAsia" w:ascii="宋体" w:hAnsi="宋体"/>
                                <w:szCs w:val="21"/>
                              </w:rPr>
                              <w:t>【</w:t>
                            </w:r>
                            <w:r>
                              <w:rPr>
                                <w:rFonts w:hint="eastAsia" w:ascii="宋体" w:hAnsi="宋体" w:cs="宋体"/>
                                <w:szCs w:val="21"/>
                              </w:rPr>
                              <w:t>买家云集 商机高地</w:t>
                            </w:r>
                            <w:r>
                              <w:rPr>
                                <w:rFonts w:hint="eastAsia" w:ascii="宋体" w:hAnsi="宋体"/>
                                <w:szCs w:val="21"/>
                              </w:rPr>
                              <w:t>】</w:t>
                            </w:r>
                            <w:r>
                              <w:rPr>
                                <w:rFonts w:hint="eastAsia"/>
                                <w:szCs w:val="21"/>
                              </w:rPr>
                              <w:t>—</w:t>
                            </w:r>
                            <w:r>
                              <w:rPr>
                                <w:rFonts w:hint="eastAsia" w:ascii="宋体" w:hAnsi="宋体" w:cs="宋体"/>
                                <w:szCs w:val="21"/>
                              </w:rPr>
                              <w:t>汇集中国宁波、浙江及长三角地区极具购买力的50万终端买家群体，占领商机高地，必定让你满载而归。</w:t>
                            </w:r>
                          </w:p>
                          <w:p w14:paraId="58193087">
                            <w:pPr>
                              <w:spacing w:line="280" w:lineRule="exact"/>
                              <w:ind w:firstLine="315" w:firstLineChars="150"/>
                              <w:rPr>
                                <w:szCs w:val="21"/>
                              </w:rPr>
                            </w:pPr>
                            <w:r>
                              <w:rPr>
                                <w:rFonts w:hint="eastAsia" w:ascii="宋体" w:hAnsi="宋体"/>
                                <w:szCs w:val="21"/>
                              </w:rPr>
                              <w:t>【</w:t>
                            </w:r>
                            <w:r>
                              <w:rPr>
                                <w:rFonts w:hint="eastAsia"/>
                                <w:szCs w:val="21"/>
                              </w:rPr>
                              <w:t>创新需求 升级推手</w:t>
                            </w:r>
                            <w:r>
                              <w:rPr>
                                <w:rFonts w:hint="eastAsia" w:ascii="宋体" w:hAnsi="宋体"/>
                                <w:szCs w:val="21"/>
                              </w:rPr>
                              <w:t>】</w:t>
                            </w:r>
                            <w:r>
                              <w:rPr>
                                <w:rFonts w:hint="eastAsia"/>
                                <w:szCs w:val="21"/>
                              </w:rPr>
                              <w:t>—</w:t>
                            </w:r>
                            <w:r>
                              <w:rPr>
                                <w:rFonts w:hint="eastAsia" w:ascii="宋体" w:hAnsi="宋体" w:cs="宋体"/>
                                <w:szCs w:val="21"/>
                              </w:rPr>
                              <w:t>ChinaMach紧跟新一轮产业升级和新兴产业成长步伐，践行中国制造2025大战略，整合发掘创新需求，造就市场新机会，是产业升级推手。</w:t>
                            </w:r>
                          </w:p>
                        </w:txbxContent>
                      </wps:txbx>
                      <wps:bodyPr upright="1"/>
                    </wps:wsp>
                  </a:graphicData>
                </a:graphic>
              </wp:anchor>
            </w:drawing>
          </mc:Choice>
          <mc:Fallback>
            <w:pict>
              <v:shape id="_x0000_s1026" o:spid="_x0000_s1026" o:spt="202" type="#_x0000_t202" style="position:absolute;left:0pt;margin-left:-9pt;margin-top:40.45pt;height:293.4pt;width:477pt;z-index:251660288;mso-width-relative:page;mso-height-relative:page;" fillcolor="#FFFFFF" filled="t" stroked="t" coordsize="21600,21600" o:gfxdata="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fXlbDZAAAACgEAAA8AAAAAAAAAAQAg&#10;AAAAIgAAAGRycy9kb3ducmV2LnhtbFBLAQIUABQAAAAIAIdO4kB5WV8MDQIAADcEAAAOAAAAAAAA&#10;AAEAIAAAACgBAABkcnMvZTJvRG9jLnhtbFBLBQYAAAAABgAGAFkBAACnBQAAAAA=&#10;">
                <v:fill on="t" focussize="0,0"/>
                <v:stroke color="#000000" joinstyle="miter"/>
                <v:imagedata o:title=""/>
                <o:lock v:ext="edit" aspectratio="f"/>
                <v:textbox>
                  <w:txbxContent>
                    <w:p w14:paraId="49F8E172">
                      <w:pPr>
                        <w:spacing w:line="280" w:lineRule="exact"/>
                        <w:rPr>
                          <w:b/>
                          <w:sz w:val="24"/>
                        </w:rPr>
                      </w:pPr>
                      <w:r>
                        <w:rPr>
                          <w:rFonts w:hint="eastAsia"/>
                          <w:b/>
                          <w:sz w:val="24"/>
                        </w:rPr>
                        <w:t xml:space="preserve">ChinaMach机床装备名展                                    </w:t>
                      </w:r>
                    </w:p>
                    <w:p w14:paraId="44E2D50F">
                      <w:pPr>
                        <w:spacing w:line="280" w:lineRule="exact"/>
                        <w:ind w:firstLine="420" w:firstLineChars="200"/>
                        <w:rPr>
                          <w:rFonts w:hint="eastAsia"/>
                        </w:rPr>
                      </w:pPr>
                      <w:r>
                        <w:rPr>
                          <w:rFonts w:hint="eastAsia"/>
                        </w:rPr>
                        <w:t>第2</w:t>
                      </w:r>
                      <w:r>
                        <w:rPr>
                          <w:rFonts w:hint="eastAsia"/>
                          <w:lang w:val="en-US" w:eastAsia="zh-CN"/>
                        </w:rPr>
                        <w:t>6届</w:t>
                      </w:r>
                      <w:r>
                        <w:rPr>
                          <w:rFonts w:hint="eastAsia"/>
                        </w:rPr>
                        <w:t>中国国际机床装备展览会将于202</w:t>
                      </w:r>
                      <w:r>
                        <w:rPr>
                          <w:rFonts w:hint="eastAsia"/>
                          <w:lang w:val="en-US" w:eastAsia="zh-CN"/>
                        </w:rPr>
                        <w:t>5</w:t>
                      </w:r>
                      <w:r>
                        <w:rPr>
                          <w:rFonts w:hint="eastAsia"/>
                        </w:rPr>
                        <w:t>年3月1</w:t>
                      </w:r>
                      <w:r>
                        <w:rPr>
                          <w:rFonts w:hint="eastAsia"/>
                          <w:lang w:val="en-US" w:eastAsia="zh-CN"/>
                        </w:rPr>
                        <w:t>2</w:t>
                      </w:r>
                      <w:r>
                        <w:rPr>
                          <w:rFonts w:hint="eastAsia"/>
                        </w:rPr>
                        <w:t>—1</w:t>
                      </w:r>
                      <w:r>
                        <w:rPr>
                          <w:rFonts w:hint="eastAsia"/>
                          <w:lang w:val="en-US" w:eastAsia="zh-CN"/>
                        </w:rPr>
                        <w:t>5</w:t>
                      </w:r>
                      <w:r>
                        <w:rPr>
                          <w:rFonts w:hint="eastAsia"/>
                        </w:rPr>
                        <w:t>日在宁波国展中心举行。本次展会预计将有来自中国、德国、美国、日本、韩国、英国、意大利、瑞士、西班牙、新加坡、香港、中国台湾等国家和地区500家展商参展，预计将吸引50000名专业观众前来参观洽谈。</w:t>
                      </w:r>
                    </w:p>
                    <w:p w14:paraId="6C30E23C">
                      <w:pPr>
                        <w:spacing w:line="280" w:lineRule="exact"/>
                        <w:ind w:firstLine="420" w:firstLineChars="200"/>
                        <w:rPr>
                          <w:rFonts w:hint="eastAsia" w:ascii="宋体" w:hAnsi="宋体" w:cs="宋体"/>
                          <w:szCs w:val="21"/>
                        </w:rPr>
                      </w:pPr>
                      <w:r>
                        <w:rPr>
                          <w:rFonts w:hint="eastAsia" w:ascii="宋体" w:hAnsi="宋体" w:cs="宋体"/>
                          <w:szCs w:val="21"/>
                        </w:rPr>
                        <w:t>宁波国际机床装备展览会创办于2000年，植根于中国制造业基地，是商务部和宁波市人民政府认可和支持的机床装备业盛会，拥有大批优质宁波、浙江和中国长三角地区终端买家群体，是机床装备、自动化、智能制造、机器人、工业装备厂家拓展宁波、浙江和中国长三角地区市场的不二选择。</w:t>
                      </w:r>
                    </w:p>
                    <w:p w14:paraId="33FC5947">
                      <w:pPr>
                        <w:spacing w:line="280" w:lineRule="exact"/>
                        <w:ind w:firstLine="315" w:firstLineChars="150"/>
                        <w:rPr>
                          <w:rFonts w:hint="eastAsia" w:ascii="宋体" w:hAnsi="宋体" w:cs="宋体"/>
                          <w:szCs w:val="21"/>
                        </w:rPr>
                      </w:pPr>
                      <w:r>
                        <w:rPr>
                          <w:rFonts w:hint="eastAsia" w:ascii="宋体" w:hAnsi="宋体"/>
                          <w:szCs w:val="21"/>
                        </w:rPr>
                        <w:t>【</w:t>
                      </w:r>
                      <w:r>
                        <w:rPr>
                          <w:rFonts w:hint="eastAsia"/>
                          <w:szCs w:val="21"/>
                        </w:rPr>
                        <w:t>行业名展 装备盛会</w:t>
                      </w:r>
                      <w:r>
                        <w:rPr>
                          <w:rFonts w:hint="eastAsia" w:ascii="宋体" w:hAnsi="宋体"/>
                          <w:szCs w:val="21"/>
                        </w:rPr>
                        <w:t>】</w:t>
                      </w:r>
                      <w:r>
                        <w:rPr>
                          <w:rFonts w:hint="eastAsia"/>
                          <w:szCs w:val="21"/>
                        </w:rPr>
                        <w:t>—</w:t>
                      </w:r>
                      <w:r>
                        <w:rPr>
                          <w:rFonts w:hint="eastAsia" w:ascii="宋体" w:hAnsi="宋体" w:cs="宋体"/>
                          <w:szCs w:val="21"/>
                        </w:rPr>
                        <w:t>立足宁波深耕2</w:t>
                      </w:r>
                      <w:r>
                        <w:rPr>
                          <w:rFonts w:hint="eastAsia" w:ascii="宋体" w:hAnsi="宋体" w:cs="宋体"/>
                          <w:szCs w:val="21"/>
                          <w:lang w:val="en-US" w:eastAsia="zh-CN"/>
                        </w:rPr>
                        <w:t>5</w:t>
                      </w:r>
                      <w:r>
                        <w:rPr>
                          <w:rFonts w:hint="eastAsia" w:ascii="宋体" w:hAnsi="宋体" w:cs="宋体"/>
                          <w:szCs w:val="21"/>
                        </w:rPr>
                        <w:t>载，造就中国长三角地区机床装备业权威性展会，中外机床装备企业占领中国最具活力浙江及长三角地区需求市场的优质平台。</w:t>
                      </w:r>
                    </w:p>
                    <w:p w14:paraId="64F56F4D">
                      <w:pPr>
                        <w:spacing w:line="280" w:lineRule="exact"/>
                        <w:ind w:firstLine="315" w:firstLineChars="150"/>
                        <w:rPr>
                          <w:szCs w:val="21"/>
                        </w:rPr>
                      </w:pPr>
                      <w:r>
                        <w:rPr>
                          <w:rFonts w:hint="eastAsia" w:ascii="宋体" w:hAnsi="宋体"/>
                          <w:szCs w:val="21"/>
                        </w:rPr>
                        <w:t>【</w:t>
                      </w:r>
                      <w:r>
                        <w:rPr>
                          <w:rFonts w:hint="eastAsia" w:ascii="宋体" w:hAnsi="宋体" w:cs="宋体"/>
                          <w:szCs w:val="21"/>
                        </w:rPr>
                        <w:t>国际展会 品牌熔炉</w:t>
                      </w:r>
                      <w:r>
                        <w:rPr>
                          <w:rFonts w:hint="eastAsia" w:ascii="宋体" w:hAnsi="宋体"/>
                          <w:szCs w:val="21"/>
                        </w:rPr>
                        <w:t>】</w:t>
                      </w:r>
                      <w:r>
                        <w:rPr>
                          <w:rFonts w:hint="eastAsia"/>
                          <w:szCs w:val="21"/>
                        </w:rPr>
                        <w:t>—</w:t>
                      </w:r>
                      <w:r>
                        <w:rPr>
                          <w:rFonts w:hint="eastAsia" w:ascii="宋体" w:hAnsi="宋体" w:cs="宋体"/>
                          <w:szCs w:val="21"/>
                        </w:rPr>
                        <w:t>中外著名机床装备企业力挺ChinaMach，与名企同台竞技凸显品牌价值，彰显企业竞争力</w:t>
                      </w:r>
                    </w:p>
                    <w:p w14:paraId="5F05D80C">
                      <w:pPr>
                        <w:spacing w:line="280" w:lineRule="exact"/>
                        <w:ind w:firstLine="315" w:firstLineChars="150"/>
                        <w:rPr>
                          <w:rFonts w:hint="eastAsia" w:ascii="宋体" w:hAnsi="宋体" w:cs="宋体"/>
                          <w:szCs w:val="21"/>
                        </w:rPr>
                      </w:pPr>
                      <w:r>
                        <w:rPr>
                          <w:rFonts w:hint="eastAsia" w:ascii="宋体" w:hAnsi="宋体"/>
                          <w:szCs w:val="21"/>
                        </w:rPr>
                        <w:t>【</w:t>
                      </w:r>
                      <w:r>
                        <w:rPr>
                          <w:rFonts w:hint="eastAsia" w:ascii="宋体" w:hAnsi="宋体" w:cs="宋体"/>
                          <w:szCs w:val="21"/>
                        </w:rPr>
                        <w:t>产业基础 市场所在</w:t>
                      </w:r>
                      <w:r>
                        <w:rPr>
                          <w:rFonts w:hint="eastAsia" w:ascii="宋体" w:hAnsi="宋体"/>
                          <w:szCs w:val="21"/>
                        </w:rPr>
                        <w:t>】</w:t>
                      </w:r>
                      <w:r>
                        <w:rPr>
                          <w:rFonts w:hint="eastAsia"/>
                          <w:szCs w:val="21"/>
                        </w:rPr>
                        <w:t>—</w:t>
                      </w:r>
                      <w:r>
                        <w:rPr>
                          <w:rFonts w:hint="eastAsia" w:ascii="宋体" w:hAnsi="宋体" w:cs="宋体"/>
                          <w:szCs w:val="21"/>
                        </w:rPr>
                        <w:t>中国制造业基地，造就巨大且极具发展潜力的需求市场，市场所在岂能错过。</w:t>
                      </w:r>
                    </w:p>
                    <w:p w14:paraId="76E41233">
                      <w:pPr>
                        <w:spacing w:line="280" w:lineRule="exact"/>
                        <w:ind w:firstLine="315" w:firstLineChars="150"/>
                        <w:rPr>
                          <w:rFonts w:hint="eastAsia" w:ascii="宋体" w:hAnsi="宋体" w:cs="宋体"/>
                          <w:szCs w:val="21"/>
                        </w:rPr>
                      </w:pPr>
                      <w:r>
                        <w:rPr>
                          <w:rFonts w:hint="eastAsia" w:ascii="宋体" w:hAnsi="宋体"/>
                          <w:szCs w:val="21"/>
                        </w:rPr>
                        <w:t>【</w:t>
                      </w:r>
                      <w:r>
                        <w:rPr>
                          <w:rFonts w:hint="eastAsia" w:ascii="宋体" w:hAnsi="宋体" w:cs="宋体"/>
                          <w:szCs w:val="21"/>
                        </w:rPr>
                        <w:t>智能制造、领军标杆</w:t>
                      </w:r>
                      <w:r>
                        <w:rPr>
                          <w:rFonts w:hint="eastAsia" w:ascii="宋体" w:hAnsi="宋体"/>
                          <w:szCs w:val="21"/>
                        </w:rPr>
                        <w:t>】</w:t>
                      </w:r>
                      <w:r>
                        <w:rPr>
                          <w:rFonts w:hint="eastAsia" w:ascii="宋体" w:hAnsi="宋体" w:cs="宋体"/>
                          <w:szCs w:val="21"/>
                        </w:rPr>
                        <w:t>—“中国制造2025”首个示范城市，国家“互联网+先进制造”战略先行城市，《宁波市制造业企业智能化技术大改造行动计划（2020-2022）》，新一代信息化技术与制造业深度融合，宁波是浙江乃至全国智能制造提升改造推广应用的领军标杆城市。</w:t>
                      </w:r>
                    </w:p>
                    <w:p w14:paraId="24700213">
                      <w:pPr>
                        <w:spacing w:line="280" w:lineRule="exact"/>
                        <w:ind w:firstLine="315" w:firstLineChars="150"/>
                        <w:rPr>
                          <w:rFonts w:hint="eastAsia"/>
                          <w:szCs w:val="21"/>
                        </w:rPr>
                      </w:pPr>
                      <w:r>
                        <w:rPr>
                          <w:rFonts w:hint="eastAsia" w:ascii="宋体" w:hAnsi="宋体"/>
                          <w:szCs w:val="21"/>
                        </w:rPr>
                        <w:t>【</w:t>
                      </w:r>
                      <w:r>
                        <w:rPr>
                          <w:rFonts w:hint="eastAsia" w:ascii="宋体" w:hAnsi="宋体" w:cs="宋体"/>
                          <w:szCs w:val="21"/>
                        </w:rPr>
                        <w:t>买家云集 商机高地</w:t>
                      </w:r>
                      <w:r>
                        <w:rPr>
                          <w:rFonts w:hint="eastAsia" w:ascii="宋体" w:hAnsi="宋体"/>
                          <w:szCs w:val="21"/>
                        </w:rPr>
                        <w:t>】</w:t>
                      </w:r>
                      <w:r>
                        <w:rPr>
                          <w:rFonts w:hint="eastAsia"/>
                          <w:szCs w:val="21"/>
                        </w:rPr>
                        <w:t>—</w:t>
                      </w:r>
                      <w:r>
                        <w:rPr>
                          <w:rFonts w:hint="eastAsia" w:ascii="宋体" w:hAnsi="宋体" w:cs="宋体"/>
                          <w:szCs w:val="21"/>
                        </w:rPr>
                        <w:t>汇集中国宁波、浙江及长三角地区极具购买力的50万终端买家群体，占领商机高地，必定让你满载而归。</w:t>
                      </w:r>
                    </w:p>
                    <w:p w14:paraId="58193087">
                      <w:pPr>
                        <w:spacing w:line="280" w:lineRule="exact"/>
                        <w:ind w:firstLine="315" w:firstLineChars="150"/>
                        <w:rPr>
                          <w:szCs w:val="21"/>
                        </w:rPr>
                      </w:pPr>
                      <w:r>
                        <w:rPr>
                          <w:rFonts w:hint="eastAsia" w:ascii="宋体" w:hAnsi="宋体"/>
                          <w:szCs w:val="21"/>
                        </w:rPr>
                        <w:t>【</w:t>
                      </w:r>
                      <w:r>
                        <w:rPr>
                          <w:rFonts w:hint="eastAsia"/>
                          <w:szCs w:val="21"/>
                        </w:rPr>
                        <w:t>创新需求 升级推手</w:t>
                      </w:r>
                      <w:r>
                        <w:rPr>
                          <w:rFonts w:hint="eastAsia" w:ascii="宋体" w:hAnsi="宋体"/>
                          <w:szCs w:val="21"/>
                        </w:rPr>
                        <w:t>】</w:t>
                      </w:r>
                      <w:r>
                        <w:rPr>
                          <w:rFonts w:hint="eastAsia"/>
                          <w:szCs w:val="21"/>
                        </w:rPr>
                        <w:t>—</w:t>
                      </w:r>
                      <w:r>
                        <w:rPr>
                          <w:rFonts w:hint="eastAsia" w:ascii="宋体" w:hAnsi="宋体" w:cs="宋体"/>
                          <w:szCs w:val="21"/>
                        </w:rPr>
                        <w:t>ChinaMach紧跟新一轮产业升级和新兴产业成长步伐，践行中国制造2025大战略，整合发掘创新需求，造就市场新机会，是产业升级推手。</w:t>
                      </w:r>
                    </w:p>
                  </w:txbxContent>
                </v:textbox>
              </v:shape>
            </w:pict>
          </mc:Fallback>
        </mc:AlternateContent>
      </w:r>
      <w:r>
        <w:rPr>
          <w:rFonts w:hint="eastAsia" w:ascii="黑体" w:eastAsia="黑体"/>
          <w:b/>
          <w:sz w:val="28"/>
          <w:szCs w:val="28"/>
        </w:rPr>
        <w:t>全产业链机床装备与智能制造盛会，吹响“智能制造”号角</w:t>
      </w:r>
    </w:p>
    <w:p w14:paraId="1F3193FD">
      <w:pPr>
        <w:spacing w:after="156" w:afterLines="50" w:line="360" w:lineRule="auto"/>
        <w:jc w:val="center"/>
        <w:rPr>
          <w:b/>
          <w:sz w:val="32"/>
          <w:szCs w:val="32"/>
        </w:rPr>
        <w:sectPr>
          <w:type w:val="continuous"/>
          <w:pgSz w:w="11906" w:h="16838"/>
          <w:pgMar w:top="1247" w:right="1418" w:bottom="779" w:left="1418" w:header="851" w:footer="638" w:gutter="0"/>
          <w:cols w:space="720" w:num="1"/>
          <w:docGrid w:type="lines" w:linePitch="312" w:charSpace="0"/>
        </w:sectPr>
      </w:pPr>
      <w:bookmarkStart w:id="0" w:name="_GoBack"/>
      <w:bookmarkEnd w:id="0"/>
    </w:p>
    <w:p w14:paraId="023D2779">
      <w:pPr>
        <w:rPr>
          <w:b/>
          <w:sz w:val="24"/>
        </w:rPr>
        <w:sectPr>
          <w:pgSz w:w="11906" w:h="16838"/>
          <w:pgMar w:top="1247" w:right="1418" w:bottom="779" w:left="1418" w:header="851" w:footer="638" w:gutter="0"/>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2940050</wp:posOffset>
                </wp:positionH>
                <wp:positionV relativeFrom="paragraph">
                  <wp:posOffset>2639695</wp:posOffset>
                </wp:positionV>
                <wp:extent cx="2889250" cy="4752975"/>
                <wp:effectExtent l="4445" t="4445" r="20955" b="5080"/>
                <wp:wrapNone/>
                <wp:docPr id="2" name="文本框 2"/>
                <wp:cNvGraphicFramePr/>
                <a:graphic xmlns:a="http://schemas.openxmlformats.org/drawingml/2006/main">
                  <a:graphicData uri="http://schemas.microsoft.com/office/word/2010/wordprocessingShape">
                    <wps:wsp>
                      <wps:cNvSpPr txBox="1"/>
                      <wps:spPr>
                        <a:xfrm>
                          <a:off x="0" y="0"/>
                          <a:ext cx="2889250" cy="475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6BDC94">
                            <w:pPr>
                              <w:spacing w:line="260" w:lineRule="exact"/>
                              <w:rPr>
                                <w:rFonts w:hint="eastAsia" w:ascii="宋体" w:hAnsi="宋体"/>
                                <w:b/>
                                <w:sz w:val="20"/>
                                <w:szCs w:val="20"/>
                              </w:rPr>
                            </w:pPr>
                            <w:r>
                              <w:rPr>
                                <w:rFonts w:hint="eastAsia" w:ascii="宋体" w:hAnsi="宋体"/>
                                <w:b/>
                                <w:sz w:val="20"/>
                                <w:szCs w:val="20"/>
                              </w:rPr>
                              <w:t>ChinaMach选择宁波的理由</w:t>
                            </w:r>
                          </w:p>
                          <w:p w14:paraId="0E40AFB4">
                            <w:pPr>
                              <w:spacing w:line="260" w:lineRule="exact"/>
                              <w:rPr>
                                <w:rFonts w:hint="eastAsia" w:ascii="宋体" w:hAnsi="宋体"/>
                                <w:b/>
                                <w:sz w:val="20"/>
                                <w:szCs w:val="20"/>
                              </w:rPr>
                            </w:pPr>
                          </w:p>
                          <w:p w14:paraId="1614A1DC">
                            <w:pPr>
                              <w:spacing w:line="260" w:lineRule="exact"/>
                              <w:ind w:firstLine="400" w:firstLineChars="200"/>
                              <w:rPr>
                                <w:rFonts w:hint="eastAsia" w:ascii="宋体" w:hAnsi="宋体"/>
                                <w:sz w:val="20"/>
                                <w:szCs w:val="20"/>
                              </w:rPr>
                            </w:pPr>
                            <w:r>
                              <w:rPr>
                                <w:rFonts w:hint="eastAsia" w:ascii="宋体" w:hAnsi="宋体"/>
                                <w:sz w:val="20"/>
                                <w:szCs w:val="20"/>
                              </w:rPr>
                              <w:t>宁波——中国长三角洲南翼的经济中心城市、物流中心城市、机电制造业中心城市、中国重要的制造业基地、联合国评估中国最具发展前途城市之一。202</w:t>
                            </w:r>
                            <w:r>
                              <w:rPr>
                                <w:rFonts w:hint="eastAsia" w:ascii="宋体" w:hAnsi="宋体"/>
                                <w:sz w:val="20"/>
                                <w:szCs w:val="20"/>
                                <w:lang w:val="en-US" w:eastAsia="zh-CN"/>
                              </w:rPr>
                              <w:t>3</w:t>
                            </w:r>
                            <w:r>
                              <w:rPr>
                                <w:rFonts w:hint="eastAsia" w:ascii="宋体" w:hAnsi="宋体"/>
                                <w:sz w:val="20"/>
                                <w:szCs w:val="20"/>
                              </w:rPr>
                              <w:t>年宁波GDP达1.</w:t>
                            </w:r>
                            <w:r>
                              <w:rPr>
                                <w:rFonts w:hint="eastAsia" w:ascii="宋体" w:hAnsi="宋体"/>
                                <w:sz w:val="20"/>
                                <w:szCs w:val="20"/>
                                <w:lang w:val="en-US" w:eastAsia="zh-CN"/>
                              </w:rPr>
                              <w:t>65</w:t>
                            </w:r>
                            <w:r>
                              <w:rPr>
                                <w:rFonts w:hint="eastAsia" w:ascii="宋体" w:hAnsi="宋体"/>
                                <w:sz w:val="20"/>
                                <w:szCs w:val="20"/>
                              </w:rPr>
                              <w:t>万亿。包括宁波在内的浙江省集聚了200万家制造业企业。</w:t>
                            </w:r>
                          </w:p>
                          <w:p w14:paraId="60CF47E8">
                            <w:pPr>
                              <w:spacing w:line="260" w:lineRule="exact"/>
                              <w:ind w:firstLine="400" w:firstLineChars="200"/>
                              <w:rPr>
                                <w:rFonts w:hint="eastAsia" w:ascii="宋体" w:hAnsi="宋体"/>
                                <w:sz w:val="20"/>
                                <w:szCs w:val="20"/>
                              </w:rPr>
                            </w:pPr>
                            <w:r>
                              <w:rPr>
                                <w:rFonts w:hint="eastAsia" w:ascii="宋体" w:hAnsi="宋体"/>
                                <w:sz w:val="20"/>
                                <w:szCs w:val="20"/>
                              </w:rPr>
                              <w:t>宁波——“中国品牌之都”、“中国文具之都”、“中国模具之都”、“中国塑机之都”，同时也是中国汽车及零配件、通用机械、塑料机械、家用电器及配件、修造船、机电零部件、电机及电力设备、机器人、电动工具、五金制品及工具、石油化工、不锈刚制品、塑料制品、文具、照明电器、紧固件、轴承、服装轻纺工业重要的生产基地。</w:t>
                            </w:r>
                          </w:p>
                          <w:p w14:paraId="2EC9BD9E">
                            <w:pPr>
                              <w:spacing w:before="31" w:beforeLines="10" w:line="260" w:lineRule="exact"/>
                              <w:ind w:firstLine="400" w:firstLineChars="200"/>
                              <w:rPr>
                                <w:rFonts w:hint="eastAsia" w:ascii="宋体" w:hAnsi="宋体"/>
                                <w:sz w:val="20"/>
                                <w:szCs w:val="20"/>
                              </w:rPr>
                            </w:pPr>
                            <w:r>
                              <w:rPr>
                                <w:rFonts w:hint="eastAsia" w:ascii="宋体" w:hAnsi="宋体"/>
                                <w:sz w:val="20"/>
                                <w:szCs w:val="20"/>
                              </w:rPr>
                              <w:t>国家深化“互联网+先进制造”、浙江省“以新发展理念引领制造业高质量发展”战略，宁波发布《宁波市制造业企业智能化技术大改造行动计划（2020-2022）》——实施分层级推进企业智能化改造提升扩面、分行业实施智能化改造推广应用，系统性推进智能化改造生态培育三大行动。5G、人工智能、工业互联网、大数据、工业软件、数字车间、智能工厂......新一代信息技术与制造业深化融合，宁波是浙江乃至全国智能制造提升改造推广应用的领军标杆城市。</w:t>
                            </w:r>
                          </w:p>
                          <w:p w14:paraId="749CBC31">
                            <w:pPr>
                              <w:spacing w:before="31" w:beforeLines="10" w:line="260" w:lineRule="exact"/>
                              <w:ind w:firstLine="400" w:firstLineChars="200"/>
                              <w:rPr>
                                <w:rFonts w:ascii="宋体" w:hAnsi="宋体"/>
                                <w:sz w:val="20"/>
                                <w:szCs w:val="20"/>
                              </w:rPr>
                            </w:pPr>
                            <w:r>
                              <w:rPr>
                                <w:rFonts w:hint="eastAsia" w:ascii="宋体" w:hAnsi="宋体"/>
                                <w:sz w:val="20"/>
                                <w:szCs w:val="20"/>
                              </w:rPr>
                              <w:t>202</w:t>
                            </w:r>
                            <w:r>
                              <w:rPr>
                                <w:rFonts w:hint="eastAsia" w:ascii="宋体" w:hAnsi="宋体"/>
                                <w:sz w:val="20"/>
                                <w:szCs w:val="20"/>
                                <w:lang w:val="en-US" w:eastAsia="zh-CN"/>
                              </w:rPr>
                              <w:t>5</w:t>
                            </w:r>
                            <w:r>
                              <w:rPr>
                                <w:rFonts w:hint="eastAsia" w:ascii="宋体" w:hAnsi="宋体"/>
                                <w:sz w:val="20"/>
                                <w:szCs w:val="20"/>
                              </w:rPr>
                              <w:t>年3月</w:t>
                            </w:r>
                            <w:r>
                              <w:rPr>
                                <w:rFonts w:hint="eastAsia" w:ascii="宋体" w:hAnsi="宋体"/>
                                <w:sz w:val="20"/>
                                <w:szCs w:val="20"/>
                                <w:lang w:val="en-US" w:eastAsia="zh-CN"/>
                              </w:rPr>
                              <w:t>12</w:t>
                            </w:r>
                            <w:r>
                              <w:rPr>
                                <w:rFonts w:hint="eastAsia" w:ascii="宋体" w:hAnsi="宋体"/>
                                <w:sz w:val="20"/>
                                <w:szCs w:val="20"/>
                              </w:rPr>
                              <w:t>日，ChinaMach将再次为您拉开辉煌的序幕。</w:t>
                            </w:r>
                          </w:p>
                        </w:txbxContent>
                      </wps:txbx>
                      <wps:bodyPr upright="1"/>
                    </wps:wsp>
                  </a:graphicData>
                </a:graphic>
              </wp:anchor>
            </w:drawing>
          </mc:Choice>
          <mc:Fallback>
            <w:pict>
              <v:shape id="_x0000_s1026" o:spid="_x0000_s1026" o:spt="202" type="#_x0000_t202" style="position:absolute;left:0pt;margin-left:231.5pt;margin-top:207.85pt;height:374.25pt;width:227.5pt;z-index:251659264;mso-width-relative:page;mso-height-relative:page;" fillcolor="#FFFFFF" filled="t" stroked="t" coordsize="21600,21600" o:gfxdata="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oALerbAAAADAEAAA8AAAAAAAAAAQAg&#10;AAAAIgAAAGRycy9kb3ducmV2LnhtbFBLAQIUABQAAAAIAIdO4kBzmHvpCwIAADcEAAAOAAAAAAAA&#10;AAEAIAAAACoBAABkcnMvZTJvRG9jLnhtbFBLBQYAAAAABgAGAFkBAACnBQAAAAA=&#10;">
                <v:fill on="t" focussize="0,0"/>
                <v:stroke color="#000000" joinstyle="miter"/>
                <v:imagedata o:title=""/>
                <o:lock v:ext="edit" aspectratio="f"/>
                <v:textbox>
                  <w:txbxContent>
                    <w:p w14:paraId="726BDC94">
                      <w:pPr>
                        <w:spacing w:line="260" w:lineRule="exact"/>
                        <w:rPr>
                          <w:rFonts w:hint="eastAsia" w:ascii="宋体" w:hAnsi="宋体"/>
                          <w:b/>
                          <w:sz w:val="20"/>
                          <w:szCs w:val="20"/>
                        </w:rPr>
                      </w:pPr>
                      <w:r>
                        <w:rPr>
                          <w:rFonts w:hint="eastAsia" w:ascii="宋体" w:hAnsi="宋体"/>
                          <w:b/>
                          <w:sz w:val="20"/>
                          <w:szCs w:val="20"/>
                        </w:rPr>
                        <w:t>ChinaMach选择宁波的理由</w:t>
                      </w:r>
                    </w:p>
                    <w:p w14:paraId="0E40AFB4">
                      <w:pPr>
                        <w:spacing w:line="260" w:lineRule="exact"/>
                        <w:rPr>
                          <w:rFonts w:hint="eastAsia" w:ascii="宋体" w:hAnsi="宋体"/>
                          <w:b/>
                          <w:sz w:val="20"/>
                          <w:szCs w:val="20"/>
                        </w:rPr>
                      </w:pPr>
                    </w:p>
                    <w:p w14:paraId="1614A1DC">
                      <w:pPr>
                        <w:spacing w:line="260" w:lineRule="exact"/>
                        <w:ind w:firstLine="400" w:firstLineChars="200"/>
                        <w:rPr>
                          <w:rFonts w:hint="eastAsia" w:ascii="宋体" w:hAnsi="宋体"/>
                          <w:sz w:val="20"/>
                          <w:szCs w:val="20"/>
                        </w:rPr>
                      </w:pPr>
                      <w:r>
                        <w:rPr>
                          <w:rFonts w:hint="eastAsia" w:ascii="宋体" w:hAnsi="宋体"/>
                          <w:sz w:val="20"/>
                          <w:szCs w:val="20"/>
                        </w:rPr>
                        <w:t>宁波——中国长三角洲南翼的经济中心城市、物流中心城市、机电制造业中心城市、中国重要的制造业基地、联合国评估中国最具发展前途城市之一。202</w:t>
                      </w:r>
                      <w:r>
                        <w:rPr>
                          <w:rFonts w:hint="eastAsia" w:ascii="宋体" w:hAnsi="宋体"/>
                          <w:sz w:val="20"/>
                          <w:szCs w:val="20"/>
                          <w:lang w:val="en-US" w:eastAsia="zh-CN"/>
                        </w:rPr>
                        <w:t>3</w:t>
                      </w:r>
                      <w:r>
                        <w:rPr>
                          <w:rFonts w:hint="eastAsia" w:ascii="宋体" w:hAnsi="宋体"/>
                          <w:sz w:val="20"/>
                          <w:szCs w:val="20"/>
                        </w:rPr>
                        <w:t>年宁波GDP达1.</w:t>
                      </w:r>
                      <w:r>
                        <w:rPr>
                          <w:rFonts w:hint="eastAsia" w:ascii="宋体" w:hAnsi="宋体"/>
                          <w:sz w:val="20"/>
                          <w:szCs w:val="20"/>
                          <w:lang w:val="en-US" w:eastAsia="zh-CN"/>
                        </w:rPr>
                        <w:t>65</w:t>
                      </w:r>
                      <w:r>
                        <w:rPr>
                          <w:rFonts w:hint="eastAsia" w:ascii="宋体" w:hAnsi="宋体"/>
                          <w:sz w:val="20"/>
                          <w:szCs w:val="20"/>
                        </w:rPr>
                        <w:t>万亿。包括宁波在内的浙江省集聚了200万家制造业企业。</w:t>
                      </w:r>
                    </w:p>
                    <w:p w14:paraId="60CF47E8">
                      <w:pPr>
                        <w:spacing w:line="260" w:lineRule="exact"/>
                        <w:ind w:firstLine="400" w:firstLineChars="200"/>
                        <w:rPr>
                          <w:rFonts w:hint="eastAsia" w:ascii="宋体" w:hAnsi="宋体"/>
                          <w:sz w:val="20"/>
                          <w:szCs w:val="20"/>
                        </w:rPr>
                      </w:pPr>
                      <w:r>
                        <w:rPr>
                          <w:rFonts w:hint="eastAsia" w:ascii="宋体" w:hAnsi="宋体"/>
                          <w:sz w:val="20"/>
                          <w:szCs w:val="20"/>
                        </w:rPr>
                        <w:t>宁波——“中国品牌之都”、“中国文具之都”、“中国模具之都”、“中国塑机之都”，同时也是中国汽车及零配件、通用机械、塑料机械、家用电器及配件、修造船、机电零部件、电机及电力设备、机器人、电动工具、五金制品及工具、石油化工、不锈刚制品、塑料制品、文具、照明电器、紧固件、轴承、服装轻纺工业重要的生产基地。</w:t>
                      </w:r>
                    </w:p>
                    <w:p w14:paraId="2EC9BD9E">
                      <w:pPr>
                        <w:spacing w:before="31" w:beforeLines="10" w:line="260" w:lineRule="exact"/>
                        <w:ind w:firstLine="400" w:firstLineChars="200"/>
                        <w:rPr>
                          <w:rFonts w:hint="eastAsia" w:ascii="宋体" w:hAnsi="宋体"/>
                          <w:sz w:val="20"/>
                          <w:szCs w:val="20"/>
                        </w:rPr>
                      </w:pPr>
                      <w:r>
                        <w:rPr>
                          <w:rFonts w:hint="eastAsia" w:ascii="宋体" w:hAnsi="宋体"/>
                          <w:sz w:val="20"/>
                          <w:szCs w:val="20"/>
                        </w:rPr>
                        <w:t>国家深化“互联网+先进制造”、浙江省“以新发展理念引领制造业高质量发展”战略，宁波发布《宁波市制造业企业智能化技术大改造行动计划（2020-2022）》——实施分层级推进企业智能化改造提升扩面、分行业实施智能化改造推广应用，系统性推进智能化改造生态培育三大行动。5G、人工智能、工业互联网、大数据、工业软件、数字车间、智能工厂......新一代信息技术与制造业深化融合，宁波是浙江乃至全国智能制造提升改造推广应用的领军标杆城市。</w:t>
                      </w:r>
                    </w:p>
                    <w:p w14:paraId="749CBC31">
                      <w:pPr>
                        <w:spacing w:before="31" w:beforeLines="10" w:line="260" w:lineRule="exact"/>
                        <w:ind w:firstLine="400" w:firstLineChars="200"/>
                        <w:rPr>
                          <w:rFonts w:ascii="宋体" w:hAnsi="宋体"/>
                          <w:sz w:val="20"/>
                          <w:szCs w:val="20"/>
                        </w:rPr>
                      </w:pPr>
                      <w:r>
                        <w:rPr>
                          <w:rFonts w:hint="eastAsia" w:ascii="宋体" w:hAnsi="宋体"/>
                          <w:sz w:val="20"/>
                          <w:szCs w:val="20"/>
                        </w:rPr>
                        <w:t>202</w:t>
                      </w:r>
                      <w:r>
                        <w:rPr>
                          <w:rFonts w:hint="eastAsia" w:ascii="宋体" w:hAnsi="宋体"/>
                          <w:sz w:val="20"/>
                          <w:szCs w:val="20"/>
                          <w:lang w:val="en-US" w:eastAsia="zh-CN"/>
                        </w:rPr>
                        <w:t>5</w:t>
                      </w:r>
                      <w:r>
                        <w:rPr>
                          <w:rFonts w:hint="eastAsia" w:ascii="宋体" w:hAnsi="宋体"/>
                          <w:sz w:val="20"/>
                          <w:szCs w:val="20"/>
                        </w:rPr>
                        <w:t>年3月</w:t>
                      </w:r>
                      <w:r>
                        <w:rPr>
                          <w:rFonts w:hint="eastAsia" w:ascii="宋体" w:hAnsi="宋体"/>
                          <w:sz w:val="20"/>
                          <w:szCs w:val="20"/>
                          <w:lang w:val="en-US" w:eastAsia="zh-CN"/>
                        </w:rPr>
                        <w:t>12</w:t>
                      </w:r>
                      <w:r>
                        <w:rPr>
                          <w:rFonts w:hint="eastAsia" w:ascii="宋体" w:hAnsi="宋体"/>
                          <w:sz w:val="20"/>
                          <w:szCs w:val="20"/>
                        </w:rPr>
                        <w:t>日，ChinaMach将再次为您拉开辉煌的序幕。</w:t>
                      </w:r>
                    </w:p>
                  </w:txbxContent>
                </v:textbox>
              </v:shape>
            </w:pict>
          </mc:Fallback>
        </mc:AlternateContent>
      </w:r>
      <w:r>
        <w:rPr>
          <w:rFonts w:hint="eastAsia" w:ascii="黑体" w:eastAsia="黑体"/>
          <w:b/>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2868295" cy="7271385"/>
                <wp:effectExtent l="4445" t="4445" r="22860" b="20320"/>
                <wp:wrapNone/>
                <wp:docPr id="4" name="文本框 4"/>
                <wp:cNvGraphicFramePr/>
                <a:graphic xmlns:a="http://schemas.openxmlformats.org/drawingml/2006/main">
                  <a:graphicData uri="http://schemas.microsoft.com/office/word/2010/wordprocessingShape">
                    <wps:wsp>
                      <wps:cNvSpPr txBox="1"/>
                      <wps:spPr>
                        <a:xfrm>
                          <a:off x="0" y="0"/>
                          <a:ext cx="2868295" cy="7271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E42EE">
                            <w:pPr>
                              <w:spacing w:before="156" w:beforeLines="50" w:after="156" w:afterLines="50" w:line="260" w:lineRule="exact"/>
                              <w:rPr>
                                <w:rFonts w:hint="eastAsia" w:ascii="宋体" w:hAnsi="宋体"/>
                                <w:b/>
                                <w:szCs w:val="21"/>
                              </w:rPr>
                            </w:pPr>
                            <w:r>
                              <w:rPr>
                                <w:rFonts w:hint="eastAsia" w:ascii="宋体" w:hAnsi="宋体"/>
                                <w:b/>
                                <w:szCs w:val="21"/>
                              </w:rPr>
                              <w:t>展出范围</w:t>
                            </w:r>
                          </w:p>
                          <w:p w14:paraId="4E9B2A0A">
                            <w:pPr>
                              <w:spacing w:line="260" w:lineRule="exact"/>
                              <w:ind w:firstLine="420" w:firstLineChars="200"/>
                              <w:rPr>
                                <w:rFonts w:hint="eastAsia"/>
                                <w:szCs w:val="21"/>
                              </w:rPr>
                            </w:pPr>
                            <w:r>
                              <w:rPr>
                                <w:rFonts w:hint="eastAsia"/>
                                <w:szCs w:val="21"/>
                              </w:rPr>
                              <w:t>★机床装备</w:t>
                            </w:r>
                          </w:p>
                          <w:p w14:paraId="7007C9C3">
                            <w:pPr>
                              <w:spacing w:line="260" w:lineRule="exact"/>
                              <w:ind w:firstLine="420" w:firstLineChars="200"/>
                              <w:rPr>
                                <w:rFonts w:hint="eastAsia" w:eastAsia="宋体"/>
                                <w:lang w:val="en-US" w:eastAsia="zh-CN"/>
                              </w:rPr>
                            </w:pPr>
                            <w:r>
                              <w:rPr>
                                <w:rFonts w:hint="eastAsia"/>
                              </w:rPr>
                              <w:t>加工中心（卧式、立式、龙门式、高速、五轴、组合式）、车、铣、镗、钻、磨、等金属加工机床</w:t>
                            </w:r>
                            <w:r>
                              <w:rPr>
                                <w:rFonts w:hint="eastAsia"/>
                                <w:lang w:eastAsia="zh-CN"/>
                              </w:rPr>
                              <w:t>。</w:t>
                            </w:r>
                          </w:p>
                          <w:p w14:paraId="2C38E3D5">
                            <w:pPr>
                              <w:spacing w:line="260" w:lineRule="exact"/>
                              <w:ind w:firstLine="420" w:firstLineChars="200"/>
                              <w:rPr>
                                <w:rFonts w:ascii="宋体" w:hAnsi="宋体"/>
                                <w:szCs w:val="21"/>
                              </w:rPr>
                            </w:pPr>
                            <w:r>
                              <w:rPr>
                                <w:rFonts w:hint="eastAsia"/>
                                <w:szCs w:val="21"/>
                              </w:rPr>
                              <w:t>★</w:t>
                            </w:r>
                            <w:r>
                              <w:rPr>
                                <w:rFonts w:hint="eastAsia" w:ascii="宋体" w:hAnsi="宋体"/>
                                <w:szCs w:val="21"/>
                              </w:rPr>
                              <w:t>机床附件</w:t>
                            </w:r>
                          </w:p>
                          <w:p w14:paraId="76AFDE02">
                            <w:pPr>
                              <w:spacing w:line="260" w:lineRule="exact"/>
                              <w:ind w:firstLine="420" w:firstLineChars="200"/>
                              <w:rPr>
                                <w:rFonts w:hint="eastAsia" w:ascii="宋体" w:hAnsi="宋体"/>
                                <w:szCs w:val="21"/>
                              </w:rPr>
                            </w:pPr>
                            <w:r>
                              <w:rPr>
                                <w:rFonts w:hint="eastAsia" w:ascii="宋体" w:hAnsi="宋体"/>
                                <w:szCs w:val="21"/>
                              </w:rPr>
                              <w:t>机床功能部件、机床附件、机床电器；数控系统/数显装置；润滑油。</w:t>
                            </w:r>
                          </w:p>
                          <w:p w14:paraId="21D0A6DB">
                            <w:pPr>
                              <w:spacing w:line="260" w:lineRule="exact"/>
                              <w:ind w:firstLine="420" w:firstLineChars="200"/>
                              <w:rPr>
                                <w:rFonts w:ascii="宋体" w:hAnsi="宋体"/>
                                <w:szCs w:val="21"/>
                              </w:rPr>
                            </w:pPr>
                            <w:r>
                              <w:rPr>
                                <w:rFonts w:hint="eastAsia"/>
                                <w:szCs w:val="21"/>
                              </w:rPr>
                              <w:t>★</w:t>
                            </w:r>
                            <w:r>
                              <w:rPr>
                                <w:rFonts w:hint="eastAsia" w:ascii="宋体" w:hAnsi="宋体"/>
                                <w:szCs w:val="21"/>
                              </w:rPr>
                              <w:t>刀具/工具/仪器仪表/工厂设备</w:t>
                            </w:r>
                          </w:p>
                          <w:p w14:paraId="12B37D91">
                            <w:pPr>
                              <w:spacing w:line="260" w:lineRule="exact"/>
                              <w:ind w:firstLine="420" w:firstLineChars="200"/>
                              <w:rPr>
                                <w:rFonts w:hint="eastAsia" w:ascii="宋体" w:hAnsi="宋体" w:eastAsia="宋体"/>
                                <w:szCs w:val="21"/>
                                <w:lang w:eastAsia="zh-CN"/>
                              </w:rPr>
                            </w:pPr>
                            <w:r>
                              <w:rPr>
                                <w:rFonts w:hint="eastAsia" w:ascii="宋体" w:hAnsi="宋体"/>
                                <w:szCs w:val="21"/>
                              </w:rPr>
                              <w:t>各类刀具、刀具附件、工量具、磨具磨料、磨削配件及材料</w:t>
                            </w:r>
                            <w:r>
                              <w:rPr>
                                <w:rFonts w:hint="eastAsia" w:ascii="宋体" w:hAnsi="宋体"/>
                                <w:szCs w:val="21"/>
                                <w:lang w:eastAsia="zh-CN"/>
                              </w:rPr>
                              <w:t>。</w:t>
                            </w:r>
                          </w:p>
                          <w:p w14:paraId="2C535C5E">
                            <w:pPr>
                              <w:spacing w:line="260" w:lineRule="exact"/>
                              <w:ind w:firstLine="420" w:firstLineChars="200"/>
                              <w:rPr>
                                <w:rFonts w:hint="eastAsia" w:ascii="宋体" w:hAnsi="宋体"/>
                                <w:szCs w:val="21"/>
                              </w:rPr>
                            </w:pPr>
                            <w:r>
                              <w:rPr>
                                <w:rFonts w:hint="eastAsia"/>
                                <w:szCs w:val="21"/>
                              </w:rPr>
                              <w:t>★</w:t>
                            </w:r>
                            <w:r>
                              <w:rPr>
                                <w:rFonts w:hint="eastAsia" w:ascii="宋体" w:hAnsi="宋体"/>
                                <w:szCs w:val="21"/>
                              </w:rPr>
                              <w:t>焊接切割设备</w:t>
                            </w:r>
                          </w:p>
                          <w:p w14:paraId="49F31A6B">
                            <w:pPr>
                              <w:spacing w:line="260" w:lineRule="exact"/>
                              <w:ind w:firstLine="420" w:firstLineChars="200"/>
                              <w:rPr>
                                <w:rFonts w:hint="eastAsia"/>
                              </w:rPr>
                            </w:pPr>
                            <w:r>
                              <w:rPr>
                                <w:rFonts w:hint="eastAsia"/>
                                <w:szCs w:val="21"/>
                              </w:rPr>
                              <w:t>★激光、钣金设备</w:t>
                            </w:r>
                          </w:p>
                          <w:p w14:paraId="24BAE349">
                            <w:pPr>
                              <w:spacing w:line="260" w:lineRule="exact"/>
                              <w:ind w:firstLine="420" w:firstLineChars="200"/>
                              <w:rPr>
                                <w:rFonts w:hint="eastAsia"/>
                              </w:rPr>
                            </w:pPr>
                            <w:r>
                              <w:rPr>
                                <w:rFonts w:hint="eastAsia" w:ascii="宋体" w:hAnsi="宋体"/>
                                <w:szCs w:val="21"/>
                              </w:rPr>
                              <w:t>激光切割机，激光打标机，激光焊接机；折弯机、剪切/剪板机、冲床、压力机等设备。</w:t>
                            </w:r>
                          </w:p>
                          <w:p w14:paraId="3DC0D6B2">
                            <w:pPr>
                              <w:spacing w:line="260" w:lineRule="exact"/>
                              <w:ind w:firstLine="420" w:firstLineChars="200"/>
                              <w:rPr>
                                <w:rFonts w:hint="eastAsia"/>
                                <w:szCs w:val="21"/>
                              </w:rPr>
                            </w:pPr>
                            <w:r>
                              <w:rPr>
                                <w:rFonts w:hint="eastAsia"/>
                                <w:szCs w:val="21"/>
                              </w:rPr>
                              <w:t>★模具技术与设备</w:t>
                            </w:r>
                          </w:p>
                          <w:p w14:paraId="5A4E52BC">
                            <w:pPr>
                              <w:spacing w:line="260" w:lineRule="exact"/>
                              <w:ind w:firstLine="420" w:firstLineChars="200"/>
                              <w:rPr>
                                <w:rFonts w:ascii="宋体" w:hAnsi="宋体"/>
                                <w:szCs w:val="21"/>
                              </w:rPr>
                            </w:pPr>
                            <w:r>
                              <w:rPr>
                                <w:rFonts w:hint="eastAsia" w:ascii="宋体" w:hAnsi="宋体"/>
                                <w:szCs w:val="21"/>
                              </w:rPr>
                              <w:t>线切割、电加工、雕铣机等机床；各类模具、模具配件、热流道等。</w:t>
                            </w:r>
                          </w:p>
                          <w:p w14:paraId="336C2948">
                            <w:pPr>
                              <w:spacing w:line="260" w:lineRule="exact"/>
                              <w:ind w:firstLine="420" w:firstLineChars="200"/>
                              <w:rPr>
                                <w:rFonts w:ascii="宋体" w:hAnsi="宋体"/>
                                <w:szCs w:val="21"/>
                              </w:rPr>
                            </w:pPr>
                            <w:r>
                              <w:rPr>
                                <w:rFonts w:hint="eastAsia"/>
                                <w:szCs w:val="21"/>
                              </w:rPr>
                              <w:t>★</w:t>
                            </w:r>
                            <w:r>
                              <w:rPr>
                                <w:rFonts w:hint="eastAsia" w:ascii="宋体" w:hAnsi="宋体"/>
                                <w:szCs w:val="21"/>
                              </w:rPr>
                              <w:t>智能制造/自动化/机器人应用</w:t>
                            </w:r>
                          </w:p>
                          <w:p w14:paraId="7797DF03">
                            <w:pPr>
                              <w:spacing w:line="260" w:lineRule="exact"/>
                              <w:ind w:firstLine="420" w:firstLineChars="200"/>
                              <w:rPr>
                                <w:rFonts w:ascii="宋体" w:hAnsi="宋体"/>
                                <w:szCs w:val="21"/>
                              </w:rPr>
                            </w:pPr>
                            <w:r>
                              <w:rPr>
                                <w:rFonts w:hint="eastAsia" w:ascii="宋体" w:hAnsi="宋体"/>
                                <w:szCs w:val="21"/>
                              </w:rPr>
                              <w:t>智能制造、数字化工厂整体解决方案/应用软件，MES、ERP、PLM、WMS、SRM等；</w:t>
                            </w:r>
                          </w:p>
                          <w:p w14:paraId="6888D1F4">
                            <w:pPr>
                              <w:spacing w:line="260" w:lineRule="exact"/>
                              <w:ind w:firstLine="420" w:firstLineChars="200"/>
                              <w:rPr>
                                <w:rFonts w:ascii="宋体" w:hAnsi="宋体"/>
                                <w:szCs w:val="21"/>
                              </w:rPr>
                            </w:pPr>
                            <w:r>
                              <w:rPr>
                                <w:rFonts w:hint="eastAsia" w:ascii="宋体" w:hAnsi="宋体"/>
                                <w:szCs w:val="21"/>
                              </w:rPr>
                              <w:t>5G，工业互联网/应用平台/配套技术、传感器，PLC、BC、FTLE、AR/VR、RFID、PDA、网关、工业仪表等；工业自动化/系统集成，柔性加工技术，自动化单机/生产线；</w:t>
                            </w:r>
                          </w:p>
                          <w:p w14:paraId="596535B5">
                            <w:pPr>
                              <w:spacing w:line="260" w:lineRule="exact"/>
                              <w:ind w:firstLine="420" w:firstLineChars="200"/>
                              <w:rPr>
                                <w:rFonts w:hint="eastAsia" w:ascii="宋体" w:hAnsi="宋体"/>
                                <w:szCs w:val="21"/>
                                <w:lang w:eastAsia="zh-CN"/>
                              </w:rPr>
                            </w:pPr>
                            <w:r>
                              <w:rPr>
                                <w:rFonts w:hint="eastAsia" w:ascii="宋体" w:hAnsi="宋体"/>
                                <w:szCs w:val="21"/>
                              </w:rPr>
                              <w:t>工业机器人/机器人工作站/应用解决方案/配套设备，非标自动化设备；智能仓储/AGV/RGV</w:t>
                            </w:r>
                            <w:r>
                              <w:rPr>
                                <w:rFonts w:hint="eastAsia" w:ascii="宋体" w:hAnsi="宋体"/>
                                <w:szCs w:val="21"/>
                                <w:lang w:eastAsia="zh-CN"/>
                              </w:rPr>
                              <w:t>。</w:t>
                            </w:r>
                          </w:p>
                          <w:p w14:paraId="01AFEF59">
                            <w:pPr>
                              <w:spacing w:line="2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动力传动</w:t>
                            </w:r>
                            <w:r>
                              <w:rPr>
                                <w:rFonts w:hint="eastAsia" w:ascii="宋体" w:hAnsi="宋体"/>
                                <w:szCs w:val="21"/>
                              </w:rPr>
                              <w:t>技术与设备</w:t>
                            </w:r>
                          </w:p>
                          <w:p w14:paraId="19C59D4B">
                            <w:pPr>
                              <w:spacing w:line="260" w:lineRule="exact"/>
                              <w:ind w:firstLine="420" w:firstLineChars="200"/>
                              <w:rPr>
                                <w:rFonts w:hint="eastAsia" w:ascii="宋体" w:hAnsi="宋体"/>
                                <w:szCs w:val="21"/>
                                <w:lang w:eastAsia="zh-CN"/>
                              </w:rPr>
                            </w:pPr>
                            <w:r>
                              <w:rPr>
                                <w:rFonts w:hint="eastAsia" w:ascii="宋体" w:hAnsi="宋体" w:eastAsia="宋体"/>
                                <w:szCs w:val="21"/>
                              </w:rPr>
                              <w:t>电传动</w:t>
                            </w:r>
                            <w:r>
                              <w:rPr>
                                <w:rFonts w:hint="eastAsia" w:ascii="宋体" w:hAnsi="宋体" w:eastAsia="宋体"/>
                                <w:szCs w:val="21"/>
                                <w:lang w:val="en-US" w:eastAsia="zh-CN"/>
                              </w:rPr>
                              <w:t>、</w:t>
                            </w:r>
                            <w:r>
                              <w:rPr>
                                <w:rFonts w:hint="eastAsia" w:ascii="宋体" w:hAnsi="宋体" w:eastAsia="宋体"/>
                                <w:szCs w:val="21"/>
                              </w:rPr>
                              <w:t>流体动力</w:t>
                            </w:r>
                            <w:r>
                              <w:rPr>
                                <w:rFonts w:hint="eastAsia" w:ascii="宋体" w:hAnsi="宋体" w:eastAsia="宋体"/>
                                <w:szCs w:val="21"/>
                                <w:lang w:val="en-US" w:eastAsia="zh-CN"/>
                              </w:rPr>
                              <w:t>、</w:t>
                            </w:r>
                            <w:r>
                              <w:rPr>
                                <w:rFonts w:hint="eastAsia" w:ascii="宋体" w:hAnsi="宋体" w:eastAsia="宋体"/>
                                <w:szCs w:val="21"/>
                              </w:rPr>
                              <w:t>机械传动元件</w:t>
                            </w:r>
                            <w:r>
                              <w:rPr>
                                <w:rFonts w:hint="eastAsia" w:ascii="宋体" w:hAnsi="宋体"/>
                                <w:szCs w:val="21"/>
                                <w:lang w:eastAsia="zh-CN"/>
                              </w:rPr>
                              <w:t>。</w:t>
                            </w:r>
                          </w:p>
                          <w:p w14:paraId="28580347">
                            <w:pPr>
                              <w:spacing w:line="260" w:lineRule="exact"/>
                              <w:ind w:firstLine="420" w:firstLineChars="200"/>
                              <w:rPr>
                                <w:rFonts w:hint="eastAsia" w:ascii="宋体" w:hAnsi="宋体"/>
                                <w:szCs w:val="21"/>
                              </w:rPr>
                            </w:pPr>
                            <w:r>
                              <w:rPr>
                                <w:rFonts w:hint="eastAsia"/>
                                <w:szCs w:val="21"/>
                              </w:rPr>
                              <w:t>★</w:t>
                            </w:r>
                            <w:r>
                              <w:rPr>
                                <w:rFonts w:hint="eastAsia" w:ascii="宋体" w:hAnsi="宋体"/>
                                <w:szCs w:val="21"/>
                              </w:rPr>
                              <w:t>仓储物流设备</w:t>
                            </w:r>
                          </w:p>
                          <w:p w14:paraId="6A09E527">
                            <w:pPr>
                              <w:spacing w:line="260" w:lineRule="exact"/>
                              <w:ind w:firstLine="420" w:firstLineChars="200"/>
                              <w:rPr>
                                <w:rFonts w:hint="eastAsia" w:ascii="宋体" w:hAnsi="宋体" w:eastAsia="宋体"/>
                                <w:szCs w:val="21"/>
                                <w:lang w:val="en-US" w:eastAsia="zh-CN"/>
                              </w:rPr>
                            </w:pPr>
                            <w:r>
                              <w:rPr>
                                <w:rFonts w:hint="eastAsia" w:ascii="宋体" w:hAnsi="宋体"/>
                                <w:szCs w:val="21"/>
                              </w:rPr>
                              <w:t>立体货架、堆垛机、室内搬运车、出入输送设备、分拣系统、升降设备</w:t>
                            </w:r>
                            <w:r>
                              <w:rPr>
                                <w:rFonts w:hint="eastAsia" w:ascii="宋体" w:hAnsi="宋体"/>
                                <w:szCs w:val="21"/>
                                <w:lang w:eastAsia="zh-CN"/>
                              </w:rPr>
                              <w:t>。</w:t>
                            </w:r>
                          </w:p>
                          <w:p w14:paraId="5DDF867F">
                            <w:pPr>
                              <w:spacing w:line="260" w:lineRule="exact"/>
                              <w:ind w:firstLine="420" w:firstLineChars="200"/>
                              <w:rPr>
                                <w:rFonts w:ascii="宋体" w:hAnsi="宋体"/>
                                <w:szCs w:val="21"/>
                              </w:rPr>
                            </w:pPr>
                            <w:r>
                              <w:rPr>
                                <w:rFonts w:hint="eastAsia"/>
                                <w:szCs w:val="21"/>
                              </w:rPr>
                              <w:t>★</w:t>
                            </w:r>
                            <w:r>
                              <w:rPr>
                                <w:rFonts w:hint="eastAsia" w:ascii="宋体" w:hAnsi="宋体"/>
                                <w:szCs w:val="21"/>
                              </w:rPr>
                              <w:t>测量、检测设备</w:t>
                            </w:r>
                          </w:p>
                          <w:p w14:paraId="2E1F56C5">
                            <w:pPr>
                              <w:spacing w:line="260" w:lineRule="exact"/>
                              <w:ind w:firstLine="420" w:firstLineChars="200"/>
                              <w:rPr>
                                <w:rFonts w:hint="eastAsia" w:ascii="宋体" w:hAnsi="宋体" w:eastAsia="宋体"/>
                                <w:szCs w:val="21"/>
                                <w:lang w:eastAsia="zh-CN"/>
                              </w:rPr>
                            </w:pPr>
                            <w:r>
                              <w:rPr>
                                <w:rFonts w:hint="eastAsia" w:ascii="宋体" w:hAnsi="宋体"/>
                                <w:szCs w:val="21"/>
                              </w:rPr>
                              <w:t>三坐标测量仪、影像投影仪、激光干涉仪、对刀仪、刀具测量仪、力学性能仪器、表面粗糙度仪、硬度机等；无损检测设备、钣金检测设备及加工软件</w:t>
                            </w:r>
                            <w:r>
                              <w:rPr>
                                <w:rFonts w:hint="eastAsia" w:ascii="宋体" w:hAnsi="宋体"/>
                                <w:szCs w:val="21"/>
                                <w:lang w:eastAsia="zh-CN"/>
                              </w:rPr>
                              <w:t>。</w:t>
                            </w:r>
                          </w:p>
                          <w:p w14:paraId="5702CE3C">
                            <w:pPr>
                              <w:spacing w:line="260" w:lineRule="exact"/>
                              <w:ind w:firstLine="420" w:firstLineChars="200"/>
                              <w:rPr>
                                <w:rFonts w:hint="eastAsia" w:ascii="宋体" w:hAnsi="宋体"/>
                                <w:szCs w:val="21"/>
                              </w:rPr>
                            </w:pPr>
                            <w:r>
                              <w:rPr>
                                <w:rFonts w:hint="eastAsia"/>
                                <w:szCs w:val="21"/>
                              </w:rPr>
                              <w:t>★</w:t>
                            </w:r>
                            <w:r>
                              <w:rPr>
                                <w:rFonts w:hint="eastAsia" w:ascii="宋体" w:hAnsi="宋体"/>
                                <w:szCs w:val="21"/>
                              </w:rPr>
                              <w:t>工厂环境设备</w:t>
                            </w:r>
                          </w:p>
                          <w:p w14:paraId="19DEDB27">
                            <w:pPr>
                              <w:spacing w:line="260" w:lineRule="exact"/>
                              <w:ind w:firstLine="420" w:firstLineChars="200"/>
                              <w:rPr>
                                <w:rFonts w:hint="eastAsia" w:ascii="宋体" w:hAnsi="宋体" w:eastAsia="宋体"/>
                                <w:szCs w:val="21"/>
                                <w:lang w:eastAsia="zh-CN"/>
                              </w:rPr>
                            </w:pPr>
                            <w:r>
                              <w:rPr>
                                <w:rFonts w:hint="eastAsia" w:ascii="宋体" w:hAnsi="宋体"/>
                                <w:szCs w:val="21"/>
                              </w:rPr>
                              <w:t>工业环保/制冷/清洁设备；冷风机，通风等工厂环境设备</w:t>
                            </w:r>
                            <w:r>
                              <w:rPr>
                                <w:rFonts w:hint="eastAsia" w:ascii="宋体" w:hAnsi="宋体"/>
                                <w:szCs w:val="21"/>
                                <w:lang w:eastAsia="zh-CN"/>
                              </w:rPr>
                              <w:t>。</w:t>
                            </w:r>
                          </w:p>
                          <w:p w14:paraId="32CC8E81">
                            <w:pPr>
                              <w:spacing w:line="240" w:lineRule="exact"/>
                              <w:ind w:firstLine="540"/>
                              <w:rPr>
                                <w:rFonts w:ascii="宋体" w:hAnsi="宋体"/>
                                <w:szCs w:val="21"/>
                              </w:rPr>
                            </w:pPr>
                          </w:p>
                          <w:p w14:paraId="222FF524">
                            <w:pPr>
                              <w:spacing w:line="240" w:lineRule="exact"/>
                              <w:rPr>
                                <w:rFonts w:ascii="宋体" w:hAnsi="宋体"/>
                                <w:szCs w:val="21"/>
                              </w:rPr>
                            </w:pPr>
                          </w:p>
                        </w:txbxContent>
                      </wps:txbx>
                      <wps:bodyPr upright="1"/>
                    </wps:wsp>
                  </a:graphicData>
                </a:graphic>
              </wp:anchor>
            </w:drawing>
          </mc:Choice>
          <mc:Fallback>
            <w:pict>
              <v:shape id="_x0000_s1026" o:spid="_x0000_s1026" o:spt="202" type="#_x0000_t202" style="position:absolute;left:0pt;margin-left:0pt;margin-top:7.8pt;height:572.55pt;width:225.85pt;z-index:251662336;mso-width-relative:page;mso-height-relative:page;" fillcolor="#FFFFFF" filled="t" stroked="t" coordsize="21600,21600" o:gfxdata="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7xyMP1wAAAAgBAAAPAAAAAAAAAAEAIAAA&#10;ACIAAABkcnMvZG93bnJldi54bWxQSwECFAAUAAAACACHTuJAmFNeKQ0CAAA3BAAADgAAAAAAAAAB&#10;ACAAAAAmAQAAZHJzL2Uyb0RvYy54bWxQSwUGAAAAAAYABgBZAQAApQUAAAAA&#10;">
                <v:fill on="t" focussize="0,0"/>
                <v:stroke color="#000000" joinstyle="miter"/>
                <v:imagedata o:title=""/>
                <o:lock v:ext="edit" aspectratio="f"/>
                <v:textbox>
                  <w:txbxContent>
                    <w:p w14:paraId="28DE42EE">
                      <w:pPr>
                        <w:spacing w:before="156" w:beforeLines="50" w:after="156" w:afterLines="50" w:line="260" w:lineRule="exact"/>
                        <w:rPr>
                          <w:rFonts w:hint="eastAsia" w:ascii="宋体" w:hAnsi="宋体"/>
                          <w:b/>
                          <w:szCs w:val="21"/>
                        </w:rPr>
                      </w:pPr>
                      <w:r>
                        <w:rPr>
                          <w:rFonts w:hint="eastAsia" w:ascii="宋体" w:hAnsi="宋体"/>
                          <w:b/>
                          <w:szCs w:val="21"/>
                        </w:rPr>
                        <w:t>展出范围</w:t>
                      </w:r>
                    </w:p>
                    <w:p w14:paraId="4E9B2A0A">
                      <w:pPr>
                        <w:spacing w:line="260" w:lineRule="exact"/>
                        <w:ind w:firstLine="420" w:firstLineChars="200"/>
                        <w:rPr>
                          <w:rFonts w:hint="eastAsia"/>
                          <w:szCs w:val="21"/>
                        </w:rPr>
                      </w:pPr>
                      <w:r>
                        <w:rPr>
                          <w:rFonts w:hint="eastAsia"/>
                          <w:szCs w:val="21"/>
                        </w:rPr>
                        <w:t>★机床装备</w:t>
                      </w:r>
                    </w:p>
                    <w:p w14:paraId="7007C9C3">
                      <w:pPr>
                        <w:spacing w:line="260" w:lineRule="exact"/>
                        <w:ind w:firstLine="420" w:firstLineChars="200"/>
                        <w:rPr>
                          <w:rFonts w:hint="eastAsia" w:eastAsia="宋体"/>
                          <w:lang w:val="en-US" w:eastAsia="zh-CN"/>
                        </w:rPr>
                      </w:pPr>
                      <w:r>
                        <w:rPr>
                          <w:rFonts w:hint="eastAsia"/>
                        </w:rPr>
                        <w:t>加工中心（卧式、立式、龙门式、高速、五轴、组合式）、车、铣、镗、钻、磨、等金属加工机床</w:t>
                      </w:r>
                      <w:r>
                        <w:rPr>
                          <w:rFonts w:hint="eastAsia"/>
                          <w:lang w:eastAsia="zh-CN"/>
                        </w:rPr>
                        <w:t>。</w:t>
                      </w:r>
                    </w:p>
                    <w:p w14:paraId="2C38E3D5">
                      <w:pPr>
                        <w:spacing w:line="260" w:lineRule="exact"/>
                        <w:ind w:firstLine="420" w:firstLineChars="200"/>
                        <w:rPr>
                          <w:rFonts w:ascii="宋体" w:hAnsi="宋体"/>
                          <w:szCs w:val="21"/>
                        </w:rPr>
                      </w:pPr>
                      <w:r>
                        <w:rPr>
                          <w:rFonts w:hint="eastAsia"/>
                          <w:szCs w:val="21"/>
                        </w:rPr>
                        <w:t>★</w:t>
                      </w:r>
                      <w:r>
                        <w:rPr>
                          <w:rFonts w:hint="eastAsia" w:ascii="宋体" w:hAnsi="宋体"/>
                          <w:szCs w:val="21"/>
                        </w:rPr>
                        <w:t>机床附件</w:t>
                      </w:r>
                    </w:p>
                    <w:p w14:paraId="76AFDE02">
                      <w:pPr>
                        <w:spacing w:line="260" w:lineRule="exact"/>
                        <w:ind w:firstLine="420" w:firstLineChars="200"/>
                        <w:rPr>
                          <w:rFonts w:hint="eastAsia" w:ascii="宋体" w:hAnsi="宋体"/>
                          <w:szCs w:val="21"/>
                        </w:rPr>
                      </w:pPr>
                      <w:r>
                        <w:rPr>
                          <w:rFonts w:hint="eastAsia" w:ascii="宋体" w:hAnsi="宋体"/>
                          <w:szCs w:val="21"/>
                        </w:rPr>
                        <w:t>机床功能部件、机床附件、机床电器；数控系统/数显装置；润滑油。</w:t>
                      </w:r>
                    </w:p>
                    <w:p w14:paraId="21D0A6DB">
                      <w:pPr>
                        <w:spacing w:line="260" w:lineRule="exact"/>
                        <w:ind w:firstLine="420" w:firstLineChars="200"/>
                        <w:rPr>
                          <w:rFonts w:ascii="宋体" w:hAnsi="宋体"/>
                          <w:szCs w:val="21"/>
                        </w:rPr>
                      </w:pPr>
                      <w:r>
                        <w:rPr>
                          <w:rFonts w:hint="eastAsia"/>
                          <w:szCs w:val="21"/>
                        </w:rPr>
                        <w:t>★</w:t>
                      </w:r>
                      <w:r>
                        <w:rPr>
                          <w:rFonts w:hint="eastAsia" w:ascii="宋体" w:hAnsi="宋体"/>
                          <w:szCs w:val="21"/>
                        </w:rPr>
                        <w:t>刀具/工具/仪器仪表/工厂设备</w:t>
                      </w:r>
                    </w:p>
                    <w:p w14:paraId="12B37D91">
                      <w:pPr>
                        <w:spacing w:line="260" w:lineRule="exact"/>
                        <w:ind w:firstLine="420" w:firstLineChars="200"/>
                        <w:rPr>
                          <w:rFonts w:hint="eastAsia" w:ascii="宋体" w:hAnsi="宋体" w:eastAsia="宋体"/>
                          <w:szCs w:val="21"/>
                          <w:lang w:eastAsia="zh-CN"/>
                        </w:rPr>
                      </w:pPr>
                      <w:r>
                        <w:rPr>
                          <w:rFonts w:hint="eastAsia" w:ascii="宋体" w:hAnsi="宋体"/>
                          <w:szCs w:val="21"/>
                        </w:rPr>
                        <w:t>各类刀具、刀具附件、工量具、磨具磨料、磨削配件及材料</w:t>
                      </w:r>
                      <w:r>
                        <w:rPr>
                          <w:rFonts w:hint="eastAsia" w:ascii="宋体" w:hAnsi="宋体"/>
                          <w:szCs w:val="21"/>
                          <w:lang w:eastAsia="zh-CN"/>
                        </w:rPr>
                        <w:t>。</w:t>
                      </w:r>
                    </w:p>
                    <w:p w14:paraId="2C535C5E">
                      <w:pPr>
                        <w:spacing w:line="260" w:lineRule="exact"/>
                        <w:ind w:firstLine="420" w:firstLineChars="200"/>
                        <w:rPr>
                          <w:rFonts w:hint="eastAsia" w:ascii="宋体" w:hAnsi="宋体"/>
                          <w:szCs w:val="21"/>
                        </w:rPr>
                      </w:pPr>
                      <w:r>
                        <w:rPr>
                          <w:rFonts w:hint="eastAsia"/>
                          <w:szCs w:val="21"/>
                        </w:rPr>
                        <w:t>★</w:t>
                      </w:r>
                      <w:r>
                        <w:rPr>
                          <w:rFonts w:hint="eastAsia" w:ascii="宋体" w:hAnsi="宋体"/>
                          <w:szCs w:val="21"/>
                        </w:rPr>
                        <w:t>焊接切割设备</w:t>
                      </w:r>
                    </w:p>
                    <w:p w14:paraId="49F31A6B">
                      <w:pPr>
                        <w:spacing w:line="260" w:lineRule="exact"/>
                        <w:ind w:firstLine="420" w:firstLineChars="200"/>
                        <w:rPr>
                          <w:rFonts w:hint="eastAsia"/>
                        </w:rPr>
                      </w:pPr>
                      <w:r>
                        <w:rPr>
                          <w:rFonts w:hint="eastAsia"/>
                          <w:szCs w:val="21"/>
                        </w:rPr>
                        <w:t>★激光、钣金设备</w:t>
                      </w:r>
                    </w:p>
                    <w:p w14:paraId="24BAE349">
                      <w:pPr>
                        <w:spacing w:line="260" w:lineRule="exact"/>
                        <w:ind w:firstLine="420" w:firstLineChars="200"/>
                        <w:rPr>
                          <w:rFonts w:hint="eastAsia"/>
                        </w:rPr>
                      </w:pPr>
                      <w:r>
                        <w:rPr>
                          <w:rFonts w:hint="eastAsia" w:ascii="宋体" w:hAnsi="宋体"/>
                          <w:szCs w:val="21"/>
                        </w:rPr>
                        <w:t>激光切割机，激光打标机，激光焊接机；折弯机、剪切/剪板机、冲床、压力机等设备。</w:t>
                      </w:r>
                    </w:p>
                    <w:p w14:paraId="3DC0D6B2">
                      <w:pPr>
                        <w:spacing w:line="260" w:lineRule="exact"/>
                        <w:ind w:firstLine="420" w:firstLineChars="200"/>
                        <w:rPr>
                          <w:rFonts w:hint="eastAsia"/>
                          <w:szCs w:val="21"/>
                        </w:rPr>
                      </w:pPr>
                      <w:r>
                        <w:rPr>
                          <w:rFonts w:hint="eastAsia"/>
                          <w:szCs w:val="21"/>
                        </w:rPr>
                        <w:t>★模具技术与设备</w:t>
                      </w:r>
                    </w:p>
                    <w:p w14:paraId="5A4E52BC">
                      <w:pPr>
                        <w:spacing w:line="260" w:lineRule="exact"/>
                        <w:ind w:firstLine="420" w:firstLineChars="200"/>
                        <w:rPr>
                          <w:rFonts w:ascii="宋体" w:hAnsi="宋体"/>
                          <w:szCs w:val="21"/>
                        </w:rPr>
                      </w:pPr>
                      <w:r>
                        <w:rPr>
                          <w:rFonts w:hint="eastAsia" w:ascii="宋体" w:hAnsi="宋体"/>
                          <w:szCs w:val="21"/>
                        </w:rPr>
                        <w:t>线切割、电加工、雕铣机等机床；各类模具、模具配件、热流道等。</w:t>
                      </w:r>
                    </w:p>
                    <w:p w14:paraId="336C2948">
                      <w:pPr>
                        <w:spacing w:line="260" w:lineRule="exact"/>
                        <w:ind w:firstLine="420" w:firstLineChars="200"/>
                        <w:rPr>
                          <w:rFonts w:ascii="宋体" w:hAnsi="宋体"/>
                          <w:szCs w:val="21"/>
                        </w:rPr>
                      </w:pPr>
                      <w:r>
                        <w:rPr>
                          <w:rFonts w:hint="eastAsia"/>
                          <w:szCs w:val="21"/>
                        </w:rPr>
                        <w:t>★</w:t>
                      </w:r>
                      <w:r>
                        <w:rPr>
                          <w:rFonts w:hint="eastAsia" w:ascii="宋体" w:hAnsi="宋体"/>
                          <w:szCs w:val="21"/>
                        </w:rPr>
                        <w:t>智能制造/自动化/机器人应用</w:t>
                      </w:r>
                    </w:p>
                    <w:p w14:paraId="7797DF03">
                      <w:pPr>
                        <w:spacing w:line="260" w:lineRule="exact"/>
                        <w:ind w:firstLine="420" w:firstLineChars="200"/>
                        <w:rPr>
                          <w:rFonts w:ascii="宋体" w:hAnsi="宋体"/>
                          <w:szCs w:val="21"/>
                        </w:rPr>
                      </w:pPr>
                      <w:r>
                        <w:rPr>
                          <w:rFonts w:hint="eastAsia" w:ascii="宋体" w:hAnsi="宋体"/>
                          <w:szCs w:val="21"/>
                        </w:rPr>
                        <w:t>智能制造、数字化工厂整体解决方案/应用软件，MES、ERP、PLM、WMS、SRM等；</w:t>
                      </w:r>
                    </w:p>
                    <w:p w14:paraId="6888D1F4">
                      <w:pPr>
                        <w:spacing w:line="260" w:lineRule="exact"/>
                        <w:ind w:firstLine="420" w:firstLineChars="200"/>
                        <w:rPr>
                          <w:rFonts w:ascii="宋体" w:hAnsi="宋体"/>
                          <w:szCs w:val="21"/>
                        </w:rPr>
                      </w:pPr>
                      <w:r>
                        <w:rPr>
                          <w:rFonts w:hint="eastAsia" w:ascii="宋体" w:hAnsi="宋体"/>
                          <w:szCs w:val="21"/>
                        </w:rPr>
                        <w:t>5G，工业互联网/应用平台/配套技术、传感器，PLC、BC、FTLE、AR/VR、RFID、PDA、网关、工业仪表等；工业自动化/系统集成，柔性加工技术，自动化单机/生产线；</w:t>
                      </w:r>
                    </w:p>
                    <w:p w14:paraId="596535B5">
                      <w:pPr>
                        <w:spacing w:line="260" w:lineRule="exact"/>
                        <w:ind w:firstLine="420" w:firstLineChars="200"/>
                        <w:rPr>
                          <w:rFonts w:hint="eastAsia" w:ascii="宋体" w:hAnsi="宋体"/>
                          <w:szCs w:val="21"/>
                          <w:lang w:eastAsia="zh-CN"/>
                        </w:rPr>
                      </w:pPr>
                      <w:r>
                        <w:rPr>
                          <w:rFonts w:hint="eastAsia" w:ascii="宋体" w:hAnsi="宋体"/>
                          <w:szCs w:val="21"/>
                        </w:rPr>
                        <w:t>工业机器人/机器人工作站/应用解决方案/配套设备，非标自动化设备；智能仓储/AGV/RGV</w:t>
                      </w:r>
                      <w:r>
                        <w:rPr>
                          <w:rFonts w:hint="eastAsia" w:ascii="宋体" w:hAnsi="宋体"/>
                          <w:szCs w:val="21"/>
                          <w:lang w:eastAsia="zh-CN"/>
                        </w:rPr>
                        <w:t>。</w:t>
                      </w:r>
                    </w:p>
                    <w:p w14:paraId="01AFEF59">
                      <w:pPr>
                        <w:spacing w:line="2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动力传动</w:t>
                      </w:r>
                      <w:r>
                        <w:rPr>
                          <w:rFonts w:hint="eastAsia" w:ascii="宋体" w:hAnsi="宋体"/>
                          <w:szCs w:val="21"/>
                        </w:rPr>
                        <w:t>技术与设备</w:t>
                      </w:r>
                    </w:p>
                    <w:p w14:paraId="19C59D4B">
                      <w:pPr>
                        <w:spacing w:line="260" w:lineRule="exact"/>
                        <w:ind w:firstLine="420" w:firstLineChars="200"/>
                        <w:rPr>
                          <w:rFonts w:hint="eastAsia" w:ascii="宋体" w:hAnsi="宋体"/>
                          <w:szCs w:val="21"/>
                          <w:lang w:eastAsia="zh-CN"/>
                        </w:rPr>
                      </w:pPr>
                      <w:r>
                        <w:rPr>
                          <w:rFonts w:hint="eastAsia" w:ascii="宋体" w:hAnsi="宋体" w:eastAsia="宋体"/>
                          <w:szCs w:val="21"/>
                        </w:rPr>
                        <w:t>电传动</w:t>
                      </w:r>
                      <w:r>
                        <w:rPr>
                          <w:rFonts w:hint="eastAsia" w:ascii="宋体" w:hAnsi="宋体" w:eastAsia="宋体"/>
                          <w:szCs w:val="21"/>
                          <w:lang w:val="en-US" w:eastAsia="zh-CN"/>
                        </w:rPr>
                        <w:t>、</w:t>
                      </w:r>
                      <w:r>
                        <w:rPr>
                          <w:rFonts w:hint="eastAsia" w:ascii="宋体" w:hAnsi="宋体" w:eastAsia="宋体"/>
                          <w:szCs w:val="21"/>
                        </w:rPr>
                        <w:t>流体动力</w:t>
                      </w:r>
                      <w:r>
                        <w:rPr>
                          <w:rFonts w:hint="eastAsia" w:ascii="宋体" w:hAnsi="宋体" w:eastAsia="宋体"/>
                          <w:szCs w:val="21"/>
                          <w:lang w:val="en-US" w:eastAsia="zh-CN"/>
                        </w:rPr>
                        <w:t>、</w:t>
                      </w:r>
                      <w:r>
                        <w:rPr>
                          <w:rFonts w:hint="eastAsia" w:ascii="宋体" w:hAnsi="宋体" w:eastAsia="宋体"/>
                          <w:szCs w:val="21"/>
                        </w:rPr>
                        <w:t>机械传动元件</w:t>
                      </w:r>
                      <w:r>
                        <w:rPr>
                          <w:rFonts w:hint="eastAsia" w:ascii="宋体" w:hAnsi="宋体"/>
                          <w:szCs w:val="21"/>
                          <w:lang w:eastAsia="zh-CN"/>
                        </w:rPr>
                        <w:t>。</w:t>
                      </w:r>
                    </w:p>
                    <w:p w14:paraId="28580347">
                      <w:pPr>
                        <w:spacing w:line="260" w:lineRule="exact"/>
                        <w:ind w:firstLine="420" w:firstLineChars="200"/>
                        <w:rPr>
                          <w:rFonts w:hint="eastAsia" w:ascii="宋体" w:hAnsi="宋体"/>
                          <w:szCs w:val="21"/>
                        </w:rPr>
                      </w:pPr>
                      <w:r>
                        <w:rPr>
                          <w:rFonts w:hint="eastAsia"/>
                          <w:szCs w:val="21"/>
                        </w:rPr>
                        <w:t>★</w:t>
                      </w:r>
                      <w:r>
                        <w:rPr>
                          <w:rFonts w:hint="eastAsia" w:ascii="宋体" w:hAnsi="宋体"/>
                          <w:szCs w:val="21"/>
                        </w:rPr>
                        <w:t>仓储物流设备</w:t>
                      </w:r>
                    </w:p>
                    <w:p w14:paraId="6A09E527">
                      <w:pPr>
                        <w:spacing w:line="260" w:lineRule="exact"/>
                        <w:ind w:firstLine="420" w:firstLineChars="200"/>
                        <w:rPr>
                          <w:rFonts w:hint="eastAsia" w:ascii="宋体" w:hAnsi="宋体" w:eastAsia="宋体"/>
                          <w:szCs w:val="21"/>
                          <w:lang w:val="en-US" w:eastAsia="zh-CN"/>
                        </w:rPr>
                      </w:pPr>
                      <w:r>
                        <w:rPr>
                          <w:rFonts w:hint="eastAsia" w:ascii="宋体" w:hAnsi="宋体"/>
                          <w:szCs w:val="21"/>
                        </w:rPr>
                        <w:t>立体货架、堆垛机、室内搬运车、出入输送设备、分拣系统、升降设备</w:t>
                      </w:r>
                      <w:r>
                        <w:rPr>
                          <w:rFonts w:hint="eastAsia" w:ascii="宋体" w:hAnsi="宋体"/>
                          <w:szCs w:val="21"/>
                          <w:lang w:eastAsia="zh-CN"/>
                        </w:rPr>
                        <w:t>。</w:t>
                      </w:r>
                    </w:p>
                    <w:p w14:paraId="5DDF867F">
                      <w:pPr>
                        <w:spacing w:line="260" w:lineRule="exact"/>
                        <w:ind w:firstLine="420" w:firstLineChars="200"/>
                        <w:rPr>
                          <w:rFonts w:ascii="宋体" w:hAnsi="宋体"/>
                          <w:szCs w:val="21"/>
                        </w:rPr>
                      </w:pPr>
                      <w:r>
                        <w:rPr>
                          <w:rFonts w:hint="eastAsia"/>
                          <w:szCs w:val="21"/>
                        </w:rPr>
                        <w:t>★</w:t>
                      </w:r>
                      <w:r>
                        <w:rPr>
                          <w:rFonts w:hint="eastAsia" w:ascii="宋体" w:hAnsi="宋体"/>
                          <w:szCs w:val="21"/>
                        </w:rPr>
                        <w:t>测量、检测设备</w:t>
                      </w:r>
                    </w:p>
                    <w:p w14:paraId="2E1F56C5">
                      <w:pPr>
                        <w:spacing w:line="260" w:lineRule="exact"/>
                        <w:ind w:firstLine="420" w:firstLineChars="200"/>
                        <w:rPr>
                          <w:rFonts w:hint="eastAsia" w:ascii="宋体" w:hAnsi="宋体" w:eastAsia="宋体"/>
                          <w:szCs w:val="21"/>
                          <w:lang w:eastAsia="zh-CN"/>
                        </w:rPr>
                      </w:pPr>
                      <w:r>
                        <w:rPr>
                          <w:rFonts w:hint="eastAsia" w:ascii="宋体" w:hAnsi="宋体"/>
                          <w:szCs w:val="21"/>
                        </w:rPr>
                        <w:t>三坐标测量仪、影像投影仪、激光干涉仪、对刀仪、刀具测量仪、力学性能仪器、表面粗糙度仪、硬度机等；无损检测设备、钣金检测设备及加工软件</w:t>
                      </w:r>
                      <w:r>
                        <w:rPr>
                          <w:rFonts w:hint="eastAsia" w:ascii="宋体" w:hAnsi="宋体"/>
                          <w:szCs w:val="21"/>
                          <w:lang w:eastAsia="zh-CN"/>
                        </w:rPr>
                        <w:t>。</w:t>
                      </w:r>
                    </w:p>
                    <w:p w14:paraId="5702CE3C">
                      <w:pPr>
                        <w:spacing w:line="260" w:lineRule="exact"/>
                        <w:ind w:firstLine="420" w:firstLineChars="200"/>
                        <w:rPr>
                          <w:rFonts w:hint="eastAsia" w:ascii="宋体" w:hAnsi="宋体"/>
                          <w:szCs w:val="21"/>
                        </w:rPr>
                      </w:pPr>
                      <w:r>
                        <w:rPr>
                          <w:rFonts w:hint="eastAsia"/>
                          <w:szCs w:val="21"/>
                        </w:rPr>
                        <w:t>★</w:t>
                      </w:r>
                      <w:r>
                        <w:rPr>
                          <w:rFonts w:hint="eastAsia" w:ascii="宋体" w:hAnsi="宋体"/>
                          <w:szCs w:val="21"/>
                        </w:rPr>
                        <w:t>工厂环境设备</w:t>
                      </w:r>
                    </w:p>
                    <w:p w14:paraId="19DEDB27">
                      <w:pPr>
                        <w:spacing w:line="260" w:lineRule="exact"/>
                        <w:ind w:firstLine="420" w:firstLineChars="200"/>
                        <w:rPr>
                          <w:rFonts w:hint="eastAsia" w:ascii="宋体" w:hAnsi="宋体" w:eastAsia="宋体"/>
                          <w:szCs w:val="21"/>
                          <w:lang w:eastAsia="zh-CN"/>
                        </w:rPr>
                      </w:pPr>
                      <w:r>
                        <w:rPr>
                          <w:rFonts w:hint="eastAsia" w:ascii="宋体" w:hAnsi="宋体"/>
                          <w:szCs w:val="21"/>
                        </w:rPr>
                        <w:t>工业环保/制冷/清洁设备；冷风机，通风等工厂环境设备</w:t>
                      </w:r>
                      <w:r>
                        <w:rPr>
                          <w:rFonts w:hint="eastAsia" w:ascii="宋体" w:hAnsi="宋体"/>
                          <w:szCs w:val="21"/>
                          <w:lang w:eastAsia="zh-CN"/>
                        </w:rPr>
                        <w:t>。</w:t>
                      </w:r>
                    </w:p>
                    <w:p w14:paraId="32CC8E81">
                      <w:pPr>
                        <w:spacing w:line="240" w:lineRule="exact"/>
                        <w:ind w:firstLine="540"/>
                        <w:rPr>
                          <w:rFonts w:ascii="宋体" w:hAnsi="宋体"/>
                          <w:szCs w:val="21"/>
                        </w:rPr>
                      </w:pPr>
                    </w:p>
                    <w:p w14:paraId="222FF524">
                      <w:pPr>
                        <w:spacing w:line="240" w:lineRule="exact"/>
                        <w:rPr>
                          <w:rFonts w:ascii="宋体" w:hAnsi="宋体"/>
                          <w:szCs w:val="2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2940050</wp:posOffset>
                </wp:positionH>
                <wp:positionV relativeFrom="paragraph">
                  <wp:posOffset>99060</wp:posOffset>
                </wp:positionV>
                <wp:extent cx="2889250" cy="2449830"/>
                <wp:effectExtent l="4445" t="4445" r="20955" b="22225"/>
                <wp:wrapNone/>
                <wp:docPr id="3" name="文本框 3"/>
                <wp:cNvGraphicFramePr/>
                <a:graphic xmlns:a="http://schemas.openxmlformats.org/drawingml/2006/main">
                  <a:graphicData uri="http://schemas.microsoft.com/office/word/2010/wordprocessingShape">
                    <wps:wsp>
                      <wps:cNvSpPr txBox="1"/>
                      <wps:spPr>
                        <a:xfrm>
                          <a:off x="0" y="0"/>
                          <a:ext cx="2889250" cy="2449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054BFD">
                            <w:pPr>
                              <w:spacing w:line="260" w:lineRule="exact"/>
                              <w:rPr>
                                <w:rFonts w:hint="eastAsia" w:ascii="宋体" w:hAnsi="宋体"/>
                                <w:b/>
                                <w:sz w:val="20"/>
                                <w:szCs w:val="20"/>
                              </w:rPr>
                            </w:pPr>
                            <w:r>
                              <w:rPr>
                                <w:rFonts w:hint="eastAsia" w:ascii="宋体" w:hAnsi="宋体"/>
                                <w:b/>
                                <w:sz w:val="20"/>
                                <w:szCs w:val="20"/>
                              </w:rPr>
                              <w:t>关于ChinaMach</w:t>
                            </w:r>
                          </w:p>
                          <w:p w14:paraId="018AFF7C">
                            <w:pPr>
                              <w:spacing w:line="260" w:lineRule="exact"/>
                              <w:ind w:firstLine="400" w:firstLineChars="200"/>
                              <w:rPr>
                                <w:rFonts w:hint="eastAsia" w:ascii="宋体" w:hAnsi="宋体"/>
                                <w:sz w:val="20"/>
                                <w:szCs w:val="20"/>
                              </w:rPr>
                            </w:pPr>
                            <w:r>
                              <w:rPr>
                                <w:rFonts w:hint="eastAsia" w:ascii="宋体" w:hAnsi="宋体"/>
                                <w:sz w:val="20"/>
                                <w:szCs w:val="20"/>
                              </w:rPr>
                              <w:t>中国国际机床装备展览会于2000年始办，迄今已成功举办二十</w:t>
                            </w:r>
                            <w:r>
                              <w:rPr>
                                <w:rFonts w:hint="eastAsia" w:ascii="宋体" w:hAnsi="宋体"/>
                                <w:sz w:val="20"/>
                                <w:szCs w:val="20"/>
                                <w:lang w:val="en-US" w:eastAsia="zh-CN"/>
                              </w:rPr>
                              <w:t>五</w:t>
                            </w:r>
                            <w:r>
                              <w:rPr>
                                <w:rFonts w:hint="eastAsia" w:ascii="宋体" w:hAnsi="宋体"/>
                                <w:sz w:val="20"/>
                                <w:szCs w:val="20"/>
                              </w:rPr>
                              <w:t>届。</w:t>
                            </w:r>
                          </w:p>
                          <w:p w14:paraId="50AE4BD8">
                            <w:pPr>
                              <w:spacing w:line="260" w:lineRule="exact"/>
                              <w:ind w:firstLine="400" w:firstLineChars="200"/>
                              <w:rPr>
                                <w:rFonts w:hint="eastAsia" w:ascii="宋体" w:hAnsi="宋体"/>
                                <w:sz w:val="20"/>
                                <w:szCs w:val="20"/>
                              </w:rPr>
                            </w:pPr>
                            <w:r>
                              <w:rPr>
                                <w:rFonts w:hint="eastAsia" w:ascii="宋体" w:hAnsi="宋体"/>
                                <w:sz w:val="20"/>
                                <w:szCs w:val="20"/>
                              </w:rPr>
                              <w:t>ChinaMach是经中华人民共和国商务部批准、宁波市人民政府认可和支持的品牌展会。ChinaMach两次获商务部“引导支持展会”，连续获评“中国最具影响力行业品牌展会”，2011年起，连续被宁波市政府授予“市场主导型优秀展会”“宁波市品牌展会”“强势推动展会”。</w:t>
                            </w:r>
                          </w:p>
                          <w:p w14:paraId="4462AA61">
                            <w:pPr>
                              <w:spacing w:line="260" w:lineRule="exact"/>
                              <w:ind w:firstLine="400" w:firstLineChars="200"/>
                              <w:rPr>
                                <w:rFonts w:hint="eastAsia" w:ascii="宋体" w:hAnsi="宋体"/>
                                <w:sz w:val="20"/>
                                <w:szCs w:val="20"/>
                              </w:rPr>
                            </w:pPr>
                            <w:r>
                              <w:rPr>
                                <w:rFonts w:hint="eastAsia" w:ascii="宋体" w:hAnsi="宋体"/>
                                <w:sz w:val="20"/>
                                <w:szCs w:val="20"/>
                              </w:rPr>
                              <w:t>依托长三角地区的快速发展及宁波作为中国重要制造业基地的巨大需求，历经2</w:t>
                            </w:r>
                            <w:r>
                              <w:rPr>
                                <w:rFonts w:hint="eastAsia" w:ascii="宋体" w:hAnsi="宋体"/>
                                <w:sz w:val="20"/>
                                <w:szCs w:val="20"/>
                                <w:lang w:val="en-US" w:eastAsia="zh-CN"/>
                              </w:rPr>
                              <w:t>5</w:t>
                            </w:r>
                            <w:r>
                              <w:rPr>
                                <w:rFonts w:hint="eastAsia" w:ascii="宋体" w:hAnsi="宋体"/>
                                <w:sz w:val="20"/>
                                <w:szCs w:val="20"/>
                              </w:rPr>
                              <w:t>载的辛勤耕耘，ChinaMach已成为国内较有影响力的机床装备类知名展会品牌，广受商业赞誉。</w:t>
                            </w:r>
                          </w:p>
                          <w:p w14:paraId="7E9CD7BE">
                            <w:pPr>
                              <w:spacing w:line="280" w:lineRule="exact"/>
                              <w:ind w:firstLine="420" w:firstLineChars="200"/>
                              <w:rPr>
                                <w:rFonts w:hint="eastAsia"/>
                              </w:rPr>
                            </w:pPr>
                          </w:p>
                          <w:p w14:paraId="7C8B93C7">
                            <w:pPr>
                              <w:spacing w:line="280" w:lineRule="exact"/>
                              <w:ind w:firstLine="420" w:firstLineChars="200"/>
                              <w:rPr>
                                <w:rFonts w:hint="eastAsia"/>
                              </w:rPr>
                            </w:pPr>
                          </w:p>
                          <w:p w14:paraId="18E3968F">
                            <w:pPr>
                              <w:spacing w:before="156" w:beforeLines="50" w:after="156" w:afterLines="50" w:line="240" w:lineRule="atLeast"/>
                              <w:ind w:firstLine="420" w:firstLineChars="200"/>
                              <w:rPr>
                                <w:rFonts w:hint="eastAsia" w:ascii="宋体" w:hAnsi="宋体"/>
                                <w:szCs w:val="21"/>
                              </w:rPr>
                            </w:pPr>
                          </w:p>
                          <w:p w14:paraId="45DA696C">
                            <w:pPr>
                              <w:spacing w:before="156" w:beforeLines="50" w:after="156" w:afterLines="50" w:line="240" w:lineRule="atLeast"/>
                              <w:ind w:firstLine="420" w:firstLineChars="200"/>
                              <w:rPr>
                                <w:rFonts w:hint="eastAsia" w:ascii="宋体" w:hAnsi="宋体"/>
                                <w:szCs w:val="21"/>
                              </w:rPr>
                            </w:pPr>
                          </w:p>
                          <w:p w14:paraId="5484BE32">
                            <w:pPr>
                              <w:spacing w:before="156" w:beforeLines="50" w:after="156" w:afterLines="50" w:line="240" w:lineRule="atLeast"/>
                              <w:rPr>
                                <w:rFonts w:hint="eastAsia" w:ascii="宋体" w:hAnsi="宋体"/>
                                <w:szCs w:val="21"/>
                              </w:rPr>
                            </w:pPr>
                          </w:p>
                          <w:p w14:paraId="7D0455F4">
                            <w:pPr>
                              <w:spacing w:before="31" w:beforeLines="10" w:line="240" w:lineRule="atLeast"/>
                              <w:ind w:firstLine="420" w:firstLineChars="200"/>
                              <w:rPr>
                                <w:szCs w:val="21"/>
                              </w:rPr>
                            </w:pPr>
                          </w:p>
                        </w:txbxContent>
                      </wps:txbx>
                      <wps:bodyPr upright="1"/>
                    </wps:wsp>
                  </a:graphicData>
                </a:graphic>
              </wp:anchor>
            </w:drawing>
          </mc:Choice>
          <mc:Fallback>
            <w:pict>
              <v:shape id="_x0000_s1026" o:spid="_x0000_s1026" o:spt="202" type="#_x0000_t202" style="position:absolute;left:0pt;margin-left:231.5pt;margin-top:7.8pt;height:192.9pt;width:227.5pt;z-index:251663360;mso-width-relative:page;mso-height-relative:page;" fillcolor="#FFFFFF" filled="t" stroked="t" coordsize="21600,21600" o:gfxdata="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TFYK2AAAAAoBAAAPAAAAAAAAAAEA&#10;IAAAACIAAABkcnMvZG93bnJldi54bWxQSwECFAAUAAAACACHTuJAMhLgvA8CAAA3BAAADgAAAAAA&#10;AAABACAAAAAnAQAAZHJzL2Uyb0RvYy54bWxQSwUGAAAAAAYABgBZAQAAqAUAAAAA&#10;">
                <v:fill on="t" focussize="0,0"/>
                <v:stroke color="#000000" joinstyle="miter"/>
                <v:imagedata o:title=""/>
                <o:lock v:ext="edit" aspectratio="f"/>
                <v:textbox>
                  <w:txbxContent>
                    <w:p w14:paraId="23054BFD">
                      <w:pPr>
                        <w:spacing w:line="260" w:lineRule="exact"/>
                        <w:rPr>
                          <w:rFonts w:hint="eastAsia" w:ascii="宋体" w:hAnsi="宋体"/>
                          <w:b/>
                          <w:sz w:val="20"/>
                          <w:szCs w:val="20"/>
                        </w:rPr>
                      </w:pPr>
                      <w:r>
                        <w:rPr>
                          <w:rFonts w:hint="eastAsia" w:ascii="宋体" w:hAnsi="宋体"/>
                          <w:b/>
                          <w:sz w:val="20"/>
                          <w:szCs w:val="20"/>
                        </w:rPr>
                        <w:t>关于ChinaMach</w:t>
                      </w:r>
                    </w:p>
                    <w:p w14:paraId="018AFF7C">
                      <w:pPr>
                        <w:spacing w:line="260" w:lineRule="exact"/>
                        <w:ind w:firstLine="400" w:firstLineChars="200"/>
                        <w:rPr>
                          <w:rFonts w:hint="eastAsia" w:ascii="宋体" w:hAnsi="宋体"/>
                          <w:sz w:val="20"/>
                          <w:szCs w:val="20"/>
                        </w:rPr>
                      </w:pPr>
                      <w:r>
                        <w:rPr>
                          <w:rFonts w:hint="eastAsia" w:ascii="宋体" w:hAnsi="宋体"/>
                          <w:sz w:val="20"/>
                          <w:szCs w:val="20"/>
                        </w:rPr>
                        <w:t>中国国际机床装备展览会于2000年始办，迄今已成功举办二十</w:t>
                      </w:r>
                      <w:r>
                        <w:rPr>
                          <w:rFonts w:hint="eastAsia" w:ascii="宋体" w:hAnsi="宋体"/>
                          <w:sz w:val="20"/>
                          <w:szCs w:val="20"/>
                          <w:lang w:val="en-US" w:eastAsia="zh-CN"/>
                        </w:rPr>
                        <w:t>五</w:t>
                      </w:r>
                      <w:r>
                        <w:rPr>
                          <w:rFonts w:hint="eastAsia" w:ascii="宋体" w:hAnsi="宋体"/>
                          <w:sz w:val="20"/>
                          <w:szCs w:val="20"/>
                        </w:rPr>
                        <w:t>届。</w:t>
                      </w:r>
                    </w:p>
                    <w:p w14:paraId="50AE4BD8">
                      <w:pPr>
                        <w:spacing w:line="260" w:lineRule="exact"/>
                        <w:ind w:firstLine="400" w:firstLineChars="200"/>
                        <w:rPr>
                          <w:rFonts w:hint="eastAsia" w:ascii="宋体" w:hAnsi="宋体"/>
                          <w:sz w:val="20"/>
                          <w:szCs w:val="20"/>
                        </w:rPr>
                      </w:pPr>
                      <w:r>
                        <w:rPr>
                          <w:rFonts w:hint="eastAsia" w:ascii="宋体" w:hAnsi="宋体"/>
                          <w:sz w:val="20"/>
                          <w:szCs w:val="20"/>
                        </w:rPr>
                        <w:t>ChinaMach是经中华人民共和国商务部批准、宁波市人民政府认可和支持的品牌展会。ChinaMach两次获商务部“引导支持展会”，连续获评“中国最具影响力行业品牌展会”，2011年起，连续被宁波市政府授予“市场主导型优秀展会”“宁波市品牌展会”“强势推动展会”。</w:t>
                      </w:r>
                    </w:p>
                    <w:p w14:paraId="4462AA61">
                      <w:pPr>
                        <w:spacing w:line="260" w:lineRule="exact"/>
                        <w:ind w:firstLine="400" w:firstLineChars="200"/>
                        <w:rPr>
                          <w:rFonts w:hint="eastAsia" w:ascii="宋体" w:hAnsi="宋体"/>
                          <w:sz w:val="20"/>
                          <w:szCs w:val="20"/>
                        </w:rPr>
                      </w:pPr>
                      <w:r>
                        <w:rPr>
                          <w:rFonts w:hint="eastAsia" w:ascii="宋体" w:hAnsi="宋体"/>
                          <w:sz w:val="20"/>
                          <w:szCs w:val="20"/>
                        </w:rPr>
                        <w:t>依托长三角地区的快速发展及宁波作为中国重要制造业基地的巨大需求，历经2</w:t>
                      </w:r>
                      <w:r>
                        <w:rPr>
                          <w:rFonts w:hint="eastAsia" w:ascii="宋体" w:hAnsi="宋体"/>
                          <w:sz w:val="20"/>
                          <w:szCs w:val="20"/>
                          <w:lang w:val="en-US" w:eastAsia="zh-CN"/>
                        </w:rPr>
                        <w:t>5</w:t>
                      </w:r>
                      <w:r>
                        <w:rPr>
                          <w:rFonts w:hint="eastAsia" w:ascii="宋体" w:hAnsi="宋体"/>
                          <w:sz w:val="20"/>
                          <w:szCs w:val="20"/>
                        </w:rPr>
                        <w:t>载的辛勤耕耘，ChinaMach已成为国内较有影响力的机床装备类知名展会品牌，广受商业赞誉。</w:t>
                      </w:r>
                    </w:p>
                    <w:p w14:paraId="7E9CD7BE">
                      <w:pPr>
                        <w:spacing w:line="280" w:lineRule="exact"/>
                        <w:ind w:firstLine="420" w:firstLineChars="200"/>
                        <w:rPr>
                          <w:rFonts w:hint="eastAsia"/>
                        </w:rPr>
                      </w:pPr>
                    </w:p>
                    <w:p w14:paraId="7C8B93C7">
                      <w:pPr>
                        <w:spacing w:line="280" w:lineRule="exact"/>
                        <w:ind w:firstLine="420" w:firstLineChars="200"/>
                        <w:rPr>
                          <w:rFonts w:hint="eastAsia"/>
                        </w:rPr>
                      </w:pPr>
                    </w:p>
                    <w:p w14:paraId="18E3968F">
                      <w:pPr>
                        <w:spacing w:before="156" w:beforeLines="50" w:after="156" w:afterLines="50" w:line="240" w:lineRule="atLeast"/>
                        <w:ind w:firstLine="420" w:firstLineChars="200"/>
                        <w:rPr>
                          <w:rFonts w:hint="eastAsia" w:ascii="宋体" w:hAnsi="宋体"/>
                          <w:szCs w:val="21"/>
                        </w:rPr>
                      </w:pPr>
                    </w:p>
                    <w:p w14:paraId="45DA696C">
                      <w:pPr>
                        <w:spacing w:before="156" w:beforeLines="50" w:after="156" w:afterLines="50" w:line="240" w:lineRule="atLeast"/>
                        <w:ind w:firstLine="420" w:firstLineChars="200"/>
                        <w:rPr>
                          <w:rFonts w:hint="eastAsia" w:ascii="宋体" w:hAnsi="宋体"/>
                          <w:szCs w:val="21"/>
                        </w:rPr>
                      </w:pPr>
                    </w:p>
                    <w:p w14:paraId="5484BE32">
                      <w:pPr>
                        <w:spacing w:before="156" w:beforeLines="50" w:after="156" w:afterLines="50" w:line="240" w:lineRule="atLeast"/>
                        <w:rPr>
                          <w:rFonts w:hint="eastAsia" w:ascii="宋体" w:hAnsi="宋体"/>
                          <w:szCs w:val="21"/>
                        </w:rPr>
                      </w:pPr>
                    </w:p>
                    <w:p w14:paraId="7D0455F4">
                      <w:pPr>
                        <w:spacing w:before="31" w:beforeLines="10" w:line="240" w:lineRule="atLeast"/>
                        <w:ind w:firstLine="420" w:firstLineChars="200"/>
                        <w:rPr>
                          <w:szCs w:val="21"/>
                        </w:rPr>
                      </w:pPr>
                    </w:p>
                  </w:txbxContent>
                </v:textbox>
              </v:shape>
            </w:pict>
          </mc:Fallback>
        </mc:AlternateContent>
      </w:r>
    </w:p>
    <w:p w14:paraId="022B210A">
      <w:pPr>
        <w:rPr>
          <w:rFonts w:hint="eastAsia" w:ascii="黑体" w:eastAsia="黑体"/>
          <w:b/>
          <w:sz w:val="28"/>
          <w:szCs w:val="28"/>
        </w:rPr>
      </w:pPr>
      <w:r>
        <w:rPr>
          <w:rFonts w:hint="eastAsia" w:ascii="黑体" w:eastAsia="黑体"/>
          <w:b/>
          <w:sz w:val="28"/>
          <w:szCs w:val="28"/>
        </w:rPr>
        <w:t>上届回顾</w:t>
      </w:r>
    </w:p>
    <w:p w14:paraId="735E46C7">
      <w:pPr>
        <w:tabs>
          <w:tab w:val="left" w:pos="0"/>
        </w:tabs>
        <w:ind w:firstLine="420" w:firstLineChars="200"/>
        <w:rPr>
          <w:rFonts w:hint="eastAsia"/>
        </w:rPr>
      </w:pPr>
      <w:r>
        <w:rPr>
          <w:rFonts w:hint="eastAsia" w:ascii="宋体" w:hAnsi="宋体" w:cs="宋体"/>
          <w:szCs w:val="21"/>
        </w:rPr>
        <w:t>2024年第24届中国国际机床装备展览会于202</w:t>
      </w:r>
      <w:r>
        <w:rPr>
          <w:rFonts w:hint="eastAsia" w:ascii="宋体" w:hAnsi="宋体" w:cs="宋体"/>
          <w:szCs w:val="21"/>
          <w:lang w:val="en-US" w:eastAsia="zh-CN"/>
        </w:rPr>
        <w:t>4</w:t>
      </w:r>
      <w:r>
        <w:rPr>
          <w:rFonts w:hint="eastAsia" w:ascii="宋体" w:hAnsi="宋体" w:cs="宋体"/>
          <w:szCs w:val="21"/>
        </w:rPr>
        <w:t>年3月1</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日在中国国展中心举行，同期举行第七届宁波国际机器人、智能加工设备与工业自动化展览会</w:t>
      </w:r>
      <w:r>
        <w:rPr>
          <w:rFonts w:hint="eastAsia"/>
        </w:rPr>
        <w:t>。共接纳来自中国、日本、美国、德国、英国、印度、新加坡、韩国、瑞士、比利时、台湾等11个国家及地区超过</w:t>
      </w:r>
      <w:r>
        <w:rPr>
          <w:rFonts w:hint="eastAsia"/>
          <w:lang w:val="en-US" w:eastAsia="zh-CN"/>
        </w:rPr>
        <w:t>315</w:t>
      </w:r>
      <w:r>
        <w:rPr>
          <w:rFonts w:hint="eastAsia"/>
        </w:rPr>
        <w:t>家单位参展。展会面积3.56万平方米，折合标准展位1</w:t>
      </w:r>
      <w:r>
        <w:rPr>
          <w:rFonts w:hint="eastAsia"/>
          <w:lang w:val="en-US" w:eastAsia="zh-CN"/>
        </w:rPr>
        <w:t>52</w:t>
      </w:r>
      <w:r>
        <w:rPr>
          <w:rFonts w:hint="eastAsia"/>
        </w:rPr>
        <w:t>0个，共接待国内外专业观众2.55万人次。</w:t>
      </w:r>
    </w:p>
    <w:p w14:paraId="5EF82672">
      <w:pPr>
        <w:jc w:val="left"/>
        <w:rPr>
          <w:rFonts w:hint="eastAsia"/>
          <w:b/>
          <w:sz w:val="24"/>
        </w:rPr>
      </w:pPr>
      <w:r>
        <w:rPr>
          <w:rFonts w:hint="eastAsia"/>
          <w:b/>
          <w:sz w:val="24"/>
        </w:rPr>
        <w:t>参展商品分类</w:t>
      </w:r>
    </w:p>
    <w:p w14:paraId="4CF03102">
      <w:pPr>
        <w:jc w:val="left"/>
        <w:rPr>
          <w:rFonts w:hint="eastAsia"/>
          <w:b/>
          <w:sz w:val="24"/>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5715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a:noFill/>
                        </a:ln>
                      </wps:spPr>
                      <wps:txbx>
                        <w:txbxContent>
                          <w:p w14:paraId="181F5608">
                            <w:pPr>
                              <w:rPr>
                                <w:rFonts w:hint="eastAsia"/>
                                <w:sz w:val="18"/>
                                <w:szCs w:val="18"/>
                              </w:rPr>
                            </w:pPr>
                            <w:r>
                              <w:rPr>
                                <w:rFonts w:hint="eastAsia"/>
                                <w:sz w:val="18"/>
                                <w:szCs w:val="18"/>
                              </w:rPr>
                              <w:t>6</w:t>
                            </w:r>
                            <w:r>
                              <w:rPr>
                                <w:rFonts w:hint="eastAsia"/>
                                <w:sz w:val="18"/>
                                <w:szCs w:val="18"/>
                                <w:lang w:val="en-US" w:eastAsia="zh-CN"/>
                              </w:rPr>
                              <w:t>6</w:t>
                            </w:r>
                            <w:r>
                              <w:rPr>
                                <w:rFonts w:hint="eastAsia"/>
                                <w:sz w:val="18"/>
                                <w:szCs w:val="18"/>
                              </w:rPr>
                              <w:t>%</w:t>
                            </w:r>
                          </w:p>
                        </w:txbxContent>
                      </wps:txbx>
                      <wps:bodyPr upright="1"/>
                    </wps:wsp>
                  </a:graphicData>
                </a:graphic>
              </wp:anchor>
            </w:drawing>
          </mc:Choice>
          <mc:Fallback>
            <w:pict>
              <v:shape id="_x0000_s1026" o:spid="_x0000_s1026" o:spt="202" type="#_x0000_t202" style="position:absolute;left:0pt;margin-left:9pt;margin-top:0pt;height:23.4pt;width:45pt;z-index:251666432;mso-width-relative:page;mso-height-relative:page;" filled="f" stroked="f" coordsize="21600,21600" o:gfxdata="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NLE9IAAAAGAQAA&#10;DwAAAAAAAAABACAAAAAiAAAAZHJzL2Rvd25yZXYueG1sUEsBAhQAFAAAAAgAh07iQLknj7StAQAA&#10;TwMAAA4AAAAAAAAAAQAgAAAAIQEAAGRycy9lMm9Eb2MueG1sUEsFBgAAAAAGAAYAWQEAAEAFAAAA&#10;AA==&#10;">
                <v:fill on="f" focussize="0,0"/>
                <v:stroke on="f"/>
                <v:imagedata o:title=""/>
                <o:lock v:ext="edit" aspectratio="f"/>
                <v:textbox>
                  <w:txbxContent>
                    <w:p w14:paraId="181F5608">
                      <w:pPr>
                        <w:rPr>
                          <w:rFonts w:hint="eastAsia"/>
                          <w:sz w:val="18"/>
                          <w:szCs w:val="18"/>
                        </w:rPr>
                      </w:pPr>
                      <w:r>
                        <w:rPr>
                          <w:rFonts w:hint="eastAsia"/>
                          <w:sz w:val="18"/>
                          <w:szCs w:val="18"/>
                        </w:rPr>
                        <w:t>6</w:t>
                      </w:r>
                      <w:r>
                        <w:rPr>
                          <w:rFonts w:hint="eastAsia"/>
                          <w:sz w:val="18"/>
                          <w:szCs w:val="18"/>
                          <w:lang w:val="en-US" w:eastAsia="zh-CN"/>
                        </w:rPr>
                        <w:t>6</w:t>
                      </w:r>
                      <w:r>
                        <w:rPr>
                          <w:rFonts w:hint="eastAsia"/>
                          <w:sz w:val="18"/>
                          <w:szCs w:val="18"/>
                        </w:rPr>
                        <w:t>%</w:t>
                      </w:r>
                    </w:p>
                  </w:txbxContent>
                </v:textbox>
              </v:shape>
            </w:pict>
          </mc:Fallback>
        </mc:AlternateContent>
      </w:r>
    </w:p>
    <w:p w14:paraId="12A7B5BB">
      <w:pPr>
        <w:jc w:val="cente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52070</wp:posOffset>
                </wp:positionH>
                <wp:positionV relativeFrom="paragraph">
                  <wp:posOffset>1485900</wp:posOffset>
                </wp:positionV>
                <wp:extent cx="6087110" cy="495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087110" cy="495300"/>
                        </a:xfrm>
                        <a:prstGeom prst="rect">
                          <a:avLst/>
                        </a:prstGeom>
                        <a:noFill/>
                        <a:ln>
                          <a:noFill/>
                        </a:ln>
                      </wps:spPr>
                      <wps:txbx>
                        <w:txbxContent>
                          <w:p w14:paraId="0B83BE14">
                            <w:pPr>
                              <w:spacing w:line="180" w:lineRule="atLeast"/>
                              <w:rPr>
                                <w:rFonts w:hint="eastAsia"/>
                                <w:sz w:val="18"/>
                                <w:szCs w:val="18"/>
                              </w:rPr>
                            </w:pPr>
                            <w:r>
                              <w:rPr>
                                <w:rFonts w:hint="eastAsia"/>
                                <w:sz w:val="18"/>
                                <w:szCs w:val="18"/>
                              </w:rPr>
                              <w:t>金属切     电加工     成形设备　机床配件    测量仪器   模具及模   机器人与</w:t>
                            </w:r>
                            <w:r>
                              <w:rPr>
                                <w:rFonts w:hint="eastAsia"/>
                                <w:sz w:val="18"/>
                                <w:szCs w:val="18"/>
                                <w:lang w:val="en-US" w:eastAsia="zh-CN"/>
                              </w:rPr>
                              <w:t xml:space="preserve">     </w:t>
                            </w:r>
                            <w:r>
                              <w:rPr>
                                <w:rFonts w:hint="eastAsia"/>
                                <w:sz w:val="18"/>
                                <w:szCs w:val="18"/>
                              </w:rPr>
                              <w:t>智能制造     媒体</w:t>
                            </w:r>
                          </w:p>
                          <w:p w14:paraId="66329992">
                            <w:pPr>
                              <w:spacing w:line="180" w:lineRule="atLeast"/>
                              <w:rPr>
                                <w:rFonts w:hint="eastAsia"/>
                                <w:sz w:val="18"/>
                                <w:szCs w:val="18"/>
                              </w:rPr>
                            </w:pPr>
                            <w:r>
                              <w:rPr>
                                <w:rFonts w:hint="eastAsia"/>
                                <w:sz w:val="18"/>
                                <w:szCs w:val="18"/>
                              </w:rPr>
                              <w:t>削机床     线切割               及刀具                 具标准件   焊割设备</w:t>
                            </w:r>
                            <w:r>
                              <w:rPr>
                                <w:rFonts w:hint="eastAsia"/>
                                <w:sz w:val="18"/>
                                <w:szCs w:val="18"/>
                                <w:lang w:val="en-US" w:eastAsia="zh-CN"/>
                              </w:rPr>
                              <w:t xml:space="preserve">    </w:t>
                            </w:r>
                            <w:r>
                              <w:rPr>
                                <w:rFonts w:hint="eastAsia"/>
                                <w:sz w:val="18"/>
                                <w:szCs w:val="18"/>
                              </w:rPr>
                              <w:t>工业自动化   及其他</w:t>
                            </w:r>
                          </w:p>
                        </w:txbxContent>
                      </wps:txbx>
                      <wps:bodyPr upright="1"/>
                    </wps:wsp>
                  </a:graphicData>
                </a:graphic>
              </wp:anchor>
            </w:drawing>
          </mc:Choice>
          <mc:Fallback>
            <w:pict>
              <v:shape id="_x0000_s1026" o:spid="_x0000_s1026" o:spt="202" type="#_x0000_t202" style="position:absolute;left:0pt;margin-left:4.1pt;margin-top:117pt;height:39pt;width:479.3pt;z-index:251675648;mso-width-relative:page;mso-height-relative:page;" filled="f" stroked="f" coordsize="21600,21600" o:gfxdata="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2THDzX&#10;AAAACQEAAA8AAAAAAAAAAQAgAAAAIgAAAGRycy9kb3ducmV2LnhtbFBLAQIUABQAAAAIAIdO4kAP&#10;NvpArwEAAFADAAAOAAAAAAAAAAEAIAAAACYBAABkcnMvZTJvRG9jLnhtbFBLBQYAAAAABgAGAFkB&#10;AABHBQAAAAA=&#10;">
                <v:fill on="f" focussize="0,0"/>
                <v:stroke on="f"/>
                <v:imagedata o:title=""/>
                <o:lock v:ext="edit" aspectratio="f"/>
                <v:textbox>
                  <w:txbxContent>
                    <w:p w14:paraId="0B83BE14">
                      <w:pPr>
                        <w:spacing w:line="180" w:lineRule="atLeast"/>
                        <w:rPr>
                          <w:rFonts w:hint="eastAsia"/>
                          <w:sz w:val="18"/>
                          <w:szCs w:val="18"/>
                        </w:rPr>
                      </w:pPr>
                      <w:r>
                        <w:rPr>
                          <w:rFonts w:hint="eastAsia"/>
                          <w:sz w:val="18"/>
                          <w:szCs w:val="18"/>
                        </w:rPr>
                        <w:t>金属切     电加工     成形设备　机床配件    测量仪器   模具及模   机器人与</w:t>
                      </w:r>
                      <w:r>
                        <w:rPr>
                          <w:rFonts w:hint="eastAsia"/>
                          <w:sz w:val="18"/>
                          <w:szCs w:val="18"/>
                          <w:lang w:val="en-US" w:eastAsia="zh-CN"/>
                        </w:rPr>
                        <w:t xml:space="preserve">     </w:t>
                      </w:r>
                      <w:r>
                        <w:rPr>
                          <w:rFonts w:hint="eastAsia"/>
                          <w:sz w:val="18"/>
                          <w:szCs w:val="18"/>
                        </w:rPr>
                        <w:t>智能制造     媒体</w:t>
                      </w:r>
                    </w:p>
                    <w:p w14:paraId="66329992">
                      <w:pPr>
                        <w:spacing w:line="180" w:lineRule="atLeast"/>
                        <w:rPr>
                          <w:rFonts w:hint="eastAsia"/>
                          <w:sz w:val="18"/>
                          <w:szCs w:val="18"/>
                        </w:rPr>
                      </w:pPr>
                      <w:r>
                        <w:rPr>
                          <w:rFonts w:hint="eastAsia"/>
                          <w:sz w:val="18"/>
                          <w:szCs w:val="18"/>
                        </w:rPr>
                        <w:t>削机床     线切割               及刀具                 具标准件   焊割设备</w:t>
                      </w:r>
                      <w:r>
                        <w:rPr>
                          <w:rFonts w:hint="eastAsia"/>
                          <w:sz w:val="18"/>
                          <w:szCs w:val="18"/>
                          <w:lang w:val="en-US" w:eastAsia="zh-CN"/>
                        </w:rPr>
                        <w:t xml:space="preserve">    </w:t>
                      </w:r>
                      <w:r>
                        <w:rPr>
                          <w:rFonts w:hint="eastAsia"/>
                          <w:sz w:val="18"/>
                          <w:szCs w:val="18"/>
                        </w:rPr>
                        <w:t>工业自动化   及其他</w:t>
                      </w:r>
                    </w:p>
                  </w:txbxContent>
                </v:textbox>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4009390</wp:posOffset>
                </wp:positionH>
                <wp:positionV relativeFrom="paragraph">
                  <wp:posOffset>1060450</wp:posOffset>
                </wp:positionV>
                <wp:extent cx="457200" cy="297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2D6EF775">
                            <w:pPr>
                              <w:rPr>
                                <w:rFonts w:hint="eastAsia"/>
                                <w:sz w:val="18"/>
                                <w:szCs w:val="18"/>
                              </w:rPr>
                            </w:pPr>
                            <w:r>
                              <w:rPr>
                                <w:rFonts w:hint="eastAsia"/>
                                <w:sz w:val="18"/>
                                <w:szCs w:val="18"/>
                              </w:rPr>
                              <w:t>7.3%</w:t>
                            </w:r>
                          </w:p>
                        </w:txbxContent>
                      </wps:txbx>
                      <wps:bodyPr upright="1"/>
                    </wps:wsp>
                  </a:graphicData>
                </a:graphic>
              </wp:anchor>
            </w:drawing>
          </mc:Choice>
          <mc:Fallback>
            <w:pict>
              <v:shape id="_x0000_s1026" o:spid="_x0000_s1026" o:spt="202" type="#_x0000_t202" style="position:absolute;left:0pt;margin-left:315.7pt;margin-top:83.5pt;height:23.4pt;width:36pt;z-index:251672576;mso-width-relative:page;mso-height-relative:page;" filled="f" stroked="f" coordsize="21600,21600" o:gfxdata="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CvY8NgA&#10;AAALAQAADwAAAAAAAAABACAAAAAiAAAAZHJzL2Rvd25yZXYueG1sUEsBAhQAFAAAAAgAh07iQIUK&#10;6TWtAQAATwMAAA4AAAAAAAAAAQAgAAAAJwEAAGRycy9lMm9Eb2MueG1sUEsFBgAAAAAGAAYAWQEA&#10;AEYFAAAAAA==&#10;">
                <v:fill on="f" focussize="0,0"/>
                <v:stroke on="f"/>
                <v:imagedata o:title=""/>
                <o:lock v:ext="edit" aspectratio="f"/>
                <v:textbox>
                  <w:txbxContent>
                    <w:p w14:paraId="2D6EF775">
                      <w:pPr>
                        <w:rPr>
                          <w:rFonts w:hint="eastAsia"/>
                          <w:sz w:val="18"/>
                          <w:szCs w:val="18"/>
                        </w:rPr>
                      </w:pPr>
                      <w:r>
                        <w:rPr>
                          <w:rFonts w:hint="eastAsia"/>
                          <w:sz w:val="18"/>
                          <w:szCs w:val="18"/>
                        </w:rPr>
                        <w:t>7.3%</w:t>
                      </w:r>
                    </w:p>
                  </w:txbxContent>
                </v:textbox>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4572000</wp:posOffset>
                </wp:positionH>
                <wp:positionV relativeFrom="paragraph">
                  <wp:posOffset>990600</wp:posOffset>
                </wp:positionV>
                <wp:extent cx="704215" cy="2971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704215" cy="297180"/>
                        </a:xfrm>
                        <a:prstGeom prst="rect">
                          <a:avLst/>
                        </a:prstGeom>
                        <a:noFill/>
                        <a:ln>
                          <a:noFill/>
                        </a:ln>
                      </wps:spPr>
                      <wps:txbx>
                        <w:txbxContent>
                          <w:p w14:paraId="59F1F9C9">
                            <w:pPr>
                              <w:rPr>
                                <w:rFonts w:hint="eastAsia"/>
                                <w:sz w:val="18"/>
                                <w:szCs w:val="18"/>
                              </w:rPr>
                            </w:pPr>
                            <w:r>
                              <w:rPr>
                                <w:rFonts w:hint="eastAsia"/>
                                <w:sz w:val="18"/>
                                <w:szCs w:val="18"/>
                              </w:rPr>
                              <w:t>1</w:t>
                            </w:r>
                            <w:r>
                              <w:rPr>
                                <w:rFonts w:hint="eastAsia"/>
                                <w:sz w:val="18"/>
                                <w:szCs w:val="18"/>
                                <w:lang w:val="en-US" w:eastAsia="zh-CN"/>
                              </w:rPr>
                              <w:t>6</w:t>
                            </w:r>
                            <w:r>
                              <w:rPr>
                                <w:rFonts w:hint="eastAsia"/>
                                <w:sz w:val="18"/>
                                <w:szCs w:val="18"/>
                              </w:rPr>
                              <w:t>%</w:t>
                            </w:r>
                          </w:p>
                        </w:txbxContent>
                      </wps:txbx>
                      <wps:bodyPr upright="1"/>
                    </wps:wsp>
                  </a:graphicData>
                </a:graphic>
              </wp:anchor>
            </w:drawing>
          </mc:Choice>
          <mc:Fallback>
            <w:pict>
              <v:shape id="_x0000_s1026" o:spid="_x0000_s1026" o:spt="202" type="#_x0000_t202" style="position:absolute;left:0pt;margin-left:360pt;margin-top:78pt;height:23.4pt;width:55.45pt;z-index:251673600;mso-width-relative:page;mso-height-relative:page;" filled="f" stroked="f" coordsize="21600,21600" o:gfxdata="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KFdH9cA&#10;AAALAQAADwAAAAAAAAABACAAAAAiAAAAZHJzL2Rvd25yZXYueG1sUEsBAhQAFAAAAAgAh07iQBWI&#10;oaquAQAATwMAAA4AAAAAAAAAAQAgAAAAJgEAAGRycy9lMm9Eb2MueG1sUEsFBgAAAAAGAAYAWQEA&#10;AEYFAAAAAA==&#10;">
                <v:fill on="f" focussize="0,0"/>
                <v:stroke on="f"/>
                <v:imagedata o:title=""/>
                <o:lock v:ext="edit" aspectratio="f"/>
                <v:textbox>
                  <w:txbxContent>
                    <w:p w14:paraId="59F1F9C9">
                      <w:pPr>
                        <w:rPr>
                          <w:rFonts w:hint="eastAsia"/>
                          <w:sz w:val="18"/>
                          <w:szCs w:val="18"/>
                        </w:rPr>
                      </w:pPr>
                      <w:r>
                        <w:rPr>
                          <w:rFonts w:hint="eastAsia"/>
                          <w:sz w:val="18"/>
                          <w:szCs w:val="18"/>
                        </w:rPr>
                        <w:t>1</w:t>
                      </w:r>
                      <w:r>
                        <w:rPr>
                          <w:rFonts w:hint="eastAsia"/>
                          <w:sz w:val="18"/>
                          <w:szCs w:val="18"/>
                          <w:lang w:val="en-US" w:eastAsia="zh-CN"/>
                        </w:rPr>
                        <w:t>6</w:t>
                      </w:r>
                      <w:r>
                        <w:rPr>
                          <w:rFonts w:hint="eastAsia"/>
                          <w:sz w:val="18"/>
                          <w:szCs w:val="18"/>
                        </w:rPr>
                        <w:t>%</w:t>
                      </w:r>
                    </w:p>
                  </w:txbxContent>
                </v:textbox>
              </v:shap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2670810</wp:posOffset>
                </wp:positionH>
                <wp:positionV relativeFrom="paragraph">
                  <wp:posOffset>1032510</wp:posOffset>
                </wp:positionV>
                <wp:extent cx="457200" cy="2971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6B37CD41">
                            <w:pPr>
                              <w:rPr>
                                <w:rFonts w:hint="eastAsia"/>
                                <w:sz w:val="18"/>
                                <w:szCs w:val="18"/>
                              </w:rPr>
                            </w:pPr>
                            <w:r>
                              <w:rPr>
                                <w:rFonts w:hint="eastAsia"/>
                                <w:sz w:val="18"/>
                                <w:szCs w:val="18"/>
                              </w:rPr>
                              <w:t>0.5%</w:t>
                            </w:r>
                          </w:p>
                        </w:txbxContent>
                      </wps:txbx>
                      <wps:bodyPr upright="1"/>
                    </wps:wsp>
                  </a:graphicData>
                </a:graphic>
              </wp:anchor>
            </w:drawing>
          </mc:Choice>
          <mc:Fallback>
            <w:pict>
              <v:shape id="_x0000_s1026" o:spid="_x0000_s1026" o:spt="202" type="#_x0000_t202" style="position:absolute;left:0pt;margin-left:210.3pt;margin-top:81.3pt;height:23.4pt;width:36pt;z-index:251670528;mso-width-relative:page;mso-height-relative:page;" filled="f" stroked="f" coordsize="21600,21600" o:gfxdata="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Ceyj1wAA&#10;AAsBAAAPAAAAAAAAAAEAIAAAACIAAABkcnMvZG93bnJldi54bWxQSwECFAAUAAAACACHTuJAgt0M&#10;+a0BAABPAwAADgAAAAAAAAABACAAAAAmAQAAZHJzL2Uyb0RvYy54bWxQSwUGAAAAAAYABgBZAQAA&#10;RQUAAAAA&#10;">
                <v:fill on="f" focussize="0,0"/>
                <v:stroke on="f"/>
                <v:imagedata o:title=""/>
                <o:lock v:ext="edit" aspectratio="f"/>
                <v:textbox>
                  <w:txbxContent>
                    <w:p w14:paraId="6B37CD41">
                      <w:pPr>
                        <w:rPr>
                          <w:rFonts w:hint="eastAsia"/>
                          <w:sz w:val="18"/>
                          <w:szCs w:val="18"/>
                        </w:rPr>
                      </w:pPr>
                      <w:r>
                        <w:rPr>
                          <w:rFonts w:hint="eastAsia"/>
                          <w:sz w:val="18"/>
                          <w:szCs w:val="18"/>
                        </w:rPr>
                        <w:t>0.5%</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5276215</wp:posOffset>
                </wp:positionH>
                <wp:positionV relativeFrom="paragraph">
                  <wp:posOffset>1191895</wp:posOffset>
                </wp:positionV>
                <wp:extent cx="457200" cy="2971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6145D7A4">
                            <w:pPr>
                              <w:rPr>
                                <w:rFonts w:hint="eastAsia"/>
                                <w:sz w:val="18"/>
                                <w:szCs w:val="18"/>
                              </w:rPr>
                            </w:pPr>
                            <w:r>
                              <w:rPr>
                                <w:rFonts w:hint="eastAsia"/>
                                <w:sz w:val="18"/>
                                <w:szCs w:val="18"/>
                              </w:rPr>
                              <w:t>0.2%</w:t>
                            </w:r>
                          </w:p>
                        </w:txbxContent>
                      </wps:txbx>
                      <wps:bodyPr upright="1"/>
                    </wps:wsp>
                  </a:graphicData>
                </a:graphic>
              </wp:anchor>
            </w:drawing>
          </mc:Choice>
          <mc:Fallback>
            <w:pict>
              <v:shape id="_x0000_s1026" o:spid="_x0000_s1026" o:spt="202" type="#_x0000_t202" style="position:absolute;left:0pt;margin-left:415.45pt;margin-top:93.85pt;height:23.4pt;width:36pt;z-index:251674624;mso-width-relative:page;mso-height-relative:page;" filled="f" stroked="f" coordsize="21600,21600" o:gfxdata="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rrk5dgA&#10;AAALAQAADwAAAAAAAAABACAAAAAiAAAAZHJzL2Rvd25yZXYueG1sUEsBAhQAFAAAAAgAh07iQKyg&#10;6EetAQAATwMAAA4AAAAAAAAAAQAgAAAAJwEAAGRycy9lMm9Eb2MueG1sUEsFBgAAAAAGAAYAWQEA&#10;AEYFAAAAAA==&#10;">
                <v:fill on="f" focussize="0,0"/>
                <v:stroke on="f"/>
                <v:imagedata o:title=""/>
                <o:lock v:ext="edit" aspectratio="f"/>
                <v:textbox>
                  <w:txbxContent>
                    <w:p w14:paraId="6145D7A4">
                      <w:pPr>
                        <w:rPr>
                          <w:rFonts w:hint="eastAsia"/>
                          <w:sz w:val="18"/>
                          <w:szCs w:val="18"/>
                        </w:rPr>
                      </w:pPr>
                      <w:r>
                        <w:rPr>
                          <w:rFonts w:hint="eastAsia"/>
                          <w:sz w:val="18"/>
                          <w:szCs w:val="18"/>
                        </w:rPr>
                        <w:t>0.2%</w:t>
                      </w:r>
                    </w:p>
                  </w:txbxContent>
                </v:textbox>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3275965</wp:posOffset>
                </wp:positionH>
                <wp:positionV relativeFrom="paragraph">
                  <wp:posOffset>1060450</wp:posOffset>
                </wp:positionV>
                <wp:extent cx="457200" cy="2971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64B74699">
                            <w:pPr>
                              <w:rPr>
                                <w:rFonts w:hint="eastAsia"/>
                                <w:sz w:val="18"/>
                                <w:szCs w:val="18"/>
                              </w:rPr>
                            </w:pPr>
                            <w:r>
                              <w:rPr>
                                <w:rFonts w:hint="eastAsia"/>
                                <w:sz w:val="18"/>
                                <w:szCs w:val="18"/>
                                <w:lang w:val="en-US" w:eastAsia="zh-CN"/>
                              </w:rPr>
                              <w:t>2</w:t>
                            </w:r>
                            <w:r>
                              <w:rPr>
                                <w:rFonts w:hint="eastAsia"/>
                                <w:sz w:val="18"/>
                                <w:szCs w:val="18"/>
                              </w:rPr>
                              <w:t>%</w:t>
                            </w:r>
                          </w:p>
                        </w:txbxContent>
                      </wps:txbx>
                      <wps:bodyPr upright="1"/>
                    </wps:wsp>
                  </a:graphicData>
                </a:graphic>
              </wp:anchor>
            </w:drawing>
          </mc:Choice>
          <mc:Fallback>
            <w:pict>
              <v:shape id="_x0000_s1026" o:spid="_x0000_s1026" o:spt="202" type="#_x0000_t202" style="position:absolute;left:0pt;margin-left:257.95pt;margin-top:83.5pt;height:23.4pt;width:36pt;z-index:251671552;mso-width-relative:page;mso-height-relative:page;" filled="f" stroked="f" coordsize="21600,21600" o:gfxdata="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sGd1NgA&#10;AAALAQAADwAAAAAAAAABACAAAAAiAAAAZHJzL2Rvd25yZXYueG1sUEsBAhQAFAAAAAgAh07iQLaL&#10;tC2tAQAATwMAAA4AAAAAAAAAAQAgAAAAJwEAAGRycy9lMm9Eb2MueG1sUEsFBgAAAAAGAAYAWQEA&#10;AEYFAAAAAA==&#10;">
                <v:fill on="f" focussize="0,0"/>
                <v:stroke on="f"/>
                <v:imagedata o:title=""/>
                <o:lock v:ext="edit" aspectratio="f"/>
                <v:textbox>
                  <w:txbxContent>
                    <w:p w14:paraId="64B74699">
                      <w:pPr>
                        <w:rPr>
                          <w:rFonts w:hint="eastAsia"/>
                          <w:sz w:val="18"/>
                          <w:szCs w:val="18"/>
                        </w:rPr>
                      </w:pPr>
                      <w:r>
                        <w:rPr>
                          <w:rFonts w:hint="eastAsia"/>
                          <w:sz w:val="18"/>
                          <w:szCs w:val="18"/>
                          <w:lang w:val="en-US" w:eastAsia="zh-CN"/>
                        </w:rPr>
                        <w:t>2</w:t>
                      </w:r>
                      <w:r>
                        <w:rPr>
                          <w:rFonts w:hint="eastAsia"/>
                          <w:sz w:val="18"/>
                          <w:szCs w:val="18"/>
                        </w:rPr>
                        <w:t>%</w:t>
                      </w:r>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891540</wp:posOffset>
                </wp:positionV>
                <wp:extent cx="4572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24ADF238">
                            <w:pPr>
                              <w:rPr>
                                <w:rFonts w:hint="eastAsia"/>
                                <w:sz w:val="18"/>
                                <w:szCs w:val="18"/>
                              </w:rPr>
                            </w:pPr>
                            <w:r>
                              <w:rPr>
                                <w:rFonts w:hint="eastAsia"/>
                                <w:sz w:val="18"/>
                                <w:szCs w:val="18"/>
                                <w:lang w:val="en-US" w:eastAsia="zh-CN"/>
                              </w:rPr>
                              <w:t>2</w:t>
                            </w:r>
                            <w:r>
                              <w:rPr>
                                <w:rFonts w:hint="eastAsia"/>
                                <w:sz w:val="18"/>
                                <w:szCs w:val="18"/>
                              </w:rPr>
                              <w:t>%</w:t>
                            </w:r>
                          </w:p>
                        </w:txbxContent>
                      </wps:txbx>
                      <wps:bodyPr upright="1"/>
                    </wps:wsp>
                  </a:graphicData>
                </a:graphic>
              </wp:anchor>
            </w:drawing>
          </mc:Choice>
          <mc:Fallback>
            <w:pict>
              <v:shape id="_x0000_s1026" o:spid="_x0000_s1026" o:spt="202" type="#_x0000_t202" style="position:absolute;left:0pt;margin-left:54pt;margin-top:70.2pt;height:23.4pt;width:36pt;z-index:251667456;mso-width-relative:page;mso-height-relative:page;" filled="f" stroked="f" coordsize="21600,21600" o:gfxdata="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cyz01AAAAAsB&#10;AAAPAAAAAAAAAAEAIAAAACIAAABkcnMvZG93bnJldi54bWxQSwECFAAUAAAACACHTuJA4whSBa0B&#10;AABPAwAADgAAAAAAAAABACAAAAAjAQAAZHJzL2Uyb0RvYy54bWxQSwUGAAAAAAYABgBZAQAAQgUA&#10;AAAA&#10;">
                <v:fill on="f" focussize="0,0"/>
                <v:stroke on="f"/>
                <v:imagedata o:title=""/>
                <o:lock v:ext="edit" aspectratio="f"/>
                <v:textbox>
                  <w:txbxContent>
                    <w:p w14:paraId="24ADF238">
                      <w:pPr>
                        <w:rPr>
                          <w:rFonts w:hint="eastAsia"/>
                          <w:sz w:val="18"/>
                          <w:szCs w:val="18"/>
                        </w:rPr>
                      </w:pPr>
                      <w:r>
                        <w:rPr>
                          <w:rFonts w:hint="eastAsia"/>
                          <w:sz w:val="18"/>
                          <w:szCs w:val="18"/>
                          <w:lang w:val="en-US" w:eastAsia="zh-CN"/>
                        </w:rPr>
                        <w:t>2</w:t>
                      </w:r>
                      <w:r>
                        <w:rPr>
                          <w:rFonts w:hint="eastAsia"/>
                          <w:sz w:val="18"/>
                          <w:szCs w:val="18"/>
                        </w:rPr>
                        <w:t>%</w:t>
                      </w: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990600</wp:posOffset>
                </wp:positionV>
                <wp:extent cx="457200" cy="2971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65ED0C1F">
                            <w:pPr>
                              <w:rPr>
                                <w:rFonts w:hint="eastAsia"/>
                                <w:sz w:val="18"/>
                                <w:szCs w:val="18"/>
                              </w:rPr>
                            </w:pPr>
                            <w:r>
                              <w:rPr>
                                <w:rFonts w:hint="eastAsia"/>
                                <w:sz w:val="18"/>
                                <w:szCs w:val="18"/>
                              </w:rPr>
                              <w:t>3%</w:t>
                            </w:r>
                          </w:p>
                        </w:txbxContent>
                      </wps:txbx>
                      <wps:bodyPr upright="1"/>
                    </wps:wsp>
                  </a:graphicData>
                </a:graphic>
              </wp:anchor>
            </w:drawing>
          </mc:Choice>
          <mc:Fallback>
            <w:pict>
              <v:shape id="_x0000_s1026" o:spid="_x0000_s1026" o:spt="202" type="#_x0000_t202" style="position:absolute;left:0pt;margin-left:153pt;margin-top:78pt;height:23.4pt;width:36pt;z-index:251669504;mso-width-relative:page;mso-height-relative:page;" filled="f" stroked="f" coordsize="21600,21600" o:gfxdata="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40Piv1wAA&#10;AAsBAAAPAAAAAAAAAAEAIAAAACIAAABkcnMvZG93bnJldi54bWxQSwECFAAUAAAACACHTuJA+SMO&#10;b60BAABPAwAADgAAAAAAAAABACAAAAAmAQAAZHJzL2Uyb0RvYy54bWxQSwUGAAAAAAYABgBZAQAA&#10;RQUAAAAA&#10;">
                <v:fill on="f" focussize="0,0"/>
                <v:stroke on="f"/>
                <v:imagedata o:title=""/>
                <o:lock v:ext="edit" aspectratio="f"/>
                <v:textbox>
                  <w:txbxContent>
                    <w:p w14:paraId="65ED0C1F">
                      <w:pPr>
                        <w:rPr>
                          <w:rFonts w:hint="eastAsia"/>
                          <w:sz w:val="18"/>
                          <w:szCs w:val="18"/>
                        </w:rPr>
                      </w:pPr>
                      <w:r>
                        <w:rPr>
                          <w:rFonts w:hint="eastAsia"/>
                          <w:sz w:val="18"/>
                          <w:szCs w:val="18"/>
                        </w:rPr>
                        <w:t>3%</w:t>
                      </w:r>
                    </w:p>
                  </w:txbxContent>
                </v:textbox>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990600</wp:posOffset>
                </wp:positionV>
                <wp:extent cx="457200" cy="2971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57200" cy="297180"/>
                        </a:xfrm>
                        <a:prstGeom prst="rect">
                          <a:avLst/>
                        </a:prstGeom>
                        <a:noFill/>
                        <a:ln>
                          <a:noFill/>
                        </a:ln>
                      </wps:spPr>
                      <wps:txbx>
                        <w:txbxContent>
                          <w:p w14:paraId="7E1B9EB1">
                            <w:pPr>
                              <w:rPr>
                                <w:rFonts w:hint="eastAsia"/>
                                <w:sz w:val="18"/>
                                <w:szCs w:val="18"/>
                              </w:rPr>
                            </w:pPr>
                            <w:r>
                              <w:rPr>
                                <w:rFonts w:hint="eastAsia"/>
                                <w:sz w:val="18"/>
                                <w:szCs w:val="18"/>
                              </w:rPr>
                              <w:t>1%</w:t>
                            </w:r>
                          </w:p>
                        </w:txbxContent>
                      </wps:txbx>
                      <wps:bodyPr upright="1"/>
                    </wps:wsp>
                  </a:graphicData>
                </a:graphic>
              </wp:anchor>
            </w:drawing>
          </mc:Choice>
          <mc:Fallback>
            <w:pict>
              <v:shape id="_x0000_s1026" o:spid="_x0000_s1026" o:spt="202" type="#_x0000_t202" style="position:absolute;left:0pt;margin-left:108pt;margin-top:78pt;height:23.4pt;width:36pt;z-index:251668480;mso-width-relative:page;mso-height-relative:page;" filled="f" stroked="f" coordsize="21600,21600" o:gfxdata="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0yintUAAAAL&#10;AQAADwAAAAAAAAABACAAAAAiAAAAZHJzL2Rvd25yZXYueG1sUEsBAhQAFAAAAAgAh07iQAO1OT2t&#10;AQAATwMAAA4AAAAAAAAAAQAgAAAAJAEAAGRycy9lMm9Eb2MueG1sUEsFBgAAAAAGAAYAWQEAAEMF&#10;AAAAAA==&#10;">
                <v:fill on="f" focussize="0,0"/>
                <v:stroke on="f"/>
                <v:imagedata o:title=""/>
                <o:lock v:ext="edit" aspectratio="f"/>
                <v:textbox>
                  <w:txbxContent>
                    <w:p w14:paraId="7E1B9EB1">
                      <w:pPr>
                        <w:rPr>
                          <w:rFonts w:hint="eastAsia"/>
                          <w:sz w:val="18"/>
                          <w:szCs w:val="18"/>
                        </w:rPr>
                      </w:pPr>
                      <w:r>
                        <w:rPr>
                          <w:rFonts w:hint="eastAsia"/>
                          <w:sz w:val="18"/>
                          <w:szCs w:val="18"/>
                        </w:rPr>
                        <w:t>1%</w:t>
                      </w:r>
                    </w:p>
                  </w:txbxContent>
                </v:textbox>
              </v:shape>
            </w:pict>
          </mc:Fallback>
        </mc:AlternateContent>
      </w:r>
      <w:r>
        <w:drawing>
          <wp:inline distT="0" distB="0" distL="114300" distR="114300">
            <wp:extent cx="5645150" cy="1409700"/>
            <wp:effectExtent l="0" t="0" r="12700" b="0"/>
            <wp:docPr id="22" name="图片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age002"/>
                    <pic:cNvPicPr>
                      <a:picLocks noChangeAspect="1"/>
                    </pic:cNvPicPr>
                  </pic:nvPicPr>
                  <pic:blipFill>
                    <a:blip r:embed="rId4"/>
                    <a:stretch>
                      <a:fillRect/>
                    </a:stretch>
                  </pic:blipFill>
                  <pic:spPr>
                    <a:xfrm>
                      <a:off x="0" y="0"/>
                      <a:ext cx="5645150" cy="1409700"/>
                    </a:xfrm>
                    <a:prstGeom prst="rect">
                      <a:avLst/>
                    </a:prstGeom>
                    <a:noFill/>
                    <a:ln>
                      <a:noFill/>
                    </a:ln>
                  </pic:spPr>
                </pic:pic>
              </a:graphicData>
            </a:graphic>
          </wp:inline>
        </w:drawing>
      </w:r>
    </w:p>
    <w:p w14:paraId="60B903E2">
      <w:pPr>
        <w:pBdr>
          <w:bottom w:val="single" w:color="auto" w:sz="12" w:space="1"/>
        </w:pBdr>
        <w:jc w:val="center"/>
        <w:rPr>
          <w:rFonts w:hint="eastAsia"/>
        </w:rPr>
      </w:pPr>
    </w:p>
    <w:p w14:paraId="7F1BF2A0">
      <w:pPr>
        <w:pBdr>
          <w:bottom w:val="single" w:color="auto" w:sz="12" w:space="1"/>
        </w:pBdr>
        <w:rPr>
          <w:rFonts w:hint="eastAsia"/>
        </w:rPr>
      </w:pPr>
    </w:p>
    <w:p w14:paraId="5C0F4EB4">
      <w:pPr>
        <w:spacing w:line="380" w:lineRule="exact"/>
        <w:jc w:val="left"/>
        <w:rPr>
          <w:rFonts w:hint="eastAsia"/>
          <w:b/>
          <w:sz w:val="24"/>
        </w:rPr>
      </w:pPr>
      <w:r>
        <mc:AlternateContent>
          <mc:Choice Requires="wps">
            <w:drawing>
              <wp:anchor distT="0" distB="0" distL="114300" distR="114300" simplePos="0" relativeHeight="251677696" behindDoc="0" locked="0" layoutInCell="1" allowOverlap="1">
                <wp:simplePos x="0" y="0"/>
                <wp:positionH relativeFrom="column">
                  <wp:posOffset>3429000</wp:posOffset>
                </wp:positionH>
                <wp:positionV relativeFrom="paragraph">
                  <wp:posOffset>161290</wp:posOffset>
                </wp:positionV>
                <wp:extent cx="914400" cy="3492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a:noFill/>
                        </a:ln>
                      </wps:spPr>
                      <wps:txbx>
                        <w:txbxContent>
                          <w:p w14:paraId="711FC359">
                            <w:pPr>
                              <w:jc w:val="center"/>
                              <w:rPr>
                                <w:rFonts w:hint="eastAsia"/>
                                <w:sz w:val="18"/>
                                <w:szCs w:val="18"/>
                              </w:rPr>
                            </w:pPr>
                            <w:r>
                              <w:rPr>
                                <w:rFonts w:hint="eastAsia"/>
                                <w:sz w:val="18"/>
                                <w:szCs w:val="18"/>
                              </w:rPr>
                              <w:t>海外0.01%</w:t>
                            </w:r>
                          </w:p>
                        </w:txbxContent>
                      </wps:txbx>
                      <wps:bodyPr upright="1"/>
                    </wps:wsp>
                  </a:graphicData>
                </a:graphic>
              </wp:anchor>
            </w:drawing>
          </mc:Choice>
          <mc:Fallback>
            <w:pict>
              <v:shape id="_x0000_s1026" o:spid="_x0000_s1026" o:spt="202" type="#_x0000_t202" style="position:absolute;left:0pt;margin-left:270pt;margin-top:12.7pt;height:27.5pt;width:72pt;z-index:251677696;mso-width-relative:page;mso-height-relative:page;" filled="f" stroked="f" coordsize="21600,21600" o:gfxdata="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U7kaNYAAAAJ&#10;AQAADwAAAAAAAAABACAAAAAiAAAAZHJzL2Rvd25yZXYueG1sUEsBAhQAFAAAAAgAh07iQMh0cPus&#10;AQAATwMAAA4AAAAAAAAAAQAgAAAAJQEAAGRycy9lMm9Eb2MueG1sUEsFBgAAAAAGAAYAWQEAAEMF&#10;AAAAAA==&#10;">
                <v:fill on="f" focussize="0,0"/>
                <v:stroke on="f"/>
                <v:imagedata o:title=""/>
                <o:lock v:ext="edit" aspectratio="f"/>
                <v:textbox>
                  <w:txbxContent>
                    <w:p w14:paraId="711FC359">
                      <w:pPr>
                        <w:jc w:val="center"/>
                        <w:rPr>
                          <w:rFonts w:hint="eastAsia"/>
                          <w:sz w:val="18"/>
                          <w:szCs w:val="18"/>
                        </w:rPr>
                      </w:pPr>
                      <w:r>
                        <w:rPr>
                          <w:rFonts w:hint="eastAsia"/>
                          <w:sz w:val="18"/>
                          <w:szCs w:val="18"/>
                        </w:rPr>
                        <w:t>海外0.01%</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4343400</wp:posOffset>
                </wp:positionH>
                <wp:positionV relativeFrom="paragraph">
                  <wp:posOffset>110490</wp:posOffset>
                </wp:positionV>
                <wp:extent cx="1143000" cy="2457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3000" cy="245745"/>
                        </a:xfrm>
                        <a:prstGeom prst="rect">
                          <a:avLst/>
                        </a:prstGeom>
                        <a:noFill/>
                        <a:ln>
                          <a:noFill/>
                        </a:ln>
                      </wps:spPr>
                      <wps:txbx>
                        <w:txbxContent>
                          <w:p w14:paraId="60568B67">
                            <w:pPr>
                              <w:jc w:val="center"/>
                              <w:rPr>
                                <w:rFonts w:hint="eastAsia"/>
                                <w:sz w:val="18"/>
                                <w:szCs w:val="18"/>
                              </w:rPr>
                            </w:pPr>
                            <w:r>
                              <w:rPr>
                                <w:rFonts w:hint="eastAsia"/>
                                <w:sz w:val="18"/>
                                <w:szCs w:val="18"/>
                              </w:rPr>
                              <w:t>华东以外 4.99%</w:t>
                            </w:r>
                          </w:p>
                        </w:txbxContent>
                      </wps:txbx>
                      <wps:bodyPr upright="1"/>
                    </wps:wsp>
                  </a:graphicData>
                </a:graphic>
              </wp:anchor>
            </w:drawing>
          </mc:Choice>
          <mc:Fallback>
            <w:pict>
              <v:shape id="_x0000_s1026" o:spid="_x0000_s1026" o:spt="202" type="#_x0000_t202" style="position:absolute;left:0pt;margin-left:342pt;margin-top:8.7pt;height:19.35pt;width:90pt;z-index:251683840;mso-width-relative:page;mso-height-relative:page;" filled="f" stroked="f" coordsize="21600,21600" o:gfxdata="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LfVV9YAAAAJ&#10;AQAADwAAAAAAAAABACAAAAAiAAAAZHJzL2Rvd25yZXYueG1sUEsBAhQAFAAAAAgAh07iQKOCBbCs&#10;AQAAUAMAAA4AAAAAAAAAAQAgAAAAJQEAAGRycy9lMm9Eb2MueG1sUEsFBgAAAAAGAAYAWQEAAEMF&#10;AAAAAA==&#10;">
                <v:fill on="f" focussize="0,0"/>
                <v:stroke on="f"/>
                <v:imagedata o:title=""/>
                <o:lock v:ext="edit" aspectratio="f"/>
                <v:textbox>
                  <w:txbxContent>
                    <w:p w14:paraId="60568B67">
                      <w:pPr>
                        <w:jc w:val="center"/>
                        <w:rPr>
                          <w:rFonts w:hint="eastAsia"/>
                          <w:sz w:val="18"/>
                          <w:szCs w:val="18"/>
                        </w:rPr>
                      </w:pPr>
                      <w:r>
                        <w:rPr>
                          <w:rFonts w:hint="eastAsia"/>
                          <w:sz w:val="18"/>
                          <w:szCs w:val="18"/>
                        </w:rPr>
                        <w:t>华东以外 4.99%</w:t>
                      </w:r>
                    </w:p>
                  </w:txbxContent>
                </v:textbox>
              </v:shape>
            </w:pict>
          </mc:Fallback>
        </mc:AlternateContent>
      </w:r>
      <w:r>
        <w:rPr>
          <w:rFonts w:hint="eastAsia"/>
          <w:b/>
          <w:sz w:val="24"/>
        </w:rPr>
        <w:t>观众数据分析</w:t>
      </w:r>
    </w:p>
    <w:p w14:paraId="59AC1032">
      <w:pPr>
        <w:spacing w:line="380" w:lineRule="exact"/>
        <w:jc w:val="left"/>
        <w:rPr>
          <w:rFonts w:hint="eastAsia"/>
        </w:rPr>
      </w:pPr>
      <w:r>
        <w:drawing>
          <wp:anchor distT="0" distB="0" distL="114300" distR="114300" simplePos="0" relativeHeight="251682816" behindDoc="1" locked="0" layoutInCell="1" allowOverlap="1">
            <wp:simplePos x="0" y="0"/>
            <wp:positionH relativeFrom="column">
              <wp:posOffset>3771900</wp:posOffset>
            </wp:positionH>
            <wp:positionV relativeFrom="paragraph">
              <wp:posOffset>114935</wp:posOffset>
            </wp:positionV>
            <wp:extent cx="2028825" cy="914400"/>
            <wp:effectExtent l="0" t="0" r="9525" b="0"/>
            <wp:wrapTight wrapText="bothSides">
              <wp:wrapPolygon>
                <wp:start x="0" y="0"/>
                <wp:lineTo x="0" y="21150"/>
                <wp:lineTo x="21499" y="21150"/>
                <wp:lineTo x="21499" y="0"/>
                <wp:lineTo x="0" y="0"/>
              </wp:wrapPolygon>
            </wp:wrapTight>
            <wp:docPr id="25" name="图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1"/>
                    <pic:cNvPicPr>
                      <a:picLocks noChangeAspect="1"/>
                    </pic:cNvPicPr>
                  </pic:nvPicPr>
                  <pic:blipFill>
                    <a:blip r:embed="rId5"/>
                    <a:stretch>
                      <a:fillRect/>
                    </a:stretch>
                  </pic:blipFill>
                  <pic:spPr>
                    <a:xfrm>
                      <a:off x="0" y="0"/>
                      <a:ext cx="2028825" cy="914400"/>
                    </a:xfrm>
                    <a:prstGeom prst="rect">
                      <a:avLst/>
                    </a:prstGeom>
                    <a:noFill/>
                    <a:ln>
                      <a:noFill/>
                    </a:ln>
                  </pic:spPr>
                </pic:pic>
              </a:graphicData>
            </a:graphic>
          </wp:anchor>
        </w:drawing>
      </w:r>
      <w:r>
        <w:rPr>
          <w:rFonts w:hint="eastAsia"/>
        </w:rPr>
        <w:t>本展会共吸引了2.55万人次前来参观。</w:t>
      </w:r>
    </w:p>
    <w:p w14:paraId="31DD0A73">
      <w:pPr>
        <w:pBdr>
          <w:bottom w:val="single" w:color="auto" w:sz="12" w:space="1"/>
        </w:pBdr>
        <w:spacing w:line="380" w:lineRule="exact"/>
        <w:jc w:val="left"/>
        <w:rPr>
          <w:rFonts w:hint="eastAsia"/>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4772025</wp:posOffset>
                </wp:positionH>
                <wp:positionV relativeFrom="paragraph">
                  <wp:posOffset>172085</wp:posOffset>
                </wp:positionV>
                <wp:extent cx="1028700" cy="2971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042CB6B5">
                            <w:pPr>
                              <w:rPr>
                                <w:rFonts w:hint="eastAsia"/>
                                <w:sz w:val="18"/>
                                <w:szCs w:val="18"/>
                              </w:rPr>
                            </w:pPr>
                            <w:r>
                              <w:rPr>
                                <w:rFonts w:hint="eastAsia"/>
                                <w:sz w:val="18"/>
                                <w:szCs w:val="18"/>
                              </w:rPr>
                              <w:t>华东地区95%</w:t>
                            </w:r>
                          </w:p>
                        </w:txbxContent>
                      </wps:txbx>
                      <wps:bodyPr upright="1"/>
                    </wps:wsp>
                  </a:graphicData>
                </a:graphic>
              </wp:anchor>
            </w:drawing>
          </mc:Choice>
          <mc:Fallback>
            <w:pict>
              <v:shape id="_x0000_s1026" o:spid="_x0000_s1026" o:spt="202" type="#_x0000_t202" style="position:absolute;left:0pt;margin-left:375.75pt;margin-top:13.55pt;height:23.4pt;width:81pt;z-index:251676672;mso-width-relative:page;mso-height-relative:page;" filled="f" stroked="f" coordsize="21600,21600" o:gfxdata="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7KwM1gAA&#10;AAkBAAAPAAAAAAAAAAEAIAAAACIAAABkcnMvZG93bnJldi54bWxQSwECFAAUAAAACACHTuJAKWrI&#10;364BAABQAwAADgAAAAAAAAABACAAAAAlAQAAZHJzL2Uyb0RvYy54bWxQSwUGAAAAAAYABgBZAQAA&#10;RQUAAAAA&#10;">
                <v:fill on="f" focussize="0,0"/>
                <v:stroke on="f"/>
                <v:imagedata o:title=""/>
                <o:lock v:ext="edit" aspectratio="f"/>
                <v:textbox>
                  <w:txbxContent>
                    <w:p w14:paraId="042CB6B5">
                      <w:pPr>
                        <w:rPr>
                          <w:rFonts w:hint="eastAsia"/>
                          <w:sz w:val="18"/>
                          <w:szCs w:val="18"/>
                        </w:rPr>
                      </w:pPr>
                      <w:r>
                        <w:rPr>
                          <w:rFonts w:hint="eastAsia"/>
                          <w:sz w:val="18"/>
                          <w:szCs w:val="18"/>
                        </w:rPr>
                        <w:t>华东地区95%</w:t>
                      </w:r>
                    </w:p>
                  </w:txbxContent>
                </v:textbox>
              </v:shape>
            </w:pict>
          </mc:Fallback>
        </mc:AlternateContent>
      </w:r>
      <w:r>
        <w:rPr>
          <w:rFonts w:hint="eastAsia"/>
        </w:rPr>
        <w:t>专业观众按地理区域划分，95%来自华东地区，4.99%来自国内其他地区，0.01%来自包括香港、澳门、台湾、韩国、日本、印度、黎巴嫩、阿尔及利亚、阿富汗、埃塞俄比亚等国家和地区。</w:t>
      </w:r>
    </w:p>
    <w:p w14:paraId="73A2DF54">
      <w:pPr>
        <w:spacing w:line="400" w:lineRule="exact"/>
        <w:ind w:firstLine="2625" w:firstLineChars="1250"/>
        <w:jc w:val="left"/>
        <w:rPr>
          <w:rFonts w:hint="eastAsia"/>
          <w:b/>
          <w:sz w:val="24"/>
        </w:rPr>
      </w:pPr>
      <w:r>
        <w:rPr>
          <w:rFonts w:hint="eastAsia"/>
        </w:rPr>
        <mc:AlternateContent>
          <mc:Choice Requires="wps">
            <w:drawing>
              <wp:anchor distT="0" distB="0" distL="114300" distR="114300" simplePos="0" relativeHeight="251679744" behindDoc="0" locked="0" layoutInCell="1" allowOverlap="1">
                <wp:simplePos x="0" y="0"/>
                <wp:positionH relativeFrom="column">
                  <wp:posOffset>513080</wp:posOffset>
                </wp:positionH>
                <wp:positionV relativeFrom="paragraph">
                  <wp:posOffset>147955</wp:posOffset>
                </wp:positionV>
                <wp:extent cx="914400" cy="2654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265430"/>
                        </a:xfrm>
                        <a:prstGeom prst="rect">
                          <a:avLst/>
                        </a:prstGeom>
                        <a:noFill/>
                        <a:ln>
                          <a:noFill/>
                        </a:ln>
                      </wps:spPr>
                      <wps:txbx>
                        <w:txbxContent>
                          <w:p w14:paraId="152BC564">
                            <w:pPr>
                              <w:rPr>
                                <w:rFonts w:hint="eastAsia"/>
                                <w:sz w:val="18"/>
                                <w:szCs w:val="18"/>
                              </w:rPr>
                            </w:pPr>
                            <w:r>
                              <w:rPr>
                                <w:rFonts w:hint="eastAsia"/>
                                <w:sz w:val="18"/>
                                <w:szCs w:val="18"/>
                              </w:rPr>
                              <w:t>2%不满意</w:t>
                            </w:r>
                          </w:p>
                        </w:txbxContent>
                      </wps:txbx>
                      <wps:bodyPr upright="1"/>
                    </wps:wsp>
                  </a:graphicData>
                </a:graphic>
              </wp:anchor>
            </w:drawing>
          </mc:Choice>
          <mc:Fallback>
            <w:pict>
              <v:shape id="_x0000_s1026" o:spid="_x0000_s1026" o:spt="202" type="#_x0000_t202" style="position:absolute;left:0pt;margin-left:40.4pt;margin-top:11.65pt;height:20.9pt;width:72pt;z-index:251679744;mso-width-relative:page;mso-height-relative:page;" filled="f" stroked="f" coordsize="21600,21600" o:gfxdata="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XIfl1gAA&#10;AAgBAAAPAAAAAAAAAAEAIAAAACIAAABkcnMvZG93bnJldi54bWxQSwECFAAUAAAACACHTuJAhh3l&#10;Ja4BAABPAwAADgAAAAAAAAABACAAAAAlAQAAZHJzL2Uyb0RvYy54bWxQSwUGAAAAAAYABgBZAQAA&#10;RQUAAAAA&#10;">
                <v:fill on="f" focussize="0,0"/>
                <v:stroke on="f"/>
                <v:imagedata o:title=""/>
                <o:lock v:ext="edit" aspectratio="f"/>
                <v:textbox>
                  <w:txbxContent>
                    <w:p w14:paraId="152BC564">
                      <w:pPr>
                        <w:rPr>
                          <w:rFonts w:hint="eastAsia"/>
                          <w:sz w:val="18"/>
                          <w:szCs w:val="18"/>
                        </w:rPr>
                      </w:pPr>
                      <w:r>
                        <w:rPr>
                          <w:rFonts w:hint="eastAsia"/>
                          <w:sz w:val="18"/>
                          <w:szCs w:val="18"/>
                        </w:rPr>
                        <w:t>2%不满意</w:t>
                      </w:r>
                    </w:p>
                  </w:txbxContent>
                </v:textbox>
              </v:shape>
            </w:pict>
          </mc:Fallback>
        </mc:AlternateContent>
      </w:r>
    </w:p>
    <w:p w14:paraId="3F1F459E">
      <w:pPr>
        <w:spacing w:line="400" w:lineRule="exact"/>
        <w:ind w:firstLine="3240" w:firstLineChars="1350"/>
        <w:jc w:val="left"/>
        <w:rPr>
          <w:rFonts w:hint="eastAsia"/>
          <w:b/>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-280035</wp:posOffset>
                </wp:positionH>
                <wp:positionV relativeFrom="paragraph">
                  <wp:posOffset>50165</wp:posOffset>
                </wp:positionV>
                <wp:extent cx="1143000" cy="26543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143000" cy="265430"/>
                        </a:xfrm>
                        <a:prstGeom prst="rect">
                          <a:avLst/>
                        </a:prstGeom>
                        <a:noFill/>
                        <a:ln>
                          <a:noFill/>
                        </a:ln>
                      </wps:spPr>
                      <wps:txbx>
                        <w:txbxContent>
                          <w:p w14:paraId="049A8D9A">
                            <w:pPr>
                              <w:rPr>
                                <w:rFonts w:hint="eastAsia"/>
                                <w:sz w:val="18"/>
                                <w:szCs w:val="18"/>
                              </w:rPr>
                            </w:pPr>
                            <w:r>
                              <w:rPr>
                                <w:rFonts w:hint="eastAsia"/>
                                <w:sz w:val="18"/>
                                <w:szCs w:val="18"/>
                              </w:rPr>
                              <w:t>4%一般</w:t>
                            </w:r>
                          </w:p>
                        </w:txbxContent>
                      </wps:txbx>
                      <wps:bodyPr upright="1"/>
                    </wps:wsp>
                  </a:graphicData>
                </a:graphic>
              </wp:anchor>
            </w:drawing>
          </mc:Choice>
          <mc:Fallback>
            <w:pict>
              <v:shape id="_x0000_s1026" o:spid="_x0000_s1026" o:spt="202" type="#_x0000_t202" style="position:absolute;left:0pt;margin-left:-22.05pt;margin-top:3.95pt;height:20.9pt;width:90pt;z-index:251680768;mso-width-relative:page;mso-height-relative:page;" filled="f" stroked="f" coordsize="21600,21600" o:gfxdata="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NEL41gAAAAgB&#10;AAAPAAAAAAAAAAEAIAAAACIAAABkcnMvZG93bnJldi54bWxQSwECFAAUAAAACACHTuJAJ6UPmqsB&#10;AABQAwAADgAAAAAAAAABACAAAAAlAQAAZHJzL2Uyb0RvYy54bWxQSwUGAAAAAAYABgBZAQAAQgUA&#10;AAAA&#10;">
                <v:fill on="f" focussize="0,0"/>
                <v:stroke on="f"/>
                <v:imagedata o:title=""/>
                <o:lock v:ext="edit" aspectratio="f"/>
                <v:textbox>
                  <w:txbxContent>
                    <w:p w14:paraId="049A8D9A">
                      <w:pPr>
                        <w:rPr>
                          <w:rFonts w:hint="eastAsia"/>
                          <w:sz w:val="18"/>
                          <w:szCs w:val="18"/>
                        </w:rPr>
                      </w:pPr>
                      <w:r>
                        <w:rPr>
                          <w:rFonts w:hint="eastAsia"/>
                          <w:sz w:val="18"/>
                          <w:szCs w:val="18"/>
                        </w:rPr>
                        <w:t>4%一般</w:t>
                      </w:r>
                    </w:p>
                  </w:txbxContent>
                </v:textbox>
              </v:shape>
            </w:pict>
          </mc:Fallback>
        </mc:AlternateContent>
      </w:r>
      <w:r>
        <w:drawing>
          <wp:anchor distT="0" distB="0" distL="114300" distR="114300" simplePos="0" relativeHeight="251664384" behindDoc="1" locked="0" layoutInCell="1" allowOverlap="1">
            <wp:simplePos x="0" y="0"/>
            <wp:positionH relativeFrom="column">
              <wp:posOffset>0</wp:posOffset>
            </wp:positionH>
            <wp:positionV relativeFrom="paragraph">
              <wp:posOffset>50165</wp:posOffset>
            </wp:positionV>
            <wp:extent cx="1844675" cy="1049655"/>
            <wp:effectExtent l="0" t="0" r="3175" b="17145"/>
            <wp:wrapNone/>
            <wp:docPr id="27" name="图片 24" descr="QQ截图2020082510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QQ截图20200825101607"/>
                    <pic:cNvPicPr>
                      <a:picLocks noChangeAspect="1"/>
                    </pic:cNvPicPr>
                  </pic:nvPicPr>
                  <pic:blipFill>
                    <a:blip r:embed="rId6"/>
                    <a:stretch>
                      <a:fillRect/>
                    </a:stretch>
                  </pic:blipFill>
                  <pic:spPr>
                    <a:xfrm>
                      <a:off x="0" y="0"/>
                      <a:ext cx="1844675" cy="1049655"/>
                    </a:xfrm>
                    <a:prstGeom prst="rect">
                      <a:avLst/>
                    </a:prstGeom>
                    <a:noFill/>
                    <a:ln>
                      <a:noFill/>
                    </a:ln>
                  </pic:spPr>
                </pic:pic>
              </a:graphicData>
            </a:graphic>
          </wp:anchor>
        </w:drawing>
      </w:r>
      <w:r>
        <w:rPr>
          <w:rFonts w:hint="eastAsia"/>
          <w:b/>
          <w:sz w:val="24"/>
        </w:rPr>
        <w:t>参展商对展会总体评价</w:t>
      </w:r>
    </w:p>
    <w:p w14:paraId="52677565">
      <w:pPr>
        <w:pBdr>
          <w:bottom w:val="single" w:color="auto" w:sz="12" w:space="13"/>
        </w:pBdr>
        <w:spacing w:line="400" w:lineRule="exact"/>
        <w:ind w:firstLine="3150" w:firstLineChars="1500"/>
        <w:jc w:val="left"/>
        <w:rPr>
          <w:rFonts w:hint="eastAsia"/>
          <w:szCs w:val="21"/>
        </w:rPr>
      </w:pPr>
      <w:r>
        <w:rPr>
          <w:rFonts w:hint="eastAsia"/>
        </w:rPr>
        <w:t>根据展商问卷调查，</w:t>
      </w:r>
      <w:r>
        <w:rPr>
          <w:rFonts w:hint="eastAsia"/>
          <w:szCs w:val="21"/>
        </w:rPr>
        <w:t>对本展会的总体评价：表示满意的为69%，</w:t>
      </w:r>
    </w:p>
    <w:p w14:paraId="7895164D">
      <w:pPr>
        <w:pBdr>
          <w:bottom w:val="single" w:color="auto" w:sz="12" w:space="13"/>
        </w:pBdr>
        <w:spacing w:line="400" w:lineRule="exact"/>
        <w:ind w:firstLine="3150" w:firstLineChars="1500"/>
        <w:jc w:val="left"/>
        <w:rPr>
          <w:rFonts w:hint="eastAsia"/>
        </w:rPr>
      </w:pPr>
      <w:r>
        <w:rPr>
          <w:rFonts w:hint="eastAsia"/>
          <w:szCs w:val="21"/>
        </w:rPr>
        <w:t>比较满意25%，一般的占4%，不满意的占2%。</w:t>
      </w:r>
    </w:p>
    <w:p w14:paraId="1761FF07">
      <w:pPr>
        <w:pBdr>
          <w:bottom w:val="single" w:color="auto" w:sz="12" w:space="13"/>
        </w:pBdr>
        <w:spacing w:line="400" w:lineRule="exact"/>
        <w:jc w:val="left"/>
        <w:rPr>
          <w:rFonts w:hint="eastAsia"/>
        </w:rPr>
      </w:pPr>
      <w:r>
        <w:rPr>
          <w:rFonts w:hint="eastAsia"/>
        </w:rPr>
        <mc:AlternateContent>
          <mc:Choice Requires="wps">
            <w:drawing>
              <wp:anchor distT="0" distB="0" distL="114300" distR="114300" simplePos="0" relativeHeight="251681792" behindDoc="0" locked="0" layoutInCell="1" allowOverlap="1">
                <wp:simplePos x="0" y="0"/>
                <wp:positionH relativeFrom="column">
                  <wp:posOffset>1527810</wp:posOffset>
                </wp:positionH>
                <wp:positionV relativeFrom="paragraph">
                  <wp:posOffset>72390</wp:posOffset>
                </wp:positionV>
                <wp:extent cx="1143000" cy="2654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3000" cy="265430"/>
                        </a:xfrm>
                        <a:prstGeom prst="rect">
                          <a:avLst/>
                        </a:prstGeom>
                        <a:noFill/>
                        <a:ln>
                          <a:noFill/>
                        </a:ln>
                      </wps:spPr>
                      <wps:txbx>
                        <w:txbxContent>
                          <w:p w14:paraId="1448C5C8">
                            <w:pPr>
                              <w:rPr>
                                <w:rFonts w:hint="eastAsia"/>
                                <w:sz w:val="18"/>
                                <w:szCs w:val="18"/>
                              </w:rPr>
                            </w:pPr>
                            <w:r>
                              <w:rPr>
                                <w:rFonts w:hint="eastAsia"/>
                                <w:sz w:val="18"/>
                                <w:szCs w:val="18"/>
                              </w:rPr>
                              <w:t>69%满意</w:t>
                            </w:r>
                          </w:p>
                        </w:txbxContent>
                      </wps:txbx>
                      <wps:bodyPr upright="1"/>
                    </wps:wsp>
                  </a:graphicData>
                </a:graphic>
              </wp:anchor>
            </w:drawing>
          </mc:Choice>
          <mc:Fallback>
            <w:pict>
              <v:shape id="_x0000_s1026" o:spid="_x0000_s1026" o:spt="202" type="#_x0000_t202" style="position:absolute;left:0pt;margin-left:120.3pt;margin-top:5.7pt;height:20.9pt;width:90pt;z-index:251681792;mso-width-relative:page;mso-height-relative:page;" filled="f" stroked="f" coordsize="21600,21600" o:gfxdata="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G+JQtYAAAAJAQAA&#10;DwAAAAAAAAABACAAAAAiAAAAZHJzL2Rvd25yZXYueG1sUEsBAhQAFAAAAAgAh07iQP8HF1CpAQAA&#10;TgMAAA4AAAAAAAAAAQAgAAAAJQEAAGRycy9lMm9Eb2MueG1sUEsFBgAAAAAGAAYAWQEAAEAFAAAA&#10;AA==&#10;">
                <v:fill on="f" focussize="0,0"/>
                <v:stroke on="f"/>
                <v:imagedata o:title=""/>
                <o:lock v:ext="edit" aspectratio="f"/>
                <v:textbox>
                  <w:txbxContent>
                    <w:p w14:paraId="1448C5C8">
                      <w:pPr>
                        <w:rPr>
                          <w:rFonts w:hint="eastAsia"/>
                          <w:sz w:val="18"/>
                          <w:szCs w:val="18"/>
                        </w:rPr>
                      </w:pPr>
                      <w:r>
                        <w:rPr>
                          <w:rFonts w:hint="eastAsia"/>
                          <w:sz w:val="18"/>
                          <w:szCs w:val="18"/>
                        </w:rPr>
                        <w:t>69%满意</w:t>
                      </w:r>
                    </w:p>
                  </w:txbxContent>
                </v:textbox>
              </v:shap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72390</wp:posOffset>
                </wp:positionV>
                <wp:extent cx="1028700" cy="2654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28700" cy="265430"/>
                        </a:xfrm>
                        <a:prstGeom prst="rect">
                          <a:avLst/>
                        </a:prstGeom>
                        <a:noFill/>
                        <a:ln>
                          <a:noFill/>
                        </a:ln>
                      </wps:spPr>
                      <wps:txbx>
                        <w:txbxContent>
                          <w:p w14:paraId="101306E6">
                            <w:pPr>
                              <w:rPr>
                                <w:rFonts w:hint="eastAsia"/>
                                <w:sz w:val="18"/>
                                <w:szCs w:val="18"/>
                              </w:rPr>
                            </w:pPr>
                            <w:r>
                              <w:rPr>
                                <w:rFonts w:hint="eastAsia"/>
                                <w:sz w:val="18"/>
                                <w:szCs w:val="18"/>
                              </w:rPr>
                              <w:t>25%比较满意</w:t>
                            </w:r>
                          </w:p>
                        </w:txbxContent>
                      </wps:txbx>
                      <wps:bodyPr upright="1"/>
                    </wps:wsp>
                  </a:graphicData>
                </a:graphic>
              </wp:anchor>
            </w:drawing>
          </mc:Choice>
          <mc:Fallback>
            <w:pict>
              <v:shape id="_x0000_s1026" o:spid="_x0000_s1026" o:spt="202" type="#_x0000_t202" style="position:absolute;left:0pt;margin-left:-27pt;margin-top:5.7pt;height:20.9pt;width:81pt;z-index:251678720;mso-width-relative:page;mso-height-relative:page;" filled="f" stroked="f" coordsize="21600,21600" o:gfxdata="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5ucIHWAAAA&#10;CQEAAA8AAAAAAAAAAQAgAAAAIgAAAGRycy9kb3ducmV2LnhtbFBLAQIUABQAAAAIAIdO4kCF/5YK&#10;rQEAAE4DAAAOAAAAAAAAAAEAIAAAACUBAABkcnMvZTJvRG9jLnhtbFBLBQYAAAAABgAGAFkBAABE&#10;BQAAAAA=&#10;">
                <v:fill on="f" focussize="0,0"/>
                <v:stroke on="f"/>
                <v:imagedata o:title=""/>
                <o:lock v:ext="edit" aspectratio="f"/>
                <v:textbox>
                  <w:txbxContent>
                    <w:p w14:paraId="101306E6">
                      <w:pPr>
                        <w:rPr>
                          <w:rFonts w:hint="eastAsia"/>
                          <w:sz w:val="18"/>
                          <w:szCs w:val="18"/>
                        </w:rPr>
                      </w:pPr>
                      <w:r>
                        <w:rPr>
                          <w:rFonts w:hint="eastAsia"/>
                          <w:sz w:val="18"/>
                          <w:szCs w:val="18"/>
                        </w:rPr>
                        <w:t>25%比较满意</w:t>
                      </w:r>
                    </w:p>
                  </w:txbxContent>
                </v:textbox>
              </v:shape>
            </w:pict>
          </mc:Fallback>
        </mc:AlternateContent>
      </w:r>
    </w:p>
    <w:p w14:paraId="48BD6BE9">
      <w:pPr>
        <w:pBdr>
          <w:bottom w:val="single" w:color="auto" w:sz="12" w:space="1"/>
        </w:pBdr>
        <w:rPr>
          <w:rFonts w:hint="eastAsia"/>
          <w:b/>
          <w:sz w:val="24"/>
        </w:rPr>
      </w:pPr>
    </w:p>
    <w:p w14:paraId="07E686DD">
      <w:pPr>
        <w:pBdr>
          <w:bottom w:val="single" w:color="auto" w:sz="12" w:space="1"/>
        </w:pBdr>
        <w:rPr>
          <w:rFonts w:hint="eastAsia"/>
          <w:b/>
          <w:sz w:val="24"/>
        </w:rPr>
      </w:pPr>
      <w:r>
        <w:rPr>
          <w:rFonts w:hint="eastAsia"/>
          <w:b/>
          <w:sz w:val="24"/>
        </w:rPr>
        <w:t>历届参展品牌：</w:t>
      </w:r>
    </w:p>
    <w:p w14:paraId="1D01C571">
      <w:pPr>
        <w:pBdr>
          <w:bottom w:val="single" w:color="auto" w:sz="12" w:space="1"/>
        </w:pBdr>
        <w:ind w:firstLine="420" w:firstLineChars="200"/>
        <w:rPr>
          <w:rFonts w:hint="eastAsia"/>
        </w:rPr>
      </w:pPr>
      <w:r>
        <w:rPr>
          <w:rFonts w:hint="eastAsia"/>
          <w:szCs w:val="21"/>
        </w:rPr>
        <w:t>日本马扎克、沙迪克、三菱、津上、兼松KGK、高松、西部数控、西铁城、美国哈斯、韩国现代威亚、韩华、KOMATECH、优技因特、台湾丽驰、艾格玛、上银、庆鸿、国产精品机床：海德曼、国盛、凯达、扬力；大族、楚天、迅镭、力星、庆源、光大；日本发那科、松下、ABB、米加尼克、欧地希、川崎、德国库卡、福尼斯、索斯达、凯普科技、海康；武汉中科、福莱德、费马科仪、诺力、欢颜、九众九、衍博、博昇、凯苏、磁海、度尔</w:t>
      </w:r>
      <w:r>
        <w:rPr>
          <w:rFonts w:hint="eastAsia" w:ascii="宋体" w:hAnsi="宋体"/>
        </w:rPr>
        <w:t>……</w:t>
      </w:r>
    </w:p>
    <w:p w14:paraId="14A80616">
      <w:pPr>
        <w:pBdr>
          <w:bottom w:val="single" w:color="auto" w:sz="12" w:space="1"/>
        </w:pBdr>
        <w:rPr>
          <w:rFonts w:hint="eastAsia"/>
        </w:rPr>
      </w:pPr>
    </w:p>
    <w:p w14:paraId="3ADFEB69">
      <w:pPr>
        <w:jc w:val="left"/>
        <w:rPr>
          <w:rFonts w:hint="eastAsia"/>
          <w:b/>
          <w:sz w:val="18"/>
          <w:szCs w:val="18"/>
        </w:r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31115</wp:posOffset>
                </wp:positionV>
                <wp:extent cx="5715000" cy="1089660"/>
                <wp:effectExtent l="5080" t="5080" r="13970" b="10160"/>
                <wp:wrapNone/>
                <wp:docPr id="7" name="文本框 7"/>
                <wp:cNvGraphicFramePr/>
                <a:graphic xmlns:a="http://schemas.openxmlformats.org/drawingml/2006/main">
                  <a:graphicData uri="http://schemas.microsoft.com/office/word/2010/wordprocessingShape">
                    <wps:wsp>
                      <wps:cNvSpPr txBox="1"/>
                      <wps:spPr>
                        <a:xfrm>
                          <a:off x="0" y="0"/>
                          <a:ext cx="57150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A62F8">
                            <w:pPr>
                              <w:jc w:val="left"/>
                              <w:rPr>
                                <w:rFonts w:hint="eastAsia"/>
                                <w:b/>
                                <w:sz w:val="24"/>
                              </w:rPr>
                            </w:pPr>
                            <w:r>
                              <w:rPr>
                                <w:rFonts w:hint="eastAsia"/>
                                <w:b/>
                                <w:sz w:val="24"/>
                              </w:rPr>
                              <w:t>垂询请联络：</w:t>
                            </w:r>
                            <w:r>
                              <w:rPr>
                                <w:rFonts w:hint="eastAsia"/>
                                <w:b/>
                                <w:sz w:val="24"/>
                                <w:lang w:val="en-US" w:eastAsia="zh-CN"/>
                              </w:rPr>
                              <w:t>宁波</w:t>
                            </w:r>
                            <w:r>
                              <w:rPr>
                                <w:rFonts w:hint="eastAsia"/>
                                <w:b/>
                                <w:sz w:val="24"/>
                              </w:rPr>
                              <w:t>雅卓展览服务有限公司</w:t>
                            </w:r>
                          </w:p>
                          <w:p w14:paraId="5354ADBE">
                            <w:pPr>
                              <w:jc w:val="left"/>
                              <w:rPr>
                                <w:rFonts w:hint="eastAsia"/>
                                <w:b/>
                                <w:sz w:val="24"/>
                              </w:rPr>
                            </w:pPr>
                            <w:r>
                              <w:rPr>
                                <w:rFonts w:hint="eastAsia"/>
                                <w:b/>
                                <w:sz w:val="24"/>
                              </w:rPr>
                              <w:t>地    址：宁波市百丈东路650号7楼　　邮编(P.C.)：315040</w:t>
                            </w:r>
                          </w:p>
                          <w:p w14:paraId="06CDC0F9">
                            <w:pPr>
                              <w:jc w:val="left"/>
                              <w:rPr>
                                <w:rFonts w:hint="eastAsia"/>
                                <w:b/>
                                <w:sz w:val="24"/>
                              </w:rPr>
                            </w:pPr>
                            <w:r>
                              <w:rPr>
                                <w:rFonts w:hint="eastAsia"/>
                                <w:b/>
                                <w:sz w:val="24"/>
                              </w:rPr>
                              <w:t xml:space="preserve">联 系 人：廖鸿运158 5748 9767       </w:t>
                            </w:r>
                            <w:r>
                              <w:rPr>
                                <w:rFonts w:hint="eastAsia"/>
                                <w:b/>
                                <w:sz w:val="24"/>
                                <w:lang w:val="en-US" w:eastAsia="zh-CN"/>
                              </w:rPr>
                              <w:t xml:space="preserve"> </w:t>
                            </w:r>
                            <w:r>
                              <w:rPr>
                                <w:rFonts w:hint="eastAsia"/>
                                <w:b/>
                                <w:sz w:val="24"/>
                              </w:rPr>
                              <w:t>微信（Vchat）： 486611</w:t>
                            </w:r>
                          </w:p>
                          <w:p w14:paraId="037F3482">
                            <w:pPr>
                              <w:jc w:val="left"/>
                              <w:rPr>
                                <w:rFonts w:hint="eastAsia"/>
                                <w:b/>
                                <w:sz w:val="24"/>
                              </w:rPr>
                            </w:pPr>
                            <w:r>
                              <w:rPr>
                                <w:rFonts w:hint="eastAsia"/>
                                <w:b/>
                                <w:sz w:val="24"/>
                              </w:rPr>
                              <w:t>电话(Tel)：0574-27716622              传真(Fax)：0574-87849306</w:t>
                            </w:r>
                          </w:p>
                          <w:p w14:paraId="076B71AA">
                            <w:pPr>
                              <w:jc w:val="left"/>
                              <w:rPr>
                                <w:rFonts w:hint="eastAsia"/>
                                <w:sz w:val="24"/>
                              </w:rPr>
                            </w:pPr>
                            <w:r>
                              <w:rPr>
                                <w:rFonts w:hint="eastAsia"/>
                                <w:b/>
                                <w:sz w:val="24"/>
                              </w:rPr>
                              <w:t>E-mail：38232486@qq.com             网址(web)：www.chinamaching.cn</w:t>
                            </w:r>
                          </w:p>
                        </w:txbxContent>
                      </wps:txbx>
                      <wps:bodyPr upright="1"/>
                    </wps:wsp>
                  </a:graphicData>
                </a:graphic>
              </wp:anchor>
            </w:drawing>
          </mc:Choice>
          <mc:Fallback>
            <w:pict>
              <v:shape id="_x0000_s1026" o:spid="_x0000_s1026" o:spt="202" type="#_x0000_t202" style="position:absolute;left:0pt;margin-left:0pt;margin-top:2.45pt;height:85.8pt;width:450pt;z-index:251665408;mso-width-relative:page;mso-height-relative:page;" fillcolor="#FFFFFF" filled="t" stroked="t" coordsize="21600,21600" o:gfxdata="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wWS1QAAAAYBAAAPAAAAAAAAAAEAIAAA&#10;ACIAAABkcnMvZG93bnJldi54bWxQSwECFAAUAAAACACHTuJA/wrJ4g8CAAA3BAAADgAAAAAAAAAB&#10;ACAAAAAkAQAAZHJzL2Uyb0RvYy54bWxQSwUGAAAAAAYABgBZAQAApQUAAAAA&#10;">
                <v:fill on="t" focussize="0,0"/>
                <v:stroke color="#000000" joinstyle="miter"/>
                <v:imagedata o:title=""/>
                <o:lock v:ext="edit" aspectratio="f"/>
                <v:textbox>
                  <w:txbxContent>
                    <w:p w14:paraId="0C6A62F8">
                      <w:pPr>
                        <w:jc w:val="left"/>
                        <w:rPr>
                          <w:rFonts w:hint="eastAsia"/>
                          <w:b/>
                          <w:sz w:val="24"/>
                        </w:rPr>
                      </w:pPr>
                      <w:r>
                        <w:rPr>
                          <w:rFonts w:hint="eastAsia"/>
                          <w:b/>
                          <w:sz w:val="24"/>
                        </w:rPr>
                        <w:t>垂询请联络：</w:t>
                      </w:r>
                      <w:r>
                        <w:rPr>
                          <w:rFonts w:hint="eastAsia"/>
                          <w:b/>
                          <w:sz w:val="24"/>
                          <w:lang w:val="en-US" w:eastAsia="zh-CN"/>
                        </w:rPr>
                        <w:t>宁波</w:t>
                      </w:r>
                      <w:r>
                        <w:rPr>
                          <w:rFonts w:hint="eastAsia"/>
                          <w:b/>
                          <w:sz w:val="24"/>
                        </w:rPr>
                        <w:t>雅卓展览服务有限公司</w:t>
                      </w:r>
                    </w:p>
                    <w:p w14:paraId="5354ADBE">
                      <w:pPr>
                        <w:jc w:val="left"/>
                        <w:rPr>
                          <w:rFonts w:hint="eastAsia"/>
                          <w:b/>
                          <w:sz w:val="24"/>
                        </w:rPr>
                      </w:pPr>
                      <w:r>
                        <w:rPr>
                          <w:rFonts w:hint="eastAsia"/>
                          <w:b/>
                          <w:sz w:val="24"/>
                        </w:rPr>
                        <w:t>地    址：宁波市百丈东路650号7楼　　邮编(P.C.)：315040</w:t>
                      </w:r>
                    </w:p>
                    <w:p w14:paraId="06CDC0F9">
                      <w:pPr>
                        <w:jc w:val="left"/>
                        <w:rPr>
                          <w:rFonts w:hint="eastAsia"/>
                          <w:b/>
                          <w:sz w:val="24"/>
                        </w:rPr>
                      </w:pPr>
                      <w:r>
                        <w:rPr>
                          <w:rFonts w:hint="eastAsia"/>
                          <w:b/>
                          <w:sz w:val="24"/>
                        </w:rPr>
                        <w:t xml:space="preserve">联 系 人：廖鸿运158 5748 9767       </w:t>
                      </w:r>
                      <w:r>
                        <w:rPr>
                          <w:rFonts w:hint="eastAsia"/>
                          <w:b/>
                          <w:sz w:val="24"/>
                          <w:lang w:val="en-US" w:eastAsia="zh-CN"/>
                        </w:rPr>
                        <w:t xml:space="preserve"> </w:t>
                      </w:r>
                      <w:r>
                        <w:rPr>
                          <w:rFonts w:hint="eastAsia"/>
                          <w:b/>
                          <w:sz w:val="24"/>
                        </w:rPr>
                        <w:t>微信（Vchat）： 486611</w:t>
                      </w:r>
                    </w:p>
                    <w:p w14:paraId="037F3482">
                      <w:pPr>
                        <w:jc w:val="left"/>
                        <w:rPr>
                          <w:rFonts w:hint="eastAsia"/>
                          <w:b/>
                          <w:sz w:val="24"/>
                        </w:rPr>
                      </w:pPr>
                      <w:r>
                        <w:rPr>
                          <w:rFonts w:hint="eastAsia"/>
                          <w:b/>
                          <w:sz w:val="24"/>
                        </w:rPr>
                        <w:t>电话(Tel)：0574-27716622              传真(Fax)：0574-87849306</w:t>
                      </w:r>
                    </w:p>
                    <w:p w14:paraId="076B71AA">
                      <w:pPr>
                        <w:jc w:val="left"/>
                        <w:rPr>
                          <w:rFonts w:hint="eastAsia"/>
                          <w:sz w:val="24"/>
                        </w:rPr>
                      </w:pPr>
                      <w:r>
                        <w:rPr>
                          <w:rFonts w:hint="eastAsia"/>
                          <w:b/>
                          <w:sz w:val="24"/>
                        </w:rPr>
                        <w:t>E-mail：38232486@qq.com             网址(web)：www.chinamaching.cn</w:t>
                      </w:r>
                    </w:p>
                  </w:txbxContent>
                </v:textbox>
              </v:shape>
            </w:pict>
          </mc:Fallback>
        </mc:AlternateContent>
      </w:r>
    </w:p>
    <w:p w14:paraId="1BD3079C"/>
    <w:sectPr>
      <w:pgSz w:w="11906" w:h="16838"/>
      <w:pgMar w:top="1247" w:right="1418" w:bottom="779" w:left="1418" w:header="851" w:footer="63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TY5YTAyODk2Y2IzY2YwZDBiOWQ0MzIxZDEwOWYifQ=="/>
  </w:docVars>
  <w:rsids>
    <w:rsidRoot w:val="00000000"/>
    <w:rsid w:val="0A2E02BD"/>
    <w:rsid w:val="11FF71F6"/>
    <w:rsid w:val="200B777F"/>
    <w:rsid w:val="33FC254B"/>
    <w:rsid w:val="4C5D69CE"/>
    <w:rsid w:val="541A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776</Words>
  <Characters>827</Characters>
  <Lines>0</Lines>
  <Paragraphs>0</Paragraphs>
  <TotalTime>54</TotalTime>
  <ScaleCrop>false</ScaleCrop>
  <LinksUpToDate>false</LinksUpToDate>
  <CharactersWithSpaces>858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2024-08-20T07:37:00Z</dcterms:created>
  <dc:creator>Administrator</dc:creator>
  <cp:lastModifiedBy>Viny</cp:lastModifiedBy>
  <dcterms:modified xsi:type="dcterms:W3CDTF">2024-08-27T08:57:51Z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26C3D4A3E43C4677959F646437F7438C_12</vt:lpwstr>
  </property>
</Properties>
</file>