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CC6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-61595</wp:posOffset>
            </wp:positionV>
            <wp:extent cx="1415415" cy="965200"/>
            <wp:effectExtent l="0" t="0" r="13335" b="6350"/>
            <wp:wrapNone/>
            <wp:docPr id="5" name="图片 5" descr="66d026dad8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d026dad88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897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20"/>
          <w:kern w:val="0"/>
          <w:sz w:val="43"/>
          <w:szCs w:val="43"/>
          <w:lang w:val="en-US" w:eastAsia="zh-CN" w:bidi="ar"/>
        </w:rPr>
      </w:pPr>
      <w:r>
        <w:drawing>
          <wp:inline distT="0" distB="0" distL="114300" distR="114300">
            <wp:extent cx="5269230" cy="4215130"/>
            <wp:effectExtent l="0" t="0" r="0" b="0"/>
            <wp:docPr id="1" name="图片 1" descr="66d026dad8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d026dad88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AC99">
      <w:pPr>
        <w:keepNext w:val="0"/>
        <w:keepLines w:val="0"/>
        <w:widowControl/>
        <w:suppressLineNumbers w:val="0"/>
        <w:jc w:val="center"/>
        <w:rPr>
          <w:rFonts w:ascii="Arial" w:hAnsi="Arial" w:eastAsia="宋体" w:cs="Arial"/>
          <w:color w:val="000000"/>
          <w:kern w:val="0"/>
          <w:sz w:val="31"/>
          <w:szCs w:val="31"/>
          <w:lang w:val="en-US" w:eastAsia="zh-CN" w:bidi="ar"/>
        </w:rPr>
      </w:pPr>
      <w:r>
        <w:pict>
          <v:shape id="AutoShape 2" o:spid="_x0000_s1026" o:spt="136" type="#_x0000_t136" style="position:absolute;left:0pt;margin-left:21.5pt;margin-top:27.65pt;height:34.25pt;width:371.05pt;z-index:251660288;mso-width-relative:page;mso-height-relative:page;" fillcolor="#404040" filled="t" stroked="t" coordsize="21600,21600" adj="10800">
            <v:path/>
            <v:fill on="t" color2="#FFFFFF" focussize="0,0"/>
            <v:stroke color="#595959"/>
            <v:imagedata o:title=""/>
            <o:lock v:ext="edit" aspectratio="f"/>
            <v:textpath on="t" fitshape="t" fitpath="t" trim="t" xscale="f" string="2025中部(郑州)骑行文化产业展览会" style="font-family:中山行书百年纪念版;font-size:28pt;v-text-align:center;v-text-spacing:78650f;"/>
          </v:shape>
        </w:pict>
      </w:r>
    </w:p>
    <w:p w14:paraId="4FAF46CE"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1C5C1E13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360680</wp:posOffset>
                </wp:positionV>
                <wp:extent cx="5295900" cy="19050"/>
                <wp:effectExtent l="33655" t="29845" r="42545" b="844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4910" y="2401570"/>
                          <a:ext cx="529590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15pt;margin-top:28.4pt;height:1.5pt;width:417pt;z-index:251659264;mso-width-relative:page;mso-height-relative:page;" filled="f" stroked="t" coordsize="21600,21600" o:gfxdata="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RxPJNUAAAAHAQAADwAAAAAAAAABACAAAAAiAAAAZHJzL2Rv&#10;d25yZXYueG1sUEsBAhQAFAAAAAgAh07iQP4vBk49AgAAYQQAAA4AAAAAAAAAAQAgAAAAJAEAAGRy&#10;cy9lMm9Eb2MueG1sUEsFBgAAAAAGAAYAWQEAANMFAAAAAA==&#10;">
                <v:fill on="f" focussize="0,0"/>
                <v:stroke weight="3pt" color="#4F81BD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w:t>2025 Central (Zhengzhou) Cycling CultureIndustry Exhibition</w:t>
      </w:r>
    </w:p>
    <w:p w14:paraId="3496AD3C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2025年4月18-20日  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pacing w:val="20"/>
          <w:kern w:val="0"/>
          <w:sz w:val="31"/>
          <w:szCs w:val="31"/>
          <w:lang w:val="en-US" w:eastAsia="zh-CN" w:bidi="ar"/>
        </w:rPr>
        <w:t>郑州国际会展中心</w:t>
      </w:r>
    </w:p>
    <w:p w14:paraId="1E50A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  <w:t>◆ 展会背景</w:t>
      </w:r>
      <w:r>
        <w:rPr>
          <w:rFonts w:hint="eastAsia" w:ascii="黑体" w:hAnsi="黑体" w:eastAsia="黑体" w:cs="黑体"/>
          <w:b/>
          <w:bCs/>
          <w:color w:val="00B0F0"/>
          <w:kern w:val="0"/>
          <w:sz w:val="28"/>
          <w:szCs w:val="28"/>
          <w:lang w:val="en-US" w:eastAsia="zh-CN" w:bidi="ar"/>
        </w:rPr>
        <w:t xml:space="preserve"> </w:t>
      </w:r>
    </w:p>
    <w:p w14:paraId="4DB98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随着健康生活理念的深入人心和环保意识的日益增强，越来越多的人加入到骑行行列，骑行不仅是一种绿色出行方式，更是一种时尚健康的生活方式。在城市中，骑行已成为许多人首选的出行方式，在乡村和郊外，骑行则成为人们亲近自然，放松身心的重要途径。“骑行热”的兴起，不仅推动了自行车消费市场的繁荣，更带动了相关产业链的快速发展。</w:t>
      </w:r>
    </w:p>
    <w:p w14:paraId="7025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此外，随着“骑行热”的持续升温，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赛事和活动也日益增多，这些赛事和活动不仅为骑行爱好者提供了一个展示自我，交流技艺的平台，也进一步推动了骑行文化的普及和发展。同时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各级政府也加大了对骑行运动的支持力度，出台了一系列政策措施，为骑行产业的发展创造了良好的环境。</w:t>
      </w:r>
    </w:p>
    <w:p w14:paraId="3D4F6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总之，当前骑行热潮正在席卷全国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产业带来了前所未有的发展机遇。我们有理由相信，在未来的日子里，随着骑行文化的不断深入人心和产业的持续创新发展，我国的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产业将迎来更加美好的明天。</w:t>
      </w:r>
    </w:p>
    <w:p w14:paraId="705CC6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  <w:t>◆ 展会定位</w:t>
      </w:r>
    </w:p>
    <w:p w14:paraId="2816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展览会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将以全新形象打造，贯通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骑行产业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的全方位全品类，汇集前沿理念、顶尖技术、高端产品，真正意义上使整个产业链融为一体。无缝对接上中下游客商，为行业客户搭建最为便捷的采供展贸平台，全景式、广角度、立体化突出呈现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领域顶尖技术产品和发展成果。</w:t>
      </w:r>
    </w:p>
    <w:p w14:paraId="220E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展览会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将实现优势互补、品牌叠加，持续发挥平台集聚效应，同时举办丰富的赛事、论坛等同期配套活动，打造引领兼具权威、品质与规格的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行业盛会。</w:t>
      </w:r>
    </w:p>
    <w:p w14:paraId="244D7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  <w:t>◆ 四大优势强势助力</w:t>
      </w:r>
    </w:p>
    <w:p w14:paraId="357D8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一、区域优势—交通方便-人口大省</w:t>
      </w:r>
    </w:p>
    <w:p w14:paraId="64B9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郑州，作为中国中部地区的重要交通枢纽和商贸中心，具有得天独厚的地理优势。其便捷的交通网络能够有效地连接国内各大城市，为展会的举办提供了便利的物流和交通条件。同时，河南作为人口大省、经济大省,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拥有庞大的消费市场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骑行产品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的需求也日益旺盛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0472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二、海量宣传-打造亿万级曝光</w:t>
      </w:r>
    </w:p>
    <w:p w14:paraId="57493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全媒体矩阵，确保展会信息有效触达目标客户。展会宣传方面涉及河南日报、顶端新闻、中华网、凤凰网等各大主流新媒体平台，今日头条、抖音、微信朋友圈、腾讯视频号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骑行达人自媒体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及各大行业网站、媒体同步推广，及时更新展会信息、新闻稿，早定展！早宣传！全年推广宣传不间断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增强广告效应，帮助企业精准锁客。</w:t>
      </w:r>
    </w:p>
    <w:p w14:paraId="0B8C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 w14:paraId="248A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三、精准邀约-保障展会现场成交</w:t>
      </w:r>
    </w:p>
    <w:p w14:paraId="6F198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组委会精准邀约豫、冀、晋、陕及安徽、江苏、湖南、湖北等省上百个专业市场经销商及各地市行业协会组团参观采购，同时派遣专业邀观团队深入各地市区、县实力经销商、采购商以及团购渠道、专业市场，通过地推面对面、一对一邀请专业买家，保障展会现场专业观众质量，保障展会供需双方有效交易。</w:t>
      </w:r>
    </w:p>
    <w:p w14:paraId="3A9E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四、高峰论坛-探索行业发展新趋势</w:t>
      </w:r>
    </w:p>
    <w:p w14:paraId="76056C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作为业内一年一度的骑行盛会，本届展览会同期将举办多场主题论坛，邀请行业专家和知名企业领头人齐聚一堂，共同探讨骑行行业最新趋势，分享新观念新思路，展示行业新产品新技术，参会者将从中获得最前沿、最精准的资讯和观点。</w:t>
      </w:r>
    </w:p>
    <w:p w14:paraId="098F2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  <w:t>◆ 参展范围</w:t>
      </w:r>
    </w:p>
    <w:p w14:paraId="77453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自行车展区：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山地车、休闲车、运动车、童车、赛车、折叠车、滑板车等</w:t>
      </w:r>
    </w:p>
    <w:p w14:paraId="5B2CE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自行车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零部件：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车架、轮胎、车锁、辐条、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变速器、曲柄、导轮、轮圈、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前叉、鞍座等</w:t>
      </w:r>
    </w:p>
    <w:p w14:paraId="2FA0F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摩托车展区：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各式摩托车成车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通用型摩托车、大排量摩托车、越野摩托车、特种摩托车、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定制车、改装车、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三轮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摩托车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电动摩托车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等</w:t>
      </w:r>
    </w:p>
    <w:p w14:paraId="5C31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摩托车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零部件：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摩托车用发动机、车架、减震器、制动器、轮毂、链轮、链条、轮胎、油箱、消声器、电器件、灯具、锁具、覆盖件及其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摩托车零部件</w:t>
      </w:r>
    </w:p>
    <w:p w14:paraId="7E90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电动车展区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：电动自行车、独轮车、平衡车、太阳能电动车、电动摩托车、助力车、电动三轮车电瓶车、观光旅游车、电动助力车等</w:t>
      </w:r>
    </w:p>
    <w:p w14:paraId="282C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零部件展区：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蓄电池、动力锂电池、充电器、电机、控制器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等</w:t>
      </w:r>
    </w:p>
    <w:p w14:paraId="16A7F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配套展区：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骑行户外装备、头盔、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护具、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运动鞋、箱包、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骑行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眼镜、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户外移动电源、充气泵、改装件、维修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工具及检测、设备材料工艺等</w:t>
      </w:r>
    </w:p>
    <w:p w14:paraId="208716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  <w:t>◆ 收费标准</w:t>
      </w:r>
    </w:p>
    <w:p w14:paraId="1CF049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（一）展位收费</w:t>
      </w:r>
    </w:p>
    <w:tbl>
      <w:tblPr>
        <w:tblStyle w:val="6"/>
        <w:tblW w:w="0" w:type="auto"/>
        <w:tblInd w:w="6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675"/>
        <w:gridCol w:w="2310"/>
      </w:tblGrid>
      <w:tr w14:paraId="7561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展位类别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标准展位（3m×3m）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3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空地（36㎡起）</w:t>
            </w:r>
          </w:p>
        </w:tc>
      </w:tr>
      <w:tr w14:paraId="2284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国内企业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9800元/个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9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1000元/㎡</w:t>
            </w:r>
          </w:p>
        </w:tc>
      </w:tr>
      <w:tr w14:paraId="2E84F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7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外资企业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1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12800元/个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4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1200元/㎡</w:t>
            </w:r>
          </w:p>
        </w:tc>
      </w:tr>
    </w:tbl>
    <w:p w14:paraId="69AE73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B0F0"/>
          <w:kern w:val="0"/>
          <w:sz w:val="28"/>
          <w:szCs w:val="28"/>
          <w:shd w:val="clear" w:color="auto" w:fill="auto"/>
          <w:lang w:val="en-US" w:eastAsia="zh-CN" w:bidi="ar"/>
        </w:rPr>
        <w:t>注：光地展位不提供任何设施，需展商自行安排装修。</w:t>
      </w:r>
    </w:p>
    <w:p w14:paraId="6E6988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（二）广告收费</w:t>
      </w:r>
    </w:p>
    <w:tbl>
      <w:tblPr>
        <w:tblStyle w:val="7"/>
        <w:tblpPr w:leftFromText="180" w:rightFromText="180" w:vertAnchor="text" w:horzAnchor="page" w:tblpX="2445" w:tblpY="2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80"/>
        <w:gridCol w:w="1545"/>
        <w:gridCol w:w="1335"/>
        <w:gridCol w:w="1350"/>
      </w:tblGrid>
      <w:tr w14:paraId="0C1E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67" w:type="dxa"/>
          </w:tcPr>
          <w:p w14:paraId="78CFFF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拱门</w:t>
            </w:r>
          </w:p>
        </w:tc>
        <w:tc>
          <w:tcPr>
            <w:tcW w:w="1680" w:type="dxa"/>
          </w:tcPr>
          <w:p w14:paraId="136BAC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现场喷绘</w:t>
            </w:r>
          </w:p>
        </w:tc>
        <w:tc>
          <w:tcPr>
            <w:tcW w:w="1545" w:type="dxa"/>
          </w:tcPr>
          <w:p w14:paraId="49F0B1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刀旗</w:t>
            </w:r>
          </w:p>
        </w:tc>
        <w:tc>
          <w:tcPr>
            <w:tcW w:w="1335" w:type="dxa"/>
          </w:tcPr>
          <w:p w14:paraId="02F388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参观证</w:t>
            </w:r>
          </w:p>
        </w:tc>
        <w:tc>
          <w:tcPr>
            <w:tcW w:w="1350" w:type="dxa"/>
          </w:tcPr>
          <w:p w14:paraId="67AFF7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参观券</w:t>
            </w:r>
          </w:p>
        </w:tc>
      </w:tr>
      <w:tr w14:paraId="2220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7" w:type="dxa"/>
          </w:tcPr>
          <w:p w14:paraId="1AF872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12000元/个</w:t>
            </w:r>
          </w:p>
        </w:tc>
        <w:tc>
          <w:tcPr>
            <w:tcW w:w="1680" w:type="dxa"/>
          </w:tcPr>
          <w:p w14:paraId="4D9165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408305</wp:posOffset>
                  </wp:positionV>
                  <wp:extent cx="1701800" cy="1671955"/>
                  <wp:effectExtent l="102235" t="243205" r="100965" b="294640"/>
                  <wp:wrapNone/>
                  <wp:docPr id="3" name="图片 3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公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500000">
                            <a:off x="0" y="0"/>
                            <a:ext cx="1701800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1000元/㎡</w:t>
            </w:r>
          </w:p>
        </w:tc>
        <w:tc>
          <w:tcPr>
            <w:tcW w:w="1545" w:type="dxa"/>
          </w:tcPr>
          <w:p w14:paraId="14B872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800元/面</w:t>
            </w:r>
          </w:p>
        </w:tc>
        <w:tc>
          <w:tcPr>
            <w:tcW w:w="1335" w:type="dxa"/>
          </w:tcPr>
          <w:p w14:paraId="6A36B1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30000元</w:t>
            </w:r>
          </w:p>
        </w:tc>
        <w:tc>
          <w:tcPr>
            <w:tcW w:w="1350" w:type="dxa"/>
          </w:tcPr>
          <w:p w14:paraId="0A9A47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30000元</w:t>
            </w:r>
          </w:p>
        </w:tc>
      </w:tr>
    </w:tbl>
    <w:p w14:paraId="2E5B6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B0F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B0F0"/>
          <w:kern w:val="0"/>
          <w:sz w:val="28"/>
          <w:szCs w:val="28"/>
          <w:shd w:val="clear" w:color="auto" w:fill="auto"/>
          <w:lang w:val="en-US" w:eastAsia="zh-CN" w:bidi="ar"/>
        </w:rPr>
        <w:t>注：其他广告及赞助方案请与组委会联系索取。</w:t>
      </w:r>
    </w:p>
    <w:p w14:paraId="66A624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B0F0"/>
          <w:kern w:val="0"/>
          <w:sz w:val="28"/>
          <w:szCs w:val="28"/>
          <w:lang w:val="en-US" w:eastAsia="zh-CN" w:bidi="ar"/>
        </w:rPr>
        <w:t>◆ 中部骑行展组委会</w:t>
      </w:r>
    </w:p>
    <w:p w14:paraId="3B971E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 w:bidi="ar"/>
        </w:rPr>
        <w:t>北京尚博国际展览有限公司</w:t>
      </w:r>
      <w:bookmarkStart w:id="0" w:name="_GoBack"/>
      <w:bookmarkEnd w:id="0"/>
    </w:p>
    <w:p w14:paraId="521AEA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联系人：李东</w:t>
      </w:r>
    </w:p>
    <w:p w14:paraId="40705A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手  机：15250329548（微信同号）</w:t>
      </w:r>
    </w:p>
    <w:p w14:paraId="633F3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邮  箱：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instrText xml:space="preserve"> HYPERLINK "mailto:2625443142@qq.com" </w:instrTex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494096866@qq.com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0D1A8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firstLine="2860" w:firstLineChars="1300"/>
      <w:jc w:val="right"/>
      <w:textAlignment w:val="auto"/>
      <w:rPr>
        <w:rFonts w:hint="eastAsia" w:ascii="黑体" w:hAnsi="黑体" w:eastAsia="黑体" w:cs="黑体"/>
        <w:color w:val="093E80"/>
        <w:sz w:val="32"/>
        <w:szCs w:val="48"/>
        <w:lang w:eastAsia="zh-CN"/>
      </w:rPr>
    </w:pPr>
    <w:r>
      <w:rPr>
        <w:rFonts w:hint="eastAsia" w:ascii="黑体" w:hAnsi="黑体" w:eastAsia="黑体" w:cs="黑体"/>
        <w:color w:val="7030A0"/>
        <w:sz w:val="22"/>
        <w:szCs w:val="36"/>
        <w:lang w:val="en-US"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124460</wp:posOffset>
          </wp:positionH>
          <wp:positionV relativeFrom="paragraph">
            <wp:posOffset>-38100</wp:posOffset>
          </wp:positionV>
          <wp:extent cx="600075" cy="409575"/>
          <wp:effectExtent l="0" t="0" r="9525" b="9525"/>
          <wp:wrapNone/>
          <wp:docPr id="6" name="图片 6" descr="66d026dad8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66d026dad88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color w:val="7030A0"/>
        <w:sz w:val="22"/>
        <w:szCs w:val="36"/>
        <w:lang w:val="en-US" w:eastAsia="zh-CN"/>
      </w:rPr>
      <w:t>2024年4月18-20日</w:t>
    </w:r>
  </w:p>
  <w:p w14:paraId="49E80E7D">
    <w:pPr>
      <w:pStyle w:val="4"/>
      <w:ind w:firstLine="6510" w:firstLineChars="2100"/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201295</wp:posOffset>
              </wp:positionV>
              <wp:extent cx="5286375" cy="0"/>
              <wp:effectExtent l="0" t="6350" r="0" b="63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6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15.85pt;height:0pt;width:416.25pt;z-index:251661312;mso-width-relative:page;mso-height-relative:page;" filled="f" stroked="t" coordsize="21600,21600" o:gfxdata="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B3ue0gAA&#10;AAcBAAAPAAAAAAAAAAEAIAAAACIAAABkcnMvZG93bnJldi54bWxQSwECFAAUAAAACACHTuJAzknt&#10;GOsBAACyAwAADgAAAAAAAAABACAAAAAhAQAAZHJzL2Uyb0RvYy54bWxQSwUGAAAAAAYABgBZAQAA&#10;fgUAAAAA&#10;">
              <v:fill on="f" focussize="0,0"/>
              <v:stroke weight="1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黑体" w:hAnsi="黑体" w:eastAsia="黑体" w:cs="黑体"/>
        <w:color w:val="093E80"/>
        <w:sz w:val="22"/>
        <w:szCs w:val="22"/>
        <w:lang w:val="en-US" w:eastAsia="zh-CN"/>
      </w:rPr>
      <w:t>郑州国际会展中心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TYxNjkxMzczN2RlMjQ3MmViYTc3NGQ5Yjc0MjcifQ=="/>
  </w:docVars>
  <w:rsids>
    <w:rsidRoot w:val="00000000"/>
    <w:rsid w:val="02D21C78"/>
    <w:rsid w:val="0450745B"/>
    <w:rsid w:val="065C551B"/>
    <w:rsid w:val="09960AAB"/>
    <w:rsid w:val="0B835A9E"/>
    <w:rsid w:val="0CDA72F3"/>
    <w:rsid w:val="1079684F"/>
    <w:rsid w:val="147A7890"/>
    <w:rsid w:val="18C21152"/>
    <w:rsid w:val="1C0E735B"/>
    <w:rsid w:val="20C0310D"/>
    <w:rsid w:val="24A309B1"/>
    <w:rsid w:val="24BD7151"/>
    <w:rsid w:val="28B42BAA"/>
    <w:rsid w:val="2CF92744"/>
    <w:rsid w:val="327615A8"/>
    <w:rsid w:val="38543AB2"/>
    <w:rsid w:val="3C0D24A3"/>
    <w:rsid w:val="3EF73373"/>
    <w:rsid w:val="3FD8110D"/>
    <w:rsid w:val="40B44796"/>
    <w:rsid w:val="40FE2565"/>
    <w:rsid w:val="42ED5C6D"/>
    <w:rsid w:val="433520E0"/>
    <w:rsid w:val="45CD0455"/>
    <w:rsid w:val="46016A53"/>
    <w:rsid w:val="474E4749"/>
    <w:rsid w:val="477E747B"/>
    <w:rsid w:val="47A4498F"/>
    <w:rsid w:val="48780097"/>
    <w:rsid w:val="4BB54E06"/>
    <w:rsid w:val="4F8F1E96"/>
    <w:rsid w:val="50DB7F60"/>
    <w:rsid w:val="53B27E5E"/>
    <w:rsid w:val="59DA5428"/>
    <w:rsid w:val="5B632D18"/>
    <w:rsid w:val="5F1131A8"/>
    <w:rsid w:val="5F7227E0"/>
    <w:rsid w:val="60137073"/>
    <w:rsid w:val="63316D38"/>
    <w:rsid w:val="6365249B"/>
    <w:rsid w:val="69486C7C"/>
    <w:rsid w:val="6AA01C8C"/>
    <w:rsid w:val="6BB1370A"/>
    <w:rsid w:val="6F7B6E0E"/>
    <w:rsid w:val="70B53619"/>
    <w:rsid w:val="70EE24ED"/>
    <w:rsid w:val="71016B15"/>
    <w:rsid w:val="725D5DA6"/>
    <w:rsid w:val="72B4151F"/>
    <w:rsid w:val="75195C4E"/>
    <w:rsid w:val="75B22168"/>
    <w:rsid w:val="7B41736C"/>
    <w:rsid w:val="7C455A5F"/>
    <w:rsid w:val="7D6B4A05"/>
    <w:rsid w:val="7E520549"/>
    <w:rsid w:val="7F73780A"/>
    <w:rsid w:val="7FE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1706</Words>
  <Characters>1819</Characters>
  <Lines>0</Lines>
  <Paragraphs>0</Paragraphs>
  <TotalTime>65</TotalTime>
  <ScaleCrop>false</ScaleCrop>
  <LinksUpToDate>false</LinksUpToDate>
  <CharactersWithSpaces>1838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2021-05-13T06:29:00Z</dcterms:created>
  <dc:creator>Administrator</dc:creator>
  <cp:lastModifiedBy>句号</cp:lastModifiedBy>
  <dcterms:modified xsi:type="dcterms:W3CDTF">2024-08-30T02:49:23Z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6CAD155698ED44C1ADA1DCF4D922552D_13</vt:lpwstr>
  </property>
</Properties>
</file>