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AAD484">
      <w:pPr>
        <w:rPr>
          <w:rFonts w:hint="eastAsia"/>
        </w:rPr>
      </w:pPr>
    </w:p>
    <w:p w14:paraId="73196117">
      <w:pPr>
        <w:rPr>
          <w:rFonts w:hint="eastAsia"/>
          <w:sz w:val="36"/>
          <w:szCs w:val="36"/>
        </w:rPr>
      </w:pPr>
      <w:r>
        <w:rPr>
          <w:rFonts w:hint="eastAsia"/>
          <w:sz w:val="36"/>
          <w:szCs w:val="36"/>
        </w:rPr>
        <w:t>2025中国（广东）国际制造业基础产业博览会</w:t>
      </w:r>
    </w:p>
    <w:p w14:paraId="2921B890">
      <w:pPr>
        <w:rPr>
          <w:rFonts w:hint="eastAsia" w:eastAsiaTheme="minorEastAsia"/>
          <w:lang w:eastAsia="zh-CN"/>
        </w:rPr>
      </w:pPr>
    </w:p>
    <w:p w14:paraId="5AA7D87D">
      <w:pPr>
        <w:rPr>
          <w:rFonts w:hint="eastAsia"/>
        </w:rPr>
      </w:pPr>
      <w:r>
        <w:rPr>
          <w:rFonts w:hint="eastAsia"/>
        </w:rPr>
        <w:t>时间：2025年6月16-18日</w:t>
      </w:r>
    </w:p>
    <w:p w14:paraId="4CF71AE0">
      <w:pPr>
        <w:rPr>
          <w:rStyle w:val="4"/>
          <w:rFonts w:hint="default" w:ascii="Arial" w:hAnsi="Arial" w:eastAsia="宋体" w:cs="Arial"/>
          <w:i w:val="0"/>
          <w:iCs w:val="0"/>
          <w:caps w:val="0"/>
          <w:color w:val="333333"/>
          <w:spacing w:val="0"/>
          <w:sz w:val="19"/>
          <w:szCs w:val="19"/>
          <w:shd w:val="clear" w:fill="FFFFFF"/>
        </w:rPr>
      </w:pPr>
      <w:r>
        <w:rPr>
          <w:rFonts w:hint="eastAsia"/>
        </w:rPr>
        <w:t>地址：</w:t>
      </w:r>
      <w:r>
        <w:rPr>
          <w:rStyle w:val="4"/>
          <w:rFonts w:ascii="Arial" w:hAnsi="Arial" w:eastAsia="宋体" w:cs="Arial"/>
          <w:i w:val="0"/>
          <w:iCs w:val="0"/>
          <w:caps w:val="0"/>
          <w:color w:val="333333"/>
          <w:spacing w:val="0"/>
          <w:sz w:val="19"/>
          <w:szCs w:val="19"/>
          <w:shd w:val="clear" w:fill="FFFFFF"/>
        </w:rPr>
        <w:t>中国进出口商品交易会</w:t>
      </w:r>
      <w:r>
        <w:rPr>
          <w:rStyle w:val="4"/>
          <w:rFonts w:hint="default" w:ascii="Arial" w:hAnsi="Arial" w:eastAsia="宋体" w:cs="Arial"/>
          <w:i w:val="0"/>
          <w:iCs w:val="0"/>
          <w:caps w:val="0"/>
          <w:color w:val="F73131"/>
          <w:spacing w:val="0"/>
          <w:sz w:val="19"/>
          <w:szCs w:val="19"/>
          <w:shd w:val="clear" w:fill="FFFFFF"/>
        </w:rPr>
        <w:t>展馆</w:t>
      </w:r>
      <w:r>
        <w:rPr>
          <w:rStyle w:val="4"/>
          <w:rFonts w:hint="default" w:ascii="Arial" w:hAnsi="Arial" w:eastAsia="宋体" w:cs="Arial"/>
          <w:i w:val="0"/>
          <w:iCs w:val="0"/>
          <w:caps w:val="0"/>
          <w:color w:val="333333"/>
          <w:spacing w:val="0"/>
          <w:sz w:val="19"/>
          <w:szCs w:val="19"/>
          <w:shd w:val="clear" w:fill="FFFFFF"/>
        </w:rPr>
        <w:t>(简称广交会展馆)广州市海珠区阅江中路380号</w:t>
      </w:r>
    </w:p>
    <w:p w14:paraId="7267B08C">
      <w:pPr>
        <w:rPr>
          <w:rFonts w:hint="eastAsia"/>
        </w:rPr>
      </w:pPr>
      <w:r>
        <w:rPr>
          <w:rFonts w:hint="eastAsia"/>
        </w:rPr>
        <w:t>同期：第27届广东国际流体展</w:t>
      </w:r>
    </w:p>
    <w:p w14:paraId="0D16F08F">
      <w:pPr>
        <w:rPr>
          <w:rFonts w:hint="eastAsia"/>
        </w:rPr>
      </w:pPr>
      <w:r>
        <w:rPr>
          <w:rFonts w:hint="eastAsia"/>
        </w:rPr>
        <w:t>第9届广东国际气体展</w:t>
      </w:r>
    </w:p>
    <w:p w14:paraId="31A5D07F">
      <w:pPr>
        <w:rPr>
          <w:rFonts w:hint="eastAsia"/>
        </w:rPr>
      </w:pPr>
      <w:r>
        <w:rPr>
          <w:rFonts w:hint="eastAsia"/>
        </w:rPr>
        <w:t xml:space="preserve">广东燃气技术及应急装备展  </w:t>
      </w:r>
    </w:p>
    <w:p w14:paraId="107F2C59">
      <w:pPr>
        <w:rPr>
          <w:rFonts w:hint="eastAsia"/>
        </w:rPr>
      </w:pPr>
    </w:p>
    <w:p w14:paraId="7D5DD70F">
      <w:pPr>
        <w:rPr>
          <w:rFonts w:hint="eastAsia"/>
          <w:b/>
          <w:bCs/>
        </w:rPr>
      </w:pPr>
      <w:r>
        <w:rPr>
          <w:rFonts w:hint="eastAsia"/>
          <w:b/>
          <w:bCs/>
        </w:rPr>
        <w:t>指导主办：</w:t>
      </w:r>
    </w:p>
    <w:p w14:paraId="1B4221D5">
      <w:pPr>
        <w:rPr>
          <w:rFonts w:hint="eastAsia"/>
        </w:rPr>
      </w:pPr>
      <w:r>
        <w:rPr>
          <w:rFonts w:hint="eastAsia"/>
        </w:rPr>
        <w:t>广东省制造业协会、广东-独联体国际科技合作联盟、广东省产业园区协会</w:t>
      </w:r>
    </w:p>
    <w:p w14:paraId="5E51654D">
      <w:pPr>
        <w:rPr>
          <w:rFonts w:hint="eastAsia"/>
        </w:rPr>
      </w:pPr>
    </w:p>
    <w:p w14:paraId="5EFCA56C">
      <w:pPr>
        <w:rPr>
          <w:rFonts w:hint="eastAsia"/>
          <w:b/>
          <w:bCs/>
        </w:rPr>
      </w:pPr>
      <w:r>
        <w:rPr>
          <w:rFonts w:hint="eastAsia"/>
          <w:b/>
          <w:bCs/>
        </w:rPr>
        <w:t>展会亮点：</w:t>
      </w:r>
    </w:p>
    <w:p w14:paraId="50D76382">
      <w:pPr>
        <w:rPr>
          <w:rFonts w:hint="eastAsia"/>
        </w:rPr>
      </w:pPr>
      <w:r>
        <w:rPr>
          <w:rFonts w:hint="eastAsia"/>
        </w:rPr>
        <w:t>30000平方米  500+家参展商  20+参展国家  30000人专业观众</w:t>
      </w:r>
    </w:p>
    <w:p w14:paraId="4B69C3B7">
      <w:pPr>
        <w:rPr>
          <w:rFonts w:hint="eastAsia"/>
        </w:rPr>
      </w:pPr>
    </w:p>
    <w:p w14:paraId="3EE9AAC4">
      <w:pPr>
        <w:rPr>
          <w:rFonts w:hint="eastAsia"/>
          <w:b/>
          <w:bCs/>
        </w:rPr>
      </w:pPr>
      <w:r>
        <w:rPr>
          <w:rFonts w:hint="eastAsia"/>
          <w:b/>
          <w:bCs/>
        </w:rPr>
        <w:t>协会介绍：</w:t>
      </w:r>
    </w:p>
    <w:p w14:paraId="1CBA1200">
      <w:pPr>
        <w:rPr>
          <w:rFonts w:hint="eastAsia"/>
        </w:rPr>
      </w:pPr>
      <w:r>
        <w:rPr>
          <w:rFonts w:hint="eastAsia"/>
        </w:rPr>
        <w:t>“中国制造誉满全球，广东制造领先全国”。制造业作为广东省大产业集群，企业范围广，影响力大。广东省制造业协会在省发改委、省工信厅和省商务厅业务指导下，认真贯彻落实广东省“十四五”规划纲要的指示精神，进一步推动广东制造业产业结构调整和转型升级，加快实现广东制造到广东创造的转变，努力搭建我省制造业企业与政府、高校科研院所之间，企业与产业技术之间的桥梁和交流平台，发挥好协会的政府渠道优势、制造业各行业及其上下游产业合作联动优势、科研院校以及社会各界资源整合优势等共同为广大会员企业开展服务。</w:t>
      </w:r>
    </w:p>
    <w:p w14:paraId="75992430">
      <w:pPr>
        <w:rPr>
          <w:rFonts w:hint="eastAsia"/>
        </w:rPr>
      </w:pPr>
      <w:r>
        <w:rPr>
          <w:rFonts w:hint="eastAsia"/>
        </w:rPr>
        <w:t>在省政府有关部门领导建议下，为推动广东第一、第二、第三产业企业与会员企业合作与交流，做好为制造业企业服务工作，“广东省制造业协会”与“广东省产业发展促进会”以“两会两个牌子一套办事服务机构”实行同时兼任广东省制造业协会、广东省产业发展促进会（简称两会）理事会双重相应职务的管理制度。目前会员涵盖我省21个地市，涉及石油化工、机械设备、交运设备、IT设备、电子电器、纺织服装、五金塑料、食品饮料、医药保健、造纸印刷、建筑建材等第二产业以及第一产业、第三产业具有代表性和先进性的企业。</w:t>
      </w:r>
    </w:p>
    <w:p w14:paraId="3AAFB5CE">
      <w:pPr>
        <w:rPr>
          <w:rFonts w:hint="eastAsia" w:eastAsiaTheme="minorEastAsia"/>
          <w:lang w:eastAsia="zh-CN"/>
        </w:rPr>
      </w:pPr>
    </w:p>
    <w:p w14:paraId="144A50D4">
      <w:pPr>
        <w:rPr>
          <w:rFonts w:hint="eastAsia"/>
        </w:rPr>
      </w:pPr>
    </w:p>
    <w:p w14:paraId="6A788D84">
      <w:pPr>
        <w:rPr>
          <w:rFonts w:hint="eastAsia"/>
          <w:b/>
          <w:bCs/>
        </w:rPr>
      </w:pPr>
      <w:r>
        <w:rPr>
          <w:rFonts w:hint="eastAsia"/>
          <w:b/>
          <w:bCs/>
        </w:rPr>
        <w:t>展会介绍：</w:t>
      </w:r>
    </w:p>
    <w:p w14:paraId="110A26B9">
      <w:pPr>
        <w:rPr>
          <w:rFonts w:hint="eastAsia"/>
        </w:rPr>
      </w:pPr>
      <w:r>
        <w:rPr>
          <w:rFonts w:hint="eastAsia"/>
        </w:rPr>
        <w:t>建设现代化经济体系，推进新型工业化，打造一批有国际竞争力的先进制造业集群，提升产业基础高级化和产业链现代化水平，是国家实现经济高质量发展作出重大决策部署。这意味着国家通过制造业基础产业再造，推动供给侧改革。通过科技创新，对制造业基础件、基础材料、基础制造工艺、基础软件、基础检验检测设备进行攻关，强调原始创新和颠覆性。技术创新，攻克基础产业共性技术，全面强化大数据，人工智能，物联网，量子通信，5G与制造业基础产业深度融合，夯实制造业健康发展的基础，提升我国制造业在全球供应链，产业链，价值链中的地位，最终促进现代化经济体系的建设。</w:t>
      </w:r>
    </w:p>
    <w:p w14:paraId="6E28D11B">
      <w:pPr>
        <w:rPr>
          <w:rFonts w:hint="eastAsia"/>
        </w:rPr>
      </w:pPr>
      <w:r>
        <w:rPr>
          <w:rFonts w:hint="eastAsia"/>
        </w:rPr>
        <w:t>佛山是中国新一线城市，全国重要的制造业基地，家电制造业，机械设备，陶瓷建材，金属加工，电子信息产业，塑料制品，精细化工，医药医疗器械，家具灯饰，食品饮料，环保产业是佛山优势产业。随着国家推进粤港澳大湾区一体化建设，加快传统产业转型升级，培育新质生产力。广东启动大规模设备更新战略，加大财政和金融支持力度，为制造业基础产业提供千载难逢的市场机遇。未来三年内随着各项措施落地，为制造业基础产业提供庞大市场空间，组织单位将于2025年6月16-18日在潭洲国际会展中心举办“2025中国（广东）国际制造业基础产业博览会”，展会以实现制造业基础产业高级化和产业链现代化为目标，以国际化交流合作和创新引领为主线，促进中国制造业高质量发展。</w:t>
      </w:r>
    </w:p>
    <w:p w14:paraId="16606D38">
      <w:pPr>
        <w:rPr>
          <w:rFonts w:hint="eastAsia"/>
        </w:rPr>
      </w:pPr>
    </w:p>
    <w:p w14:paraId="6B55EEB5">
      <w:pPr>
        <w:rPr>
          <w:rFonts w:hint="eastAsia"/>
          <w:b/>
          <w:bCs/>
        </w:rPr>
      </w:pPr>
      <w:r>
        <w:rPr>
          <w:rFonts w:hint="eastAsia"/>
          <w:b/>
          <w:bCs/>
        </w:rPr>
        <w:t>观众组织：</w:t>
      </w:r>
    </w:p>
    <w:p w14:paraId="515C36FE">
      <w:pPr>
        <w:rPr>
          <w:rFonts w:hint="eastAsia"/>
        </w:rPr>
      </w:pPr>
      <w:r>
        <w:rPr>
          <w:rFonts w:hint="eastAsia"/>
        </w:rPr>
        <w:t>一、全方位宣传：组织单位与300多家线上线下媒体和60多家海外推广平台合作，全程推广。</w:t>
      </w:r>
    </w:p>
    <w:p w14:paraId="31B223A9">
      <w:pPr>
        <w:rPr>
          <w:rFonts w:hint="eastAsia"/>
        </w:rPr>
      </w:pPr>
      <w:r>
        <w:rPr>
          <w:rFonts w:hint="eastAsia"/>
        </w:rPr>
        <w:t>二、强强联手、合作共赢：组织单位与70多家制造业基础产业行业协会合作和50多家基础产业园区合作，邀请专业观众参观采购。</w:t>
      </w:r>
    </w:p>
    <w:p w14:paraId="406CF043">
      <w:pPr>
        <w:rPr>
          <w:rFonts w:hint="eastAsia"/>
        </w:rPr>
      </w:pPr>
      <w:r>
        <w:rPr>
          <w:rFonts w:hint="eastAsia"/>
        </w:rPr>
        <w:t>三、极强制造业基础：通过与佛山制造业相关商协会全方位合作，重点邀请家电制造，机械制造，陶瓷建材，金属加工，电子信息产业，塑料制品，精细化工，家具灯饰，食品饮料产业专业观众，邀请参观采购。</w:t>
      </w:r>
    </w:p>
    <w:p w14:paraId="4CA789AE">
      <w:pPr>
        <w:rPr>
          <w:rFonts w:hint="eastAsia"/>
        </w:rPr>
      </w:pPr>
      <w:r>
        <w:rPr>
          <w:rFonts w:hint="eastAsia"/>
        </w:rPr>
        <w:t>四、定向邀约国际买家：组织单位对数据库内60多万海外买家定期发送邮件，反馈展会进度情况，助力参展商开拓海外市场，预计海外观众达500家以上。</w:t>
      </w:r>
    </w:p>
    <w:p w14:paraId="46B08A5A">
      <w:pPr>
        <w:rPr>
          <w:rFonts w:hint="eastAsia"/>
        </w:rPr>
      </w:pPr>
      <w:r>
        <w:rPr>
          <w:rFonts w:hint="eastAsia"/>
        </w:rPr>
        <w:t>五、同期活动，前瞻行业未来：同期举办30多场活动，对话行业大咖，为企业战略定位和未来技术提供思想价值。</w:t>
      </w:r>
    </w:p>
    <w:p w14:paraId="36171536">
      <w:pPr>
        <w:rPr>
          <w:rFonts w:hint="eastAsia"/>
        </w:rPr>
      </w:pPr>
    </w:p>
    <w:p w14:paraId="301A81A4">
      <w:pPr>
        <w:rPr>
          <w:rFonts w:hint="eastAsia"/>
          <w:b/>
          <w:bCs/>
        </w:rPr>
      </w:pPr>
      <w:r>
        <w:rPr>
          <w:rFonts w:hint="eastAsia"/>
          <w:b/>
          <w:bCs/>
        </w:rPr>
        <w:t>同期活动：</w:t>
      </w:r>
    </w:p>
    <w:p w14:paraId="3C97B1B9">
      <w:pPr>
        <w:rPr>
          <w:rFonts w:hint="eastAsia"/>
        </w:rPr>
      </w:pPr>
      <w:r>
        <w:rPr>
          <w:rFonts w:hint="eastAsia"/>
        </w:rPr>
        <w:t>（一）制造业基础产业高峰发展论坛</w:t>
      </w:r>
    </w:p>
    <w:p w14:paraId="0CF7E80E">
      <w:pPr>
        <w:rPr>
          <w:rFonts w:hint="eastAsia"/>
        </w:rPr>
      </w:pPr>
      <w:r>
        <w:rPr>
          <w:rFonts w:hint="eastAsia"/>
        </w:rPr>
        <w:t>（二）PE管道检测技术交流会</w:t>
      </w:r>
    </w:p>
    <w:p w14:paraId="221426A0">
      <w:pPr>
        <w:rPr>
          <w:rFonts w:hint="eastAsia"/>
        </w:rPr>
      </w:pPr>
      <w:r>
        <w:rPr>
          <w:rFonts w:hint="eastAsia"/>
        </w:rPr>
        <w:t>（三）广东设备更新供需对接会</w:t>
      </w:r>
    </w:p>
    <w:p w14:paraId="3633ED2B">
      <w:pPr>
        <w:rPr>
          <w:rFonts w:hint="eastAsia"/>
        </w:rPr>
      </w:pPr>
      <w:r>
        <w:rPr>
          <w:rFonts w:hint="eastAsia"/>
        </w:rPr>
        <w:t>（四）制造业基础产业新产品新技术发布会</w:t>
      </w:r>
    </w:p>
    <w:p w14:paraId="2BA59DA9">
      <w:pPr>
        <w:rPr>
          <w:rFonts w:hint="eastAsia"/>
        </w:rPr>
      </w:pPr>
    </w:p>
    <w:p w14:paraId="2E1C7F4E">
      <w:pPr>
        <w:rPr>
          <w:rFonts w:hint="eastAsia"/>
        </w:rPr>
      </w:pPr>
    </w:p>
    <w:p w14:paraId="0E8DFB8B">
      <w:pPr>
        <w:rPr>
          <w:rFonts w:hint="eastAsia"/>
          <w:b/>
          <w:bCs/>
        </w:rPr>
      </w:pPr>
      <w:r>
        <w:rPr>
          <w:rFonts w:hint="eastAsia"/>
          <w:b/>
          <w:bCs/>
        </w:rPr>
        <w:t>展品范围：</w:t>
      </w:r>
    </w:p>
    <w:p w14:paraId="033C5F77">
      <w:pPr>
        <w:rPr>
          <w:rFonts w:hint="eastAsia"/>
        </w:rPr>
      </w:pPr>
      <w:r>
        <w:rPr>
          <w:rFonts w:hint="eastAsia"/>
        </w:rPr>
        <w:t>（一）制造业基础件：轴承、齿轮、液压件、液压元件、气动元件、密封件、链与链条、传动联结件、紧固件、弹簧、粉末冶金零件、模具、泵、风机、空压机、阀门、分离设备、真空设备、减速机、干燥设备、冷却设备等</w:t>
      </w:r>
    </w:p>
    <w:p w14:paraId="17D7E68A">
      <w:pPr>
        <w:rPr>
          <w:rFonts w:hint="eastAsia"/>
        </w:rPr>
      </w:pPr>
      <w:r>
        <w:rPr>
          <w:rFonts w:hint="eastAsia"/>
        </w:rPr>
        <w:t>（二）基础制造工艺：铸造、锻压、热处理、焊接、表面工程电镀和切削加工及特种加工工艺等</w:t>
      </w:r>
    </w:p>
    <w:p w14:paraId="20226BE8">
      <w:pPr>
        <w:rPr>
          <w:rFonts w:hint="eastAsia"/>
        </w:rPr>
      </w:pPr>
      <w:r>
        <w:rPr>
          <w:rFonts w:hint="eastAsia"/>
        </w:rPr>
        <w:t>（三）基础材料：金属材料（高品质特殊钢、高端装备钢、核心基础零部件用钢），铝基新材料，钢基新材料，镁基新材料，钨钼基新材料，钛基新材料，铅锌基新材料；高分子新材料（生物基新材料、可降解新材料、膜材料、氟基新材料、盐化新材料、高性能维新材料、新型动力储能材料、氢燃料电池材料、光伏电池材料、生物医用材料、医疗装备材料、新型环保材料、功能性植/介入材料等）；电子材料（半导体材料，光电功能材料，新型电子元器件材料，工艺辅助及封装材料）；复合材料（纳米材料，石墨烯材料，增材制造材料，先进复合材料）等</w:t>
      </w:r>
    </w:p>
    <w:p w14:paraId="54E5389E">
      <w:pPr>
        <w:rPr>
          <w:rFonts w:hint="eastAsia"/>
        </w:rPr>
      </w:pPr>
      <w:r>
        <w:rPr>
          <w:rFonts w:hint="eastAsia"/>
        </w:rPr>
        <w:t>（四）基础软件：ERP、MES、PLM、CAD、EDA、CAPP、CAE、CAM、CRM、EAM、SCM及数字化工厂规划与仿其等</w:t>
      </w:r>
    </w:p>
    <w:p w14:paraId="26E1E783">
      <w:pPr>
        <w:rPr>
          <w:rFonts w:hint="eastAsia"/>
        </w:rPr>
      </w:pPr>
      <w:r>
        <w:rPr>
          <w:rFonts w:hint="eastAsia"/>
        </w:rPr>
        <w:t>（五）基础检验检测设备:热工量、机械量、几何量、物体成分量、状态量、电工量、工业产品质量、感官检测、物理检测、化学检测、电子检测、无损检测设备仪器及机器视觉应用等</w:t>
      </w:r>
    </w:p>
    <w:p w14:paraId="61C3CA93">
      <w:pPr>
        <w:rPr>
          <w:rFonts w:hint="eastAsia"/>
        </w:rPr>
      </w:pPr>
    </w:p>
    <w:p w14:paraId="4FDC99EE">
      <w:pPr>
        <w:rPr>
          <w:rFonts w:hint="eastAsia"/>
        </w:rPr>
      </w:pPr>
    </w:p>
    <w:p w14:paraId="0C6CDAA9">
      <w:pPr>
        <w:rPr>
          <w:rFonts w:hint="eastAsia"/>
          <w:b/>
          <w:bCs/>
        </w:rPr>
      </w:pPr>
      <w:r>
        <w:rPr>
          <w:rFonts w:hint="eastAsia"/>
          <w:b/>
          <w:bCs/>
        </w:rPr>
        <w:t>展位价格</w:t>
      </w:r>
    </w:p>
    <w:p w14:paraId="029B852F">
      <w:pPr>
        <w:rPr>
          <w:rFonts w:hint="eastAsia"/>
        </w:rPr>
      </w:pPr>
      <w:r>
        <w:rPr>
          <w:rFonts w:hint="eastAsia"/>
        </w:rPr>
        <w:t>光地展位：1000每平方米（36平方米起租）</w:t>
      </w:r>
    </w:p>
    <w:p w14:paraId="5147121B">
      <w:pPr>
        <w:rPr>
          <w:rFonts w:hint="eastAsia"/>
        </w:rPr>
      </w:pPr>
      <w:r>
        <w:rPr>
          <w:rFonts w:hint="eastAsia"/>
        </w:rPr>
        <w:t>豪华展位：28000每平方米（18平方米）</w:t>
      </w:r>
    </w:p>
    <w:p w14:paraId="29ACD714">
      <w:pPr>
        <w:rPr>
          <w:rFonts w:hint="eastAsia"/>
        </w:rPr>
      </w:pPr>
      <w:r>
        <w:rPr>
          <w:rFonts w:hint="eastAsia"/>
        </w:rPr>
        <w:t>标准展位：10000每平方米（9平方米）</w:t>
      </w:r>
    </w:p>
    <w:p w14:paraId="0F3B40D1">
      <w:pPr>
        <w:rPr>
          <w:rFonts w:hint="eastAsia"/>
        </w:rPr>
      </w:pPr>
    </w:p>
    <w:p w14:paraId="352E6824">
      <w:pPr>
        <w:rPr>
          <w:rFonts w:hint="eastAsia"/>
          <w:b/>
          <w:bCs/>
        </w:rPr>
      </w:pPr>
      <w:r>
        <w:rPr>
          <w:rFonts w:hint="eastAsia"/>
          <w:b/>
          <w:bCs/>
        </w:rPr>
        <w:t>参展流程：</w:t>
      </w:r>
    </w:p>
    <w:p w14:paraId="25D29A6F">
      <w:pPr>
        <w:rPr>
          <w:rFonts w:hint="eastAsia"/>
        </w:rPr>
      </w:pPr>
      <w:r>
        <w:rPr>
          <w:rFonts w:hint="eastAsia"/>
        </w:rPr>
        <w:t>一、参展单位收到参展资料</w:t>
      </w:r>
    </w:p>
    <w:p w14:paraId="65DD174A">
      <w:pPr>
        <w:rPr>
          <w:rFonts w:hint="eastAsia"/>
        </w:rPr>
      </w:pPr>
      <w:r>
        <w:rPr>
          <w:rFonts w:hint="eastAsia"/>
        </w:rPr>
        <w:t>二、主办单位对申请参展企业审核，留参展企业营业执照扫描件存档，审核同意后选定展位</w:t>
      </w:r>
    </w:p>
    <w:p w14:paraId="14C55030">
      <w:pPr>
        <w:rPr>
          <w:rFonts w:hint="eastAsia"/>
        </w:rPr>
      </w:pPr>
      <w:r>
        <w:rPr>
          <w:rFonts w:hint="eastAsia"/>
        </w:rPr>
        <w:t>三、参展企业填参展合同并电邮或传真主办方</w:t>
      </w:r>
    </w:p>
    <w:p w14:paraId="5279E9A6">
      <w:pPr>
        <w:rPr>
          <w:rFonts w:hint="eastAsia"/>
        </w:rPr>
      </w:pPr>
      <w:r>
        <w:rPr>
          <w:rFonts w:hint="eastAsia"/>
        </w:rPr>
        <w:t>四、参展企业按合同规定付款方式付款，并将汇款底单回发主办单位备查</w:t>
      </w:r>
    </w:p>
    <w:p w14:paraId="02EBAD51">
      <w:pPr>
        <w:rPr>
          <w:rFonts w:hint="eastAsia"/>
        </w:rPr>
      </w:pPr>
      <w:r>
        <w:rPr>
          <w:rFonts w:hint="eastAsia"/>
        </w:rPr>
        <w:t>五、款项到账后，主办单位发《展位确认书》至参展单位</w:t>
      </w:r>
    </w:p>
    <w:p w14:paraId="259FD591">
      <w:pPr>
        <w:rPr>
          <w:rFonts w:hint="eastAsia"/>
        </w:rPr>
      </w:pPr>
      <w:r>
        <w:rPr>
          <w:rFonts w:hint="eastAsia"/>
        </w:rPr>
        <w:t>六、参展单位凭《展位确认书》报到参展</w:t>
      </w:r>
    </w:p>
    <w:p w14:paraId="23A8164C">
      <w:pPr>
        <w:rPr>
          <w:rFonts w:hint="eastAsia"/>
          <w:b/>
          <w:bCs/>
        </w:rPr>
      </w:pPr>
    </w:p>
    <w:p w14:paraId="6B221E37">
      <w:pPr>
        <w:rPr>
          <w:rFonts w:hint="default" w:eastAsiaTheme="minorEastAsia"/>
          <w:b/>
          <w:bCs/>
          <w:lang w:val="en-US" w:eastAsia="zh-CN"/>
        </w:rPr>
      </w:pPr>
      <w:r>
        <w:rPr>
          <w:rFonts w:hint="eastAsia"/>
          <w:b/>
          <w:bCs/>
          <w:lang w:val="en-US" w:eastAsia="zh-CN"/>
        </w:rPr>
        <w:t>展会服务</w:t>
      </w:r>
    </w:p>
    <w:p w14:paraId="5645E0DB">
      <w:pPr>
        <w:rPr>
          <w:rFonts w:hint="eastAsia"/>
        </w:rPr>
      </w:pPr>
      <w:r>
        <w:rPr>
          <w:rFonts w:hint="eastAsia"/>
        </w:rPr>
        <w:t>我们致力于为您提供一个舒适、高效和富有成果的参展体验。以下是我们为参展商和观众提供的主要服务：</w:t>
      </w:r>
    </w:p>
    <w:p w14:paraId="402197A6">
      <w:pPr>
        <w:rPr>
          <w:rFonts w:hint="eastAsia" w:eastAsiaTheme="minorEastAsia"/>
          <w:lang w:eastAsia="zh-CN"/>
        </w:rPr>
      </w:pPr>
      <w:r>
        <w:rPr>
          <w:rFonts w:hint="eastAsia"/>
        </w:rPr>
        <w:t>展位搭建与拆除</w:t>
      </w:r>
      <w:r>
        <w:rPr>
          <w:rFonts w:hint="eastAsia"/>
          <w:lang w:eastAsia="zh-CN"/>
        </w:rPr>
        <w:t>、</w:t>
      </w:r>
      <w:r>
        <w:rPr>
          <w:rFonts w:hint="eastAsia"/>
        </w:rPr>
        <w:t>物流与仓储</w:t>
      </w:r>
      <w:r>
        <w:rPr>
          <w:rFonts w:hint="eastAsia"/>
          <w:lang w:eastAsia="zh-CN"/>
        </w:rPr>
        <w:t>、</w:t>
      </w:r>
      <w:r>
        <w:rPr>
          <w:rFonts w:hint="eastAsia"/>
        </w:rPr>
        <w:t>现场技术支持</w:t>
      </w:r>
      <w:r>
        <w:rPr>
          <w:rFonts w:hint="eastAsia"/>
          <w:lang w:eastAsia="zh-CN"/>
        </w:rPr>
        <w:t>、</w:t>
      </w:r>
      <w:r>
        <w:rPr>
          <w:rFonts w:hint="eastAsia"/>
        </w:rPr>
        <w:t>商务配对服务</w:t>
      </w:r>
      <w:r>
        <w:rPr>
          <w:rFonts w:hint="eastAsia"/>
          <w:lang w:eastAsia="zh-CN"/>
        </w:rPr>
        <w:t>、</w:t>
      </w:r>
    </w:p>
    <w:p w14:paraId="18411E69">
      <w:pPr>
        <w:rPr>
          <w:rFonts w:hint="eastAsia" w:eastAsiaTheme="minorEastAsia"/>
          <w:lang w:eastAsia="zh-CN"/>
        </w:rPr>
      </w:pPr>
      <w:r>
        <w:rPr>
          <w:rFonts w:hint="eastAsia"/>
        </w:rPr>
        <w:t>餐饮服务</w:t>
      </w:r>
      <w:r>
        <w:rPr>
          <w:rFonts w:hint="eastAsia"/>
          <w:lang w:eastAsia="zh-CN"/>
        </w:rPr>
        <w:t>、</w:t>
      </w:r>
      <w:r>
        <w:rPr>
          <w:rFonts w:hint="eastAsia"/>
        </w:rPr>
        <w:t>休息与休闲区</w:t>
      </w:r>
      <w:r>
        <w:rPr>
          <w:rFonts w:hint="eastAsia"/>
          <w:lang w:eastAsia="zh-CN"/>
        </w:rPr>
        <w:t>、</w:t>
      </w:r>
      <w:r>
        <w:rPr>
          <w:rFonts w:hint="eastAsia"/>
        </w:rPr>
        <w:t>安保服务</w:t>
      </w:r>
      <w:r>
        <w:rPr>
          <w:rFonts w:hint="eastAsia"/>
          <w:lang w:eastAsia="zh-CN"/>
        </w:rPr>
        <w:t>、</w:t>
      </w:r>
      <w:r>
        <w:rPr>
          <w:rFonts w:hint="eastAsia"/>
        </w:rPr>
        <w:t>紧急医疗服务</w:t>
      </w:r>
      <w:r>
        <w:rPr>
          <w:rFonts w:hint="eastAsia"/>
          <w:lang w:eastAsia="zh-CN"/>
        </w:rPr>
        <w:t>、</w:t>
      </w:r>
      <w:r>
        <w:rPr>
          <w:rFonts w:hint="eastAsia"/>
        </w:rPr>
        <w:t>多语言服务</w:t>
      </w:r>
      <w:r>
        <w:rPr>
          <w:rFonts w:hint="eastAsia"/>
          <w:lang w:eastAsia="zh-CN"/>
        </w:rPr>
        <w:t>。</w:t>
      </w:r>
    </w:p>
    <w:p w14:paraId="5C455EA4">
      <w:pPr>
        <w:rPr>
          <w:rFonts w:hint="eastAsia"/>
        </w:rPr>
      </w:pPr>
      <w:r>
        <w:rPr>
          <w:rFonts w:hint="eastAsia"/>
        </w:rPr>
        <w:t>我们承诺，通过这些细致周到的服务，让您的参展之旅更加顺畅和愉快。如果您有任何特殊需求或问题，请及时与我们的服务团队联系，我们将竭诚为您服务。</w:t>
      </w:r>
    </w:p>
    <w:p w14:paraId="7C51778E">
      <w:pPr>
        <w:rPr>
          <w:rFonts w:hint="eastAsia"/>
        </w:rPr>
      </w:pPr>
      <w:bookmarkStart w:id="0" w:name="_GoBack"/>
      <w:bookmarkEnd w:id="0"/>
    </w:p>
    <w:p w14:paraId="1AEBC4A0">
      <w:pPr>
        <w:rPr>
          <w:rFonts w:hint="eastAsia"/>
        </w:rPr>
      </w:pPr>
    </w:p>
    <w:p w14:paraId="2A566954">
      <w:pPr>
        <w:rPr>
          <w:rFonts w:hint="eastAsia"/>
          <w:b/>
          <w:bCs/>
        </w:rPr>
      </w:pPr>
      <w:r>
        <w:rPr>
          <w:rFonts w:hint="eastAsia"/>
          <w:b/>
          <w:bCs/>
        </w:rPr>
        <w:t>组委会联系方式：</w:t>
      </w:r>
    </w:p>
    <w:p w14:paraId="68C53532">
      <w:pPr>
        <w:rPr>
          <w:rFonts w:hint="eastAsia"/>
        </w:rPr>
      </w:pPr>
      <w:r>
        <w:rPr>
          <w:rFonts w:hint="eastAsia"/>
        </w:rPr>
        <w:t>组织单位：广州市禾川展览服务有限公司</w:t>
      </w:r>
    </w:p>
    <w:p w14:paraId="5FE9EDEF">
      <w:pPr>
        <w:rPr>
          <w:rFonts w:hint="eastAsia"/>
        </w:rPr>
      </w:pPr>
      <w:r>
        <w:rPr>
          <w:rFonts w:hint="eastAsia"/>
        </w:rPr>
        <w:t>公司地址：广州市天河区燕岭路89号燕侨大厦1204室</w:t>
      </w:r>
    </w:p>
    <w:p w14:paraId="4C6BB610">
      <w:pPr>
        <w:rPr>
          <w:rFonts w:hint="eastAsia"/>
        </w:rPr>
      </w:pPr>
      <w:r>
        <w:rPr>
          <w:rFonts w:hint="eastAsia"/>
        </w:rPr>
        <w:t>联系人:杨小姐 17002046694</w:t>
      </w:r>
    </w:p>
    <w:p w14:paraId="3161B482">
      <w:pPr>
        <w:rPr>
          <w:rFonts w:hint="eastAsia"/>
        </w:rPr>
      </w:pPr>
      <w:r>
        <w:rPr>
          <w:rFonts w:hint="eastAsia"/>
        </w:rPr>
        <w:t>邮箱:1414095636@qq.com</w:t>
      </w:r>
    </w:p>
    <w:p w14:paraId="472DE7B2">
      <w:pPr>
        <w:rPr>
          <w:rFonts w:hint="eastAsia"/>
        </w:rPr>
      </w:pPr>
    </w:p>
    <w:p w14:paraId="21991626">
      <w:pPr>
        <w:rPr>
          <w:rFonts w:hint="eastAsia"/>
        </w:rPr>
      </w:pPr>
    </w:p>
    <w:p w14:paraId="25302957">
      <w:pPr>
        <w:rPr>
          <w:rFonts w:hint="eastAsia"/>
        </w:rPr>
      </w:pPr>
      <w:r>
        <w:rPr>
          <w:rFonts w:hint="eastAsia"/>
        </w:rPr>
        <w:t xml:space="preserve"> </w:t>
      </w:r>
    </w:p>
    <w:p w14:paraId="40818826">
      <w:pPr>
        <w:rPr>
          <w:rFonts w:hint="eastAsia"/>
        </w:rPr>
      </w:pPr>
    </w:p>
    <w:p w14:paraId="466B6462">
      <w:pPr>
        <w:rPr>
          <w:rFonts w:hint="eastAsia"/>
        </w:rPr>
      </w:pPr>
    </w:p>
    <w:p w14:paraId="1041DB8A">
      <w:pPr>
        <w:rPr>
          <w:rFonts w:hint="eastAsia"/>
        </w:rPr>
      </w:pPr>
    </w:p>
    <w:p w14:paraId="18AC078D">
      <w:pPr>
        <w:rPr>
          <w:rFonts w:hint="eastAsia"/>
        </w:rPr>
      </w:pPr>
    </w:p>
    <w:p w14:paraId="627F2CDF">
      <w:pPr>
        <w:rPr>
          <w:rFonts w:hint="eastAsia"/>
        </w:rPr>
      </w:pPr>
    </w:p>
    <w:p w14:paraId="171075AC">
      <w:pPr>
        <w:rPr>
          <w:rFonts w:hint="eastAsia"/>
        </w:rPr>
      </w:pPr>
    </w:p>
    <w:p w14:paraId="3EC30560"/>
    <w:p w14:paraId="30F23A1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NkOTk1YmQxNmRhY2JhYjBkY2U4NWQxMGE0MWY5YTQifQ=="/>
  </w:docVars>
  <w:rsids>
    <w:rsidRoot w:val="2F735D34"/>
    <w:rsid w:val="2F735D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2024-09-02T03:22:00Z</dcterms:created>
  <dc:creator>Administrator</dc:creator>
  <cp:lastModifiedBy>Administrator</cp:lastModifiedBy>
  <dcterms:modified xsi:type="dcterms:W3CDTF">2024-09-02T03:22:53Z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CA55F80ED4B34222BB8AED7E583F4355_11</vt:lpwstr>
  </property>
</Properties>
</file>