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210"/>
        </w:tabs>
        <w:ind w:firstLine="360" w:firstLineChars="100"/>
        <w:jc w:val="both"/>
        <w:rPr>
          <w:rFonts w:hint="eastAsia" w:ascii="方正大黑体_GBK" w:hAnsi="方正大黑体_GBK" w:eastAsia="方正大黑体_GBK" w:cs="方正大黑体_GBK"/>
          <w:b w:val="0"/>
          <w:bCs w:val="0"/>
          <w:color w:val="auto"/>
          <w:kern w:val="0"/>
          <w:sz w:val="36"/>
          <w:szCs w:val="36"/>
          <w:lang w:eastAsia="zh-CN"/>
        </w:rPr>
      </w:pPr>
      <w:r>
        <w:rPr>
          <w:rFonts w:hint="eastAsia" w:ascii="方正大黑体_GBK" w:hAnsi="方正大黑体_GBK" w:eastAsia="方正大黑体_GBK" w:cs="方正大黑体_GBK"/>
          <w:b w:val="0"/>
          <w:bCs w:val="0"/>
          <w:color w:val="auto"/>
          <w:kern w:val="0"/>
          <w:sz w:val="36"/>
          <w:szCs w:val="36"/>
          <w:lang w:val="en-US" w:eastAsia="zh-CN"/>
        </w:rPr>
        <w:t>2025</w:t>
      </w:r>
      <w:r>
        <w:rPr>
          <w:rFonts w:hint="eastAsia" w:ascii="方正大黑体_GBK" w:hAnsi="方正大黑体_GBK" w:eastAsia="方正大黑体_GBK" w:cs="方正大黑体_GBK"/>
          <w:b w:val="0"/>
          <w:bCs w:val="0"/>
          <w:color w:val="auto"/>
          <w:kern w:val="0"/>
          <w:sz w:val="36"/>
          <w:szCs w:val="36"/>
          <w:lang w:eastAsia="zh-CN"/>
        </w:rPr>
        <w:t>中国（大连）国际泵阀管道与流体技术展览会</w:t>
      </w:r>
    </w:p>
    <w:p>
      <w:pPr>
        <w:widowControl/>
        <w:shd w:val="clear" w:color="auto" w:fill="FFFFFF"/>
        <w:ind w:firstLine="480" w:firstLineChars="200"/>
        <w:jc w:val="both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China (Dalian) international pump valve pipeline and fluid technology exhibition</w:t>
      </w:r>
    </w:p>
    <w:p>
      <w:pPr>
        <w:widowControl/>
        <w:shd w:val="clear" w:color="auto" w:fill="FFFFFF"/>
        <w:jc w:val="both"/>
        <w:rPr>
          <w:rFonts w:hint="default" w:ascii="方正大黑体_GBK" w:hAnsi="方正大黑体_GBK" w:eastAsia="方正大黑体_GBK" w:cs="方正大黑体_GBK"/>
          <w:b w:val="0"/>
          <w:bCs w:val="0"/>
          <w:color w:val="auto"/>
          <w:kern w:val="0"/>
          <w:sz w:val="18"/>
          <w:szCs w:val="18"/>
          <w:u w:val="double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192405</wp:posOffset>
                </wp:positionV>
                <wp:extent cx="5448300" cy="952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75385" y="2325370"/>
                          <a:ext cx="5448300" cy="9525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95pt;margin-top:15.15pt;height:0.75pt;width:429pt;z-index:251659264;mso-width-relative:page;mso-height-relative:page;" filled="f" stroked="t" coordsize="21600,21600" o:gfxdata="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uO5Z3YAAAACAEAAA8AAAAAAAAAAQAgAAAAIgAAAGRycy9kb3ducmV2LnhtbFBLAQIU&#10;ABQAAAAIAIdO4kAl5wqB8wEAAMEDAAAOAAAAAAAAAAEAIAAAACcBAABkcnMvZTJvRG9jLnhtbFBL&#10;BQYAAAAABgAGAFkBAACMBQAAAAA=&#10;">
                <v:fill on="f" focussize="0,0"/>
                <v:stroke weight="1.7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大黑体_GBK" w:hAnsi="方正大黑体_GBK" w:eastAsia="方正大黑体_GBK" w:cs="方正大黑体_GBK"/>
          <w:b w:val="0"/>
          <w:bCs w:val="0"/>
          <w:color w:val="auto"/>
          <w:kern w:val="0"/>
          <w:sz w:val="18"/>
          <w:szCs w:val="18"/>
          <w:u w:val="wave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                                                                                               </w:t>
      </w:r>
    </w:p>
    <w:p>
      <w:pPr>
        <w:widowControl/>
        <w:shd w:val="clear" w:color="auto" w:fill="FFFFFF"/>
        <w:jc w:val="center"/>
        <w:rPr>
          <w:rFonts w:hint="eastAsia" w:eastAsia="微软雅黑" w:asciiTheme="minorHAnsi" w:hAnsiTheme="minorHAnsi" w:cstheme="minorBidi"/>
          <w:kern w:val="2"/>
          <w:sz w:val="21"/>
          <w:szCs w:val="22"/>
          <w:lang w:val="en-US" w:eastAsia="zh-CN" w:bidi="ar-SA"/>
        </w:rPr>
      </w:pPr>
      <w:r>
        <w:rPr>
          <w:rFonts w:ascii="微软雅黑" w:hAnsi="微软雅黑" w:eastAsia="微软雅黑" w:cs="Tahoma"/>
          <w:b/>
          <w:bCs/>
          <w:color w:val="C00000"/>
          <w:kern w:val="0"/>
          <w:sz w:val="22"/>
          <w:szCs w:val="22"/>
        </w:rPr>
        <w:t>时间：</w:t>
      </w:r>
      <w:r>
        <w:rPr>
          <w:rFonts w:hint="eastAsia" w:ascii="微软雅黑" w:hAnsi="微软雅黑" w:eastAsia="微软雅黑" w:cs="Tahoma"/>
          <w:b/>
          <w:bCs/>
          <w:color w:val="C00000"/>
          <w:kern w:val="0"/>
          <w:sz w:val="22"/>
          <w:szCs w:val="22"/>
        </w:rPr>
        <w:t>202</w:t>
      </w:r>
      <w:r>
        <w:rPr>
          <w:rFonts w:hint="eastAsia" w:ascii="微软雅黑" w:hAnsi="微软雅黑" w:eastAsia="微软雅黑" w:cs="Tahoma"/>
          <w:b/>
          <w:bCs/>
          <w:color w:val="C00000"/>
          <w:kern w:val="0"/>
          <w:sz w:val="22"/>
          <w:szCs w:val="22"/>
          <w:lang w:val="en-US" w:eastAsia="zh-CN"/>
        </w:rPr>
        <w:t>5</w:t>
      </w:r>
      <w:r>
        <w:rPr>
          <w:rFonts w:hint="eastAsia" w:ascii="微软雅黑" w:hAnsi="微软雅黑" w:eastAsia="微软雅黑" w:cs="Tahoma"/>
          <w:b/>
          <w:bCs/>
          <w:color w:val="C00000"/>
          <w:kern w:val="0"/>
          <w:sz w:val="22"/>
          <w:szCs w:val="22"/>
        </w:rPr>
        <w:t>年</w:t>
      </w:r>
      <w:r>
        <w:rPr>
          <w:rFonts w:hint="eastAsia" w:ascii="微软雅黑" w:hAnsi="微软雅黑" w:eastAsia="微软雅黑" w:cs="Tahoma"/>
          <w:b/>
          <w:bCs/>
          <w:color w:val="C00000"/>
          <w:kern w:val="0"/>
          <w:sz w:val="22"/>
          <w:szCs w:val="22"/>
          <w:lang w:val="en-US" w:eastAsia="zh-CN"/>
        </w:rPr>
        <w:t>4</w:t>
      </w:r>
      <w:r>
        <w:rPr>
          <w:rFonts w:hint="eastAsia" w:ascii="微软雅黑" w:hAnsi="微软雅黑" w:eastAsia="微软雅黑" w:cs="Tahoma"/>
          <w:b/>
          <w:bCs/>
          <w:color w:val="C00000"/>
          <w:kern w:val="0"/>
          <w:sz w:val="22"/>
          <w:szCs w:val="22"/>
        </w:rPr>
        <w:t>月</w:t>
      </w:r>
      <w:r>
        <w:rPr>
          <w:rFonts w:hint="eastAsia" w:ascii="微软雅黑" w:hAnsi="微软雅黑" w:eastAsia="微软雅黑" w:cs="Tahoma"/>
          <w:b/>
          <w:bCs/>
          <w:color w:val="C00000"/>
          <w:kern w:val="0"/>
          <w:sz w:val="22"/>
          <w:szCs w:val="22"/>
          <w:lang w:val="en-US" w:eastAsia="zh-CN"/>
        </w:rPr>
        <w:t>24</w:t>
      </w:r>
      <w:r>
        <w:rPr>
          <w:rFonts w:hint="eastAsia" w:ascii="微软雅黑" w:hAnsi="微软雅黑" w:eastAsia="微软雅黑" w:cs="Tahoma"/>
          <w:b/>
          <w:bCs/>
          <w:color w:val="C00000"/>
          <w:kern w:val="0"/>
          <w:sz w:val="22"/>
          <w:szCs w:val="22"/>
        </w:rPr>
        <w:t>日</w:t>
      </w:r>
      <w:r>
        <w:rPr>
          <w:rFonts w:hint="eastAsia" w:ascii="微软雅黑" w:hAnsi="微软雅黑" w:eastAsia="微软雅黑" w:cs="Tahoma"/>
          <w:b/>
          <w:bCs/>
          <w:color w:val="C00000"/>
          <w:kern w:val="0"/>
          <w:sz w:val="22"/>
          <w:szCs w:val="22"/>
          <w:lang w:val="en-US" w:eastAsia="zh-CN"/>
        </w:rPr>
        <w:t>-26</w:t>
      </w:r>
      <w:r>
        <w:rPr>
          <w:rFonts w:hint="eastAsia" w:ascii="微软雅黑" w:hAnsi="微软雅黑" w:eastAsia="微软雅黑" w:cs="Tahoma"/>
          <w:b/>
          <w:bCs/>
          <w:color w:val="C00000"/>
          <w:kern w:val="0"/>
          <w:sz w:val="22"/>
          <w:szCs w:val="22"/>
        </w:rPr>
        <w:t>日</w:t>
      </w:r>
      <w:r>
        <w:rPr>
          <w:rFonts w:ascii="微软雅黑" w:hAnsi="微软雅黑" w:eastAsia="微软雅黑" w:cs="Tahoma"/>
          <w:b/>
          <w:bCs/>
          <w:color w:val="C00000"/>
          <w:kern w:val="0"/>
          <w:sz w:val="22"/>
          <w:szCs w:val="22"/>
        </w:rPr>
        <w:t>        地点：</w:t>
      </w:r>
      <w:r>
        <w:rPr>
          <w:rFonts w:hint="eastAsia" w:ascii="微软雅黑" w:hAnsi="微软雅黑" w:eastAsia="微软雅黑" w:cs="Tahoma"/>
          <w:b/>
          <w:bCs/>
          <w:color w:val="C00000"/>
          <w:kern w:val="0"/>
          <w:sz w:val="22"/>
          <w:szCs w:val="22"/>
        </w:rPr>
        <w:t xml:space="preserve"> </w:t>
      </w:r>
      <w:r>
        <w:rPr>
          <w:rFonts w:hint="eastAsia" w:ascii="微软雅黑" w:hAnsi="微软雅黑" w:eastAsia="微软雅黑" w:cs="Tahoma"/>
          <w:b/>
          <w:bCs/>
          <w:color w:val="C00000"/>
          <w:kern w:val="0"/>
          <w:sz w:val="22"/>
          <w:szCs w:val="22"/>
          <w:lang w:eastAsia="zh-CN"/>
        </w:rPr>
        <w:t>大连世界博览广场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80" w:lineRule="exact"/>
        <w:ind w:left="0" w:right="0" w:firstLine="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 w:val="0"/>
          <w:i w:val="0"/>
          <w:iCs w:val="0"/>
          <w:caps w:val="0"/>
          <w:color w:val="000000"/>
          <w:spacing w:val="57"/>
          <w:sz w:val="52"/>
          <w:szCs w:val="52"/>
          <w:shd w:val="clear" w:fill="FFFFFF"/>
        </w:rPr>
        <w:t>邀请函</w:t>
      </w:r>
    </w:p>
    <w:p>
      <w:pPr>
        <w:adjustRightInd w:val="0"/>
        <w:snapToGrid w:val="0"/>
        <w:spacing w:line="500" w:lineRule="exact"/>
        <w:ind w:firstLine="2530" w:firstLineChars="900"/>
        <w:rPr>
          <w:rFonts w:hint="eastAsia"/>
          <w:b/>
          <w:bCs/>
          <w:color w:val="00B0F0"/>
          <w:sz w:val="28"/>
          <w:szCs w:val="28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hint="eastAsia"/>
          <w:b/>
          <w:bCs/>
          <w:color w:val="00B0F0"/>
          <w:sz w:val="28"/>
          <w:szCs w:val="28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泵阀行业专展  流体技术盛宴</w:t>
      </w:r>
    </w:p>
    <w:p>
      <w:pPr>
        <w:adjustRightInd w:val="0"/>
        <w:snapToGrid w:val="0"/>
        <w:spacing w:line="500" w:lineRule="exact"/>
        <w:ind w:firstLine="240" w:firstLineChars="100"/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推动泵阀管道与流体技术领域的发展，促进企业交流与合作，提升行业整体竞争力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展览面积20000平方米   参展企业300+家   专业观众25000+人次</w:t>
      </w:r>
    </w:p>
    <w:p>
      <w:pPr>
        <w:adjustRightInd w:val="0"/>
        <w:snapToGrid w:val="0"/>
        <w:spacing w:line="500" w:lineRule="exact"/>
        <w:ind w:firstLine="964" w:firstLineChars="400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2060"/>
          <w:sz w:val="24"/>
          <w:szCs w:val="24"/>
          <w:lang w:eastAsia="zh-CN"/>
          <w14:textFill>
            <w14:gradFill>
              <w14:gsLst>
                <w14:gs w14:pos="50000">
                  <w14:srgbClr w14:val="3474CB"/>
                </w14:gs>
                <w14:gs w14:pos="0">
                  <w14:srgbClr w14:val="03BEC1"/>
                </w14:gs>
                <w14:gs w14:pos="100000">
                  <w14:srgbClr w14:val="8E52DF"/>
                </w14:gs>
              </w14:gsLst>
              <w14:lin w14:ang="5400000" w14:scaled="1"/>
            </w14:gra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2060"/>
          <w:sz w:val="24"/>
          <w:szCs w:val="24"/>
          <w:lang w:eastAsia="zh-CN"/>
          <w14:textFill>
            <w14:gradFill>
              <w14:gsLst>
                <w14:gs w14:pos="50000">
                  <w14:srgbClr w14:val="3474CB"/>
                </w14:gs>
                <w14:gs w14:pos="0">
                  <w14:srgbClr w14:val="03BEC1"/>
                </w14:gs>
                <w14:gs w14:pos="100000">
                  <w14:srgbClr w14:val="8E52DF"/>
                </w14:gs>
              </w14:gsLst>
              <w14:lin w14:ang="5400000" w14:scaled="1"/>
            </w14:gradFill>
          </w14:textFill>
        </w:rPr>
        <w:t>同期活动：2025中国（辽宁</w:t>
      </w:r>
      <w:r>
        <w:rPr>
          <w:rFonts w:hint="eastAsia" w:ascii="宋体" w:hAnsi="宋体" w:eastAsia="宋体" w:cs="宋体"/>
          <w:b/>
          <w:bCs/>
          <w:i w:val="0"/>
          <w:iCs w:val="0"/>
          <w:color w:val="002060"/>
          <w:sz w:val="24"/>
          <w:szCs w:val="24"/>
          <w:lang w:eastAsia="zh-CN"/>
          <w14:textFill>
            <w14:gradFill>
              <w14:gsLst>
                <w14:gs w14:pos="50000">
                  <w14:srgbClr w14:val="3474CB"/>
                </w14:gs>
                <w14:gs w14:pos="0">
                  <w14:srgbClr w14:val="03BEC1"/>
                </w14:gs>
                <w14:gs w14:pos="100000">
                  <w14:srgbClr w14:val="8E52DF"/>
                </w14:gs>
              </w14:gsLst>
              <w14:lin w14:ang="5400000" w14:scaled="1"/>
            </w14:gradFill>
          </w14:textFill>
        </w:rPr>
        <w:t>.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2060"/>
          <w:sz w:val="24"/>
          <w:szCs w:val="24"/>
          <w:lang w:eastAsia="zh-CN"/>
          <w14:textFill>
            <w14:gradFill>
              <w14:gsLst>
                <w14:gs w14:pos="50000">
                  <w14:srgbClr w14:val="3474CB"/>
                </w14:gs>
                <w14:gs w14:pos="0">
                  <w14:srgbClr w14:val="03BEC1"/>
                </w14:gs>
                <w14:gs w14:pos="100000">
                  <w14:srgbClr w14:val="8E52DF"/>
                </w14:gs>
              </w14:gsLst>
              <w14:lin w14:ang="5400000" w14:scaled="1"/>
            </w14:gradFill>
          </w14:textFill>
        </w:rPr>
        <w:t>大连）国际石油和化工产业展览会</w:t>
      </w:r>
    </w:p>
    <w:p>
      <w:pPr>
        <w:adjustRightInd w:val="0"/>
        <w:snapToGrid w:val="0"/>
        <w:spacing w:line="500" w:lineRule="exact"/>
        <w:ind w:firstLine="964" w:firstLineChars="40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/>
          <w:sz w:val="24"/>
          <w:szCs w:val="24"/>
          <w:lang w:eastAsia="zh-CN"/>
        </w:rPr>
        <w:t>指导单位：</w:t>
      </w:r>
    </w:p>
    <w:p>
      <w:pPr>
        <w:adjustRightInd w:val="0"/>
        <w:snapToGrid w:val="0"/>
        <w:spacing w:line="500" w:lineRule="exact"/>
        <w:ind w:firstLine="964" w:firstLineChars="40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lang w:eastAsia="zh-CN"/>
        </w:rPr>
        <w:t>主办单位：辽宁省化工行业协会大连市化工行业协会大连市机械行业协会</w:t>
      </w:r>
    </w:p>
    <w:p>
      <w:pPr>
        <w:adjustRightInd w:val="0"/>
        <w:snapToGrid w:val="0"/>
        <w:spacing w:line="500" w:lineRule="exact"/>
        <w:ind w:firstLine="964" w:firstLineChars="400"/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lang w:val="en-US" w:eastAsia="zh-CN"/>
        </w:rPr>
        <w:t>支持单位：</w:t>
      </w:r>
    </w:p>
    <w:p>
      <w:pPr>
        <w:adjustRightInd w:val="0"/>
        <w:snapToGrid w:val="0"/>
        <w:spacing w:line="500" w:lineRule="exact"/>
        <w:ind w:firstLine="964" w:firstLineChars="40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lang w:val="en-US" w:eastAsia="zh-CN"/>
        </w:rPr>
        <w:t>承办单位：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大连市柏瑞新展览有限公司</w:t>
      </w:r>
    </w:p>
    <w:p>
      <w:pPr>
        <w:spacing w:line="700" w:lineRule="exact"/>
        <w:ind w:firstLine="268" w:firstLineChars="100"/>
        <w:rPr>
          <w:rFonts w:hint="eastAsia" w:ascii="方正大黑体_GBK" w:hAnsi="方正大黑体_GBK" w:eastAsia="方正大黑体_GBK" w:cs="方正大黑体_GBK"/>
          <w:b w:val="0"/>
          <w:bCs w:val="0"/>
          <w:color w:val="000000" w:themeColor="text1"/>
          <w:spacing w:val="-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大黑体_GBK" w:hAnsi="方正大黑体_GBK" w:eastAsia="方正大黑体_GBK" w:cs="方正大黑体_GBK"/>
          <w:b w:val="0"/>
          <w:bCs w:val="0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133985</wp:posOffset>
                </wp:positionV>
                <wp:extent cx="899795" cy="299085"/>
                <wp:effectExtent l="13970" t="13970" r="19685" b="67945"/>
                <wp:wrapNone/>
                <wp:docPr id="5" name="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7880" y="1287145"/>
                          <a:ext cx="899795" cy="299085"/>
                        </a:xfrm>
                        <a:prstGeom prst="wedgeRectCallou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gradFill>
                            <a:gsLst>
                              <a:gs pos="0">
                                <a:srgbClr val="007BD3"/>
                              </a:gs>
                              <a:gs pos="100000">
                                <a:srgbClr val="03437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4.8pt;margin-top:10.55pt;height:23.55pt;width:70.85pt;z-index:-251656192;v-text-anchor:middle;mso-width-relative:page;mso-height-relative:page;" fillcolor="#D9D9D9 [2732]" filled="t" stroked="t" coordsize="21600,21600" o:gfxdata="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FNokzvX&#10;AAAABwEAAA8AAAAAAAAAAQAgAAAAIgAAAGRycy9kb3ducmV2LnhtbFBLAQIUABQAAAAIAIdO4kDw&#10;8JckzAIAAIsFAAAOAAAAAAAAAAEAIAAAACYBAABkcnMvZTJvRG9jLnhtbFBLBQYAAAAABgAGAFkB&#10;AABkBgAAAAA=&#10;" adj="6300,24300">
                <v:fill on="t" focussize="0,0"/>
                <v:stroke weight="2.2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大黑体_GBK" w:hAnsi="方正大黑体_GBK" w:eastAsia="方正大黑体_GBK" w:cs="方正大黑体_GBK"/>
          <w:b w:val="0"/>
          <w:bCs w:val="0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展会背景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随着工业技术的不断进步和市场需求的日益增长，泵阀管道与流体技术作为工业生产中不可或缺的重要组成部分，其发展与创新一直受到业界的广泛关注。大连作为东北地区最具活力和发展潜力的城市之一，是我国重要的化工产业基地和石油化工城市。随着我国化工产业的快速发展，泵阀管道与流体技术在行业中的应用更为重要。为了推动行业技术创新，加强企业间的交流与合作，提升泵阀管道与流体技术领域的整体水平，特此举办2025中国（大连）国际泵阀管道与流体技术展览会。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本次展览会旨在汇聚全球泵阀管道与流体技术领域的精英企业、顶尖专家及行业先锋，共同探索行业最新发展趋势，促进技术交流与合作，推动产业升级与发展。此次展会作为东北地区泵阀管道与流体技术领域的专业盛会，将为国内外泵阀管道及流体技术领域的生产商、供应商、采购商、代理商、服务商以及相关行业的专业人士提供一个交流、合作与发展的平台。</w:t>
      </w:r>
    </w:p>
    <w:p>
      <w:pPr>
        <w:spacing w:line="700" w:lineRule="exact"/>
        <w:ind w:firstLine="268" w:firstLineChars="100"/>
        <w:rPr>
          <w:rFonts w:hint="eastAsia" w:ascii="方正大黑体_GBK" w:hAnsi="方正大黑体_GBK" w:eastAsia="方正大黑体_GBK" w:cs="方正大黑体_GBK"/>
          <w:b w:val="0"/>
          <w:bCs w:val="0"/>
          <w:color w:val="000000" w:themeColor="text1"/>
          <w:spacing w:val="-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大黑体_GBK" w:hAnsi="方正大黑体_GBK" w:eastAsia="方正大黑体_GBK" w:cs="方正大黑体_GBK"/>
          <w:b w:val="0"/>
          <w:bCs w:val="0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133985</wp:posOffset>
                </wp:positionV>
                <wp:extent cx="899795" cy="299085"/>
                <wp:effectExtent l="13970" t="13970" r="19685" b="67945"/>
                <wp:wrapNone/>
                <wp:docPr id="6" name="矩形标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7880" y="1287145"/>
                          <a:ext cx="899795" cy="299085"/>
                        </a:xfrm>
                        <a:prstGeom prst="wedgeRectCallou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gradFill>
                            <a:gsLst>
                              <a:gs pos="0">
                                <a:srgbClr val="007BD3"/>
                              </a:gs>
                              <a:gs pos="100000">
                                <a:srgbClr val="03437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4.8pt;margin-top:10.55pt;height:23.55pt;width:70.85pt;z-index:-251655168;v-text-anchor:middle;mso-width-relative:page;mso-height-relative:page;" fillcolor="#D9D9D9 [2732]" filled="t" stroked="t" coordsize="21600,21600" o:gfxdata="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FNokzvX&#10;AAAABwEAAA8AAAAAAAAAAQAgAAAAIgAAAGRycy9kb3ducmV2LnhtbFBLAQIUABQAAAAIAIdO4kDc&#10;aEklzAIAAIsFAAAOAAAAAAAAAAEAIAAAACYBAABkcnMvZTJvRG9jLnhtbFBLBQYAAAAABgAGAFkB&#10;AABkBgAAAAA=&#10;" adj="6300,24300">
                <v:fill on="t" focussize="0,0"/>
                <v:stroke weight="2.2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大黑体_GBK" w:hAnsi="方正大黑体_GBK" w:eastAsia="方正大黑体_GBK" w:cs="方正大黑体_GBK"/>
          <w:b w:val="0"/>
          <w:bCs w:val="0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日程安排</w:t>
      </w:r>
    </w:p>
    <w:p>
      <w:pPr>
        <w:adjustRightInd w:val="0"/>
        <w:snapToGrid w:val="0"/>
        <w:spacing w:line="500" w:lineRule="exact"/>
        <w:ind w:firstLine="240" w:firstLineChars="100"/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布展时间：2025年4月22日-23日     展览时间：2025年4月24日-26月</w:t>
      </w:r>
    </w:p>
    <w:p>
      <w:pPr>
        <w:adjustRightInd w:val="0"/>
        <w:snapToGrid w:val="0"/>
        <w:spacing w:line="500" w:lineRule="exact"/>
        <w:ind w:firstLine="240" w:firstLineChars="10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开幕时间：2025年4月24日09:30     撤展时间：2025年4月26日15:30</w:t>
      </w:r>
    </w:p>
    <w:p>
      <w:pPr>
        <w:spacing w:line="700" w:lineRule="exact"/>
        <w:ind w:firstLine="268" w:firstLineChars="100"/>
        <w:rPr>
          <w:rFonts w:hint="eastAsia" w:ascii="方正大黑体_GBK" w:hAnsi="方正大黑体_GBK" w:eastAsia="方正大黑体_GBK" w:cs="方正大黑体_GBK"/>
          <w:b w:val="0"/>
          <w:bCs w:val="0"/>
          <w:color w:val="000000" w:themeColor="text1"/>
          <w:spacing w:val="-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大黑体_GBK" w:hAnsi="方正大黑体_GBK" w:eastAsia="方正大黑体_GBK" w:cs="方正大黑体_GBK"/>
          <w:b w:val="0"/>
          <w:bCs w:val="0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133985</wp:posOffset>
                </wp:positionV>
                <wp:extent cx="899795" cy="299085"/>
                <wp:effectExtent l="13970" t="13970" r="19685" b="67945"/>
                <wp:wrapNone/>
                <wp:docPr id="9" name="矩形标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7880" y="1287145"/>
                          <a:ext cx="899795" cy="299085"/>
                        </a:xfrm>
                        <a:prstGeom prst="wedgeRectCallou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gradFill>
                            <a:gsLst>
                              <a:gs pos="0">
                                <a:srgbClr val="007BD3"/>
                              </a:gs>
                              <a:gs pos="100000">
                                <a:srgbClr val="03437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4.8pt;margin-top:10.55pt;height:23.55pt;width:70.85pt;z-index:-251654144;v-text-anchor:middle;mso-width-relative:page;mso-height-relative:page;" fillcolor="#D9D9D9 [2732]" filled="t" stroked="t" coordsize="21600,21600" o:gfxdata="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FNokzvX&#10;AAAABwEAAA8AAAAAAAAAAQAgAAAAIgAAAGRycy9kb3ducmV2LnhtbFBLAQIUABQAAAAIAIdO4kBA&#10;kO0jzAIAAIsFAAAOAAAAAAAAAAEAIAAAACYBAABkcnMvZTJvRG9jLnhtbFBLBQYAAAAABgAGAFkB&#10;AABkBgAAAAA=&#10;" adj="6300,24300">
                <v:fill on="t" focussize="0,0"/>
                <v:stroke weight="2.2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大黑体_GBK" w:hAnsi="方正大黑体_GBK" w:eastAsia="方正大黑体_GBK" w:cs="方正大黑体_GBK"/>
          <w:b w:val="0"/>
          <w:bCs w:val="0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展品范围</w:t>
      </w:r>
    </w:p>
    <w:p>
      <w:pPr>
        <w:adjustRightInd w:val="0"/>
        <w:snapToGrid w:val="0"/>
        <w:spacing w:line="500" w:lineRule="exact"/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◆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泵类：水泵、化工泵、气动隔膜泵、计量泵、螺杆泵、离心泵、流程泵、油泵、污泵、排污泵、泥浆泵、渣浆泵、井泵、真空泵、磁力泵、压力泵、叶片式泵、容积式泵等。</w:t>
      </w:r>
    </w:p>
    <w:p>
      <w:pPr>
        <w:adjustRightInd w:val="0"/>
        <w:snapToGrid w:val="0"/>
        <w:spacing w:line="500" w:lineRule="exact"/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◆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阀类：球阀、蝶阀、闸阀、柱塞阀、电磁阀、真空阀、电站阀、温控阀、疏水阀、排污阀、止回阀、截止阀、排气阀、密封阀等；节流阀、旋塞阀、隔膜阀、调压阀、调节阀等各类阀门及驱动装置；电动、气动、液动、手动执行机构、定位器、阀门配件系统，密封技术。</w:t>
      </w:r>
    </w:p>
    <w:p>
      <w:pPr>
        <w:adjustRightInd w:val="0"/>
        <w:snapToGrid w:val="0"/>
        <w:spacing w:line="500" w:lineRule="exact"/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◆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执行机构：气动执行机构、电动执行机构、手动执行机构、液动执行机构、气动元器件、其它执行机构。</w:t>
      </w:r>
    </w:p>
    <w:p>
      <w:pPr>
        <w:adjustRightInd w:val="0"/>
        <w:snapToGrid w:val="0"/>
        <w:spacing w:line="500" w:lineRule="exact"/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◆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管道管件类：各类无缝管、不锈钢管、合金管、塑料管、复合管等；各类管线、管材制造、加工机械、设备、工具； 各种接头、弯头、三通、四通、法兰、管帽、封头配件等；管道测量、检测设备、管道焊接与施工器具。</w:t>
      </w:r>
    </w:p>
    <w:p>
      <w:pPr>
        <w:adjustRightInd w:val="0"/>
        <w:snapToGrid w:val="0"/>
        <w:spacing w:line="500" w:lineRule="exact"/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◆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管道检测及监控：管道测漏、无损检测、管道维抢修设备、管道修补、修复设备及材料内检测、管廊巡检机器人、管道潜望镜、SCADA系统、安全预警系统、GIS、MIS等信息化管理系统等；</w:t>
      </w:r>
    </w:p>
    <w:p>
      <w:pPr>
        <w:adjustRightInd w:val="0"/>
        <w:snapToGrid w:val="0"/>
        <w:spacing w:line="500" w:lineRule="exact"/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◆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智能供水设备：成套设备、稳流罐、变频器、控制柜、立式离心泵、计算机软件控制、水箱，执行器等。</w:t>
      </w:r>
    </w:p>
    <w:p>
      <w:pPr>
        <w:adjustRightInd w:val="0"/>
        <w:snapToGrid w:val="0"/>
        <w:spacing w:line="500" w:lineRule="exact"/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◆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其他流体技术：流体输送与处理、流体传动、流体密封、流体测量及控制技术泵、压缩机、风机、流体机械、流体处理设备、过滤与分离技术、液压件、液力件、气动元件、密封件、仪器仪表 、传感器、自动化及控制系统等。</w:t>
      </w:r>
    </w:p>
    <w:p>
      <w:pPr>
        <w:spacing w:line="700" w:lineRule="exact"/>
        <w:ind w:firstLine="268" w:firstLineChars="100"/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="方正大黑体_GBK" w:hAnsi="方正大黑体_GBK" w:eastAsia="方正大黑体_GBK" w:cs="方正大黑体_GBK"/>
          <w:b w:val="0"/>
          <w:bCs w:val="0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133985</wp:posOffset>
                </wp:positionV>
                <wp:extent cx="899795" cy="299085"/>
                <wp:effectExtent l="13970" t="13970" r="19685" b="67945"/>
                <wp:wrapNone/>
                <wp:docPr id="10" name="矩形标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7880" y="1287145"/>
                          <a:ext cx="899795" cy="299085"/>
                        </a:xfrm>
                        <a:prstGeom prst="wedgeRectCallou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gradFill>
                            <a:gsLst>
                              <a:gs pos="0">
                                <a:srgbClr val="007BD3"/>
                              </a:gs>
                              <a:gs pos="100000">
                                <a:srgbClr val="03437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4.8pt;margin-top:10.55pt;height:23.55pt;width:70.85pt;z-index:-251653120;v-text-anchor:middle;mso-width-relative:page;mso-height-relative:page;" fillcolor="#D9D9D9 [2732]" filled="t" stroked="t" coordsize="21600,21600" o:gfxdata="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U2iTO9cA&#10;AAAHAQAADwAAAAAAAAABACAAAAAiAAAAZHJzL2Rvd25yZXYueG1sUEsBAhQAFAAAAAgAh07iQKLM&#10;RJbLAgAAjQUAAA4AAAAAAAAAAQAgAAAAJgEAAGRycy9lMm9Eb2MueG1sUEsFBgAAAAAGAAYAWQEA&#10;AGMGAAAAAA==&#10;" adj="6300,24300">
                <v:fill on="t" focussize="0,0"/>
                <v:stroke weight="2.2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大黑体_GBK" w:hAnsi="方正大黑体_GBK" w:eastAsia="方正大黑体_GBK" w:cs="方正大黑体_GBK"/>
          <w:b w:val="0"/>
          <w:bCs w:val="0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参展费用</w:t>
      </w:r>
    </w:p>
    <w:p>
      <w:pPr>
        <w:adjustRightInd w:val="0"/>
        <w:snapToGrid w:val="0"/>
        <w:spacing w:line="500" w:lineRule="exac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■标准展位（3m x3m ）配置：三面围板（高2.5m）、中文楣板、一张洽谈桌、两把椅子、两只射灯、电源插座一个</w:t>
      </w:r>
    </w:p>
    <w:p>
      <w:pPr>
        <w:adjustRightInd w:val="0"/>
        <w:snapToGrid w:val="0"/>
        <w:spacing w:line="500" w:lineRule="exac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国内企业商：RMB 9800/个    国际企业：USD 2500/个</w:t>
      </w:r>
    </w:p>
    <w:p>
      <w:pPr>
        <w:adjustRightInd w:val="0"/>
        <w:snapToGrid w:val="0"/>
        <w:spacing w:line="500" w:lineRule="exac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■微特展位（3m x3m ）配置：含1米加高门头、展板、楣板、一桌两椅、两支射灯、地毯、220V电源插座一个</w:t>
      </w:r>
    </w:p>
    <w:p>
      <w:pPr>
        <w:adjustRightInd w:val="0"/>
        <w:snapToGrid w:val="0"/>
        <w:spacing w:line="500" w:lineRule="exac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国内企业：RMB 26800/个      国际企业：USD 2800/个</w:t>
      </w:r>
    </w:p>
    <w:p>
      <w:pPr>
        <w:adjustRightInd w:val="0"/>
        <w:snapToGrid w:val="0"/>
        <w:spacing w:line="500" w:lineRule="exac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■特装空地（36 ㎡起租）配置：</w:t>
      </w:r>
    </w:p>
    <w:p>
      <w:pPr>
        <w:adjustRightInd w:val="0"/>
        <w:snapToGrid w:val="0"/>
        <w:spacing w:line="500" w:lineRule="exac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特装空地不包含任何展具设施、电费, 管理费等</w:t>
      </w:r>
    </w:p>
    <w:p>
      <w:pPr>
        <w:adjustRightInd w:val="0"/>
        <w:snapToGrid w:val="0"/>
        <w:spacing w:line="500" w:lineRule="exac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国内企业：RMB 980/㎡         国际企业：USD 250/㎡</w:t>
      </w:r>
    </w:p>
    <w:p>
      <w:pPr>
        <w:adjustRightInd w:val="0"/>
        <w:snapToGrid w:val="0"/>
        <w:spacing w:line="500" w:lineRule="exac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注：标准展位（豪华标准展位）角展位加收10％费用。</w:t>
      </w:r>
    </w:p>
    <w:p>
      <w:pPr>
        <w:spacing w:line="700" w:lineRule="exact"/>
        <w:ind w:firstLine="268" w:firstLineChars="100"/>
        <w:rPr>
          <w:rFonts w:hint="eastAsia" w:asciiTheme="majorEastAsia" w:hAnsiTheme="majorEastAsia" w:eastAsiaTheme="majorEastAsia" w:cstheme="majorEastAsia"/>
          <w:color w:val="00B0F0"/>
          <w:sz w:val="24"/>
          <w:szCs w:val="24"/>
          <w:lang w:val="en-US" w:eastAsia="zh-CN"/>
        </w:rPr>
      </w:pPr>
      <w:r>
        <w:rPr>
          <w:rFonts w:hint="eastAsia" w:ascii="方正大黑体_GBK" w:hAnsi="方正大黑体_GBK" w:eastAsia="方正大黑体_GBK" w:cs="方正大黑体_GBK"/>
          <w:b w:val="0"/>
          <w:bCs w:val="0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133985</wp:posOffset>
                </wp:positionV>
                <wp:extent cx="899795" cy="299085"/>
                <wp:effectExtent l="13970" t="13970" r="19685" b="67945"/>
                <wp:wrapNone/>
                <wp:docPr id="11" name="矩形标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7880" y="1287145"/>
                          <a:ext cx="899795" cy="299085"/>
                        </a:xfrm>
                        <a:prstGeom prst="wedgeRectCallou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gradFill>
                            <a:gsLst>
                              <a:gs pos="0">
                                <a:srgbClr val="007BD3"/>
                              </a:gs>
                              <a:gs pos="100000">
                                <a:srgbClr val="03437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4.8pt;margin-top:10.55pt;height:23.55pt;width:70.85pt;z-index:-251652096;v-text-anchor:middle;mso-width-relative:page;mso-height-relative:page;" fillcolor="#D9D9D9 [2732]" filled="t" stroked="t" coordsize="21600,21600" o:gfxdata="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U2iTO9cA&#10;AAAHAQAADwAAAAAAAAABACAAAAAiAAAAZHJzL2Rvd25yZXYueG1sUEsBAhQAFAAAAAgAh07iQEYO&#10;/+nLAgAAjQUAAA4AAAAAAAAAAQAgAAAAJgEAAGRycy9lMm9Eb2MueG1sUEsFBgAAAAAGAAYAWQEA&#10;AGMGAAAAAA==&#10;" adj="6300,24300">
                <v:fill on="t" focussize="0,0"/>
                <v:stroke weight="2.2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大黑体_GBK" w:hAnsi="方正大黑体_GBK" w:eastAsia="方正大黑体_GBK" w:cs="方正大黑体_GBK"/>
          <w:b w:val="0"/>
          <w:bCs w:val="0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会议计划</w:t>
      </w:r>
    </w:p>
    <w:p>
      <w:pPr>
        <w:adjustRightInd w:val="0"/>
        <w:snapToGrid w:val="0"/>
        <w:spacing w:line="500" w:lineRule="exac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B0F0"/>
          <w:sz w:val="24"/>
          <w:szCs w:val="24"/>
          <w:lang w:val="en-US" w:eastAsia="zh-CN"/>
        </w:rPr>
        <w:t>■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专业论坛与研讨会：邀请行业权威专家、学者及企业领袖，就行业热点、技术创新、政策导向等议题进行深入交流与探讨，为您带来最前沿的行业资讯与趋势分析。</w:t>
      </w:r>
    </w:p>
    <w:p>
      <w:pPr>
        <w:adjustRightInd w:val="0"/>
        <w:snapToGrid w:val="0"/>
        <w:spacing w:line="500" w:lineRule="exact"/>
        <w:ind w:firstLine="240" w:firstLineChars="10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论坛主题包括但不限于：</w:t>
      </w:r>
    </w:p>
    <w:p>
      <w:pPr>
        <w:adjustRightInd w:val="0"/>
        <w:snapToGrid w:val="0"/>
        <w:spacing w:line="500" w:lineRule="exact"/>
        <w:ind w:firstLine="240" w:firstLineChars="10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 xml:space="preserve">东北亚流体科技高峰论坛       </w:t>
      </w:r>
    </w:p>
    <w:p>
      <w:pPr>
        <w:adjustRightInd w:val="0"/>
        <w:snapToGrid w:val="0"/>
        <w:spacing w:line="500" w:lineRule="exact"/>
        <w:ind w:firstLine="240" w:firstLineChars="10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辽宁大连泵阀流体技术应用研讨会</w:t>
      </w:r>
    </w:p>
    <w:p>
      <w:pPr>
        <w:adjustRightInd w:val="0"/>
        <w:snapToGrid w:val="0"/>
        <w:spacing w:line="500" w:lineRule="exact"/>
        <w:ind w:firstLine="240" w:firstLineChars="10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 xml:space="preserve">泵阀技术创新发展与市场开发 </w:t>
      </w:r>
    </w:p>
    <w:p>
      <w:pPr>
        <w:adjustRightInd w:val="0"/>
        <w:snapToGrid w:val="0"/>
        <w:spacing w:line="500" w:lineRule="exact"/>
        <w:ind w:firstLine="240" w:firstLineChars="10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现代工业泵阀系统节能技术论坛</w:t>
      </w:r>
    </w:p>
    <w:p>
      <w:pPr>
        <w:adjustRightInd w:val="0"/>
        <w:snapToGrid w:val="0"/>
        <w:spacing w:line="500" w:lineRule="exact"/>
        <w:ind w:firstLine="240" w:firstLineChars="100"/>
        <w:rPr>
          <w:rFonts w:hint="eastAsia" w:asciiTheme="majorEastAsia" w:hAnsiTheme="majorEastAsia" w:eastAsiaTheme="majorEastAsia" w:cstheme="majorEastAsia"/>
          <w:color w:val="00B0F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石油化工领域流体技术研讨会</w:t>
      </w:r>
    </w:p>
    <w:p>
      <w:pPr>
        <w:adjustRightInd w:val="0"/>
        <w:snapToGrid w:val="0"/>
        <w:spacing w:line="500" w:lineRule="exac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B0F0"/>
          <w:sz w:val="24"/>
          <w:szCs w:val="24"/>
          <w:lang w:val="en-US" w:eastAsia="zh-CN"/>
        </w:rPr>
        <w:t>■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精准商务对接：现场设置一对一商务洽谈区，为参展商与采购商提供高效、精准的对接机会，助力双方达成合作意向，共赢未来。</w:t>
      </w:r>
    </w:p>
    <w:p>
      <w:pPr>
        <w:adjustRightInd w:val="0"/>
        <w:snapToGrid w:val="0"/>
        <w:spacing w:line="500" w:lineRule="exac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B0F0"/>
          <w:sz w:val="24"/>
          <w:szCs w:val="24"/>
          <w:lang w:val="en-US" w:eastAsia="zh-CN"/>
        </w:rPr>
        <w:t>■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综合服务平台：展会期间还将提供法律咨询、金融服务、物流解决方案等一系列综合服务，全方位支持参展企业的业务拓展与品牌建设。</w:t>
      </w:r>
    </w:p>
    <w:p>
      <w:pPr>
        <w:spacing w:line="700" w:lineRule="exact"/>
        <w:ind w:firstLine="268" w:firstLineChars="100"/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="方正大黑体_GBK" w:hAnsi="方正大黑体_GBK" w:eastAsia="方正大黑体_GBK" w:cs="方正大黑体_GBK"/>
          <w:b w:val="0"/>
          <w:bCs w:val="0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133985</wp:posOffset>
                </wp:positionV>
                <wp:extent cx="899795" cy="299085"/>
                <wp:effectExtent l="13970" t="13970" r="19685" b="67945"/>
                <wp:wrapNone/>
                <wp:docPr id="13" name="矩形标注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7880" y="1287145"/>
                          <a:ext cx="899795" cy="299085"/>
                        </a:xfrm>
                        <a:prstGeom prst="wedgeRectCallou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gradFill>
                            <a:gsLst>
                              <a:gs pos="0">
                                <a:srgbClr val="007BD3"/>
                              </a:gs>
                              <a:gs pos="100000">
                                <a:srgbClr val="03437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4.8pt;margin-top:10.55pt;height:23.55pt;width:70.85pt;z-index:-251651072;v-text-anchor:middle;mso-width-relative:page;mso-height-relative:page;" fillcolor="#D9D9D9 [2732]" filled="t" stroked="t" coordsize="21600,21600" o:gfxdata="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U2iTO9cA&#10;AAAHAQAADwAAAAAAAAABACAAAAAiAAAAZHJzL2Rvd25yZXYueG1sUEsBAhQAFAAAAAgAh07iQI6L&#10;iBbLAgAAjQUAAA4AAAAAAAAAAQAgAAAAJgEAAGRycy9lMm9Eb2MueG1sUEsFBgAAAAAGAAYAWQEA&#10;AGMGAAAAAA==&#10;" adj="6300,24300">
                <v:fill on="t" focussize="0,0"/>
                <v:stroke weight="2.2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大黑体_GBK" w:hAnsi="方正大黑体_GBK" w:eastAsia="方正大黑体_GBK" w:cs="方正大黑体_GBK"/>
          <w:b w:val="0"/>
          <w:bCs w:val="0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观众来源</w:t>
      </w:r>
    </w:p>
    <w:p>
      <w:pPr>
        <w:adjustRightInd w:val="0"/>
        <w:snapToGrid w:val="0"/>
        <w:spacing w:line="500" w:lineRule="exact"/>
        <w:ind w:firstLine="240" w:firstLineChars="100"/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548235" w:themeColor="accent6" w:themeShade="BF"/>
          <w:sz w:val="24"/>
          <w:szCs w:val="24"/>
          <w:lang w:val="en-US" w:eastAsia="zh-CN"/>
        </w:rPr>
        <w:t>■</w:t>
      </w: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政府主管部门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：</w:t>
      </w: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发改委、住建局、经信局、生态环境局、水务局、水利局、农业局、园林局等。</w:t>
      </w:r>
    </w:p>
    <w:p>
      <w:pPr>
        <w:adjustRightInd w:val="0"/>
        <w:snapToGrid w:val="0"/>
        <w:spacing w:line="500" w:lineRule="exact"/>
        <w:ind w:firstLine="240" w:firstLineChars="100"/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548235" w:themeColor="accent6" w:themeShade="BF"/>
          <w:sz w:val="24"/>
          <w:szCs w:val="24"/>
          <w:lang w:val="en-US" w:eastAsia="zh-CN"/>
        </w:rPr>
        <w:t>■</w:t>
      </w: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市政公用事业及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建筑</w:t>
      </w: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设计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咨询：</w:t>
      </w: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市政设计、建筑设计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院</w:t>
      </w: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、高等院校等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；</w:t>
      </w: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水务集团、自来水公司、供水厂、制水厂、供排水公司、污水处理厂、水务投资公司、垃圾处理厂、填埋场、垃圾发电厂。</w:t>
      </w:r>
    </w:p>
    <w:p>
      <w:pPr>
        <w:adjustRightInd w:val="0"/>
        <w:snapToGrid w:val="0"/>
        <w:spacing w:line="500" w:lineRule="exact"/>
        <w:ind w:firstLine="240" w:firstLineChars="100"/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548235" w:themeColor="accent6" w:themeShade="BF"/>
          <w:sz w:val="24"/>
          <w:szCs w:val="24"/>
          <w:lang w:val="en-US" w:eastAsia="zh-CN"/>
        </w:rPr>
        <w:t>■</w:t>
      </w: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工程建设/安装公司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：</w:t>
      </w: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水处理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与</w:t>
      </w: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给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排</w:t>
      </w: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水工程、水务工程、建筑施工总(分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）承包商</w:t>
      </w: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、 环境综合治理、环保工程、环境服务、消防工程、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运维服务</w:t>
      </w: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等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。</w:t>
      </w:r>
    </w:p>
    <w:p>
      <w:pPr>
        <w:adjustRightInd w:val="0"/>
        <w:snapToGrid w:val="0"/>
        <w:spacing w:line="500" w:lineRule="exact"/>
        <w:ind w:firstLine="240" w:firstLineChars="100"/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548235" w:themeColor="accent6" w:themeShade="BF"/>
          <w:sz w:val="24"/>
          <w:szCs w:val="24"/>
          <w:lang w:val="en-US" w:eastAsia="zh-CN"/>
        </w:rPr>
        <w:t>■</w:t>
      </w: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工业终端用户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：</w:t>
      </w: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工业园区、工业企业(石油、天然气、化工、电力、生物制药、电子、涂料、印染、电镀、表面处理、屠宰、养殖、制糖、食品、饮料、酿酒、造纸、钢铁、冶金、水泥、玻璃、煤炭、矿业、装备制造等工业企业)。</w:t>
      </w:r>
    </w:p>
    <w:p>
      <w:pPr>
        <w:adjustRightInd w:val="0"/>
        <w:snapToGrid w:val="0"/>
        <w:spacing w:line="500" w:lineRule="exact"/>
        <w:ind w:firstLine="240" w:firstLineChars="100"/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548235" w:themeColor="accent6" w:themeShade="BF"/>
          <w:sz w:val="24"/>
          <w:szCs w:val="24"/>
          <w:lang w:val="en-US" w:eastAsia="zh-CN"/>
        </w:rPr>
        <w:t>■</w:t>
      </w: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房地产、建筑与消防工程、新能源、新材料、暖通、大专院校、医院、实验室；流程工业和设计、施工、建设安装、招标及油气输管线、能源等</w:t>
      </w:r>
    </w:p>
    <w:p>
      <w:pPr>
        <w:adjustRightInd w:val="0"/>
        <w:snapToGrid w:val="0"/>
        <w:spacing w:line="500" w:lineRule="exact"/>
        <w:ind w:firstLine="240" w:firstLineChars="100"/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548235" w:themeColor="accent6" w:themeShade="BF"/>
          <w:sz w:val="24"/>
          <w:szCs w:val="24"/>
          <w:lang w:val="en-US" w:eastAsia="zh-CN"/>
        </w:rPr>
        <w:t>■</w:t>
      </w: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国防、汽车与机械制造、电镀、水泥、发电厂钢铁、冶金、炼油、水电、火电、核电、采矿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等。</w:t>
      </w:r>
    </w:p>
    <w:p>
      <w:pPr>
        <w:adjustRightInd w:val="0"/>
        <w:snapToGrid w:val="0"/>
        <w:spacing w:line="500" w:lineRule="exact"/>
        <w:ind w:firstLine="240" w:firstLineChars="100"/>
        <w:rPr>
          <w:rFonts w:hint="default" w:asciiTheme="majorEastAsia" w:hAnsiTheme="majorEastAsia" w:eastAsiaTheme="majorEastAsia" w:cstheme="majorEastAsia"/>
          <w:color w:val="548235" w:themeColor="accent6" w:themeShade="BF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548235" w:themeColor="accent6" w:themeShade="BF"/>
          <w:sz w:val="24"/>
          <w:szCs w:val="24"/>
          <w:lang w:val="en-US" w:eastAsia="zh-CN"/>
        </w:rPr>
        <w:t>■</w:t>
      </w: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经销/代理商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：</w:t>
      </w: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经销商/代理商/贸易商、供水成套设备、0EM/00M等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。</w:t>
      </w:r>
    </w:p>
    <w:p>
      <w:pPr>
        <w:adjustRightInd w:val="0"/>
        <w:snapToGrid w:val="0"/>
        <w:spacing w:line="500" w:lineRule="exact"/>
        <w:ind w:firstLine="240" w:firstLineChars="100"/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548235" w:themeColor="accent6" w:themeShade="BF"/>
          <w:sz w:val="24"/>
          <w:szCs w:val="24"/>
          <w:lang w:val="en-US" w:eastAsia="zh-CN"/>
        </w:rPr>
        <w:t>■</w:t>
      </w: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外贸单位、进出口公司、相关贸易商、系统集成商。</w:t>
      </w:r>
    </w:p>
    <w:p>
      <w:pPr>
        <w:adjustRightInd w:val="0"/>
        <w:snapToGrid w:val="0"/>
        <w:spacing w:line="500" w:lineRule="exact"/>
        <w:ind w:firstLine="240" w:firstLineChars="100"/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548235" w:themeColor="accent6" w:themeShade="BF"/>
          <w:sz w:val="24"/>
          <w:szCs w:val="24"/>
          <w:lang w:val="en-US" w:eastAsia="zh-CN"/>
        </w:rPr>
        <w:t>■</w:t>
      </w: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科研单位、高校、实验室、协(学)会、专家学者等。</w:t>
      </w:r>
    </w:p>
    <w:p>
      <w:pPr>
        <w:adjustRightInd w:val="0"/>
        <w:snapToGrid w:val="0"/>
        <w:spacing w:line="500" w:lineRule="exact"/>
        <w:ind w:firstLine="240" w:firstLineChars="100"/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548235" w:themeColor="accent6" w:themeShade="BF"/>
          <w:sz w:val="24"/>
          <w:szCs w:val="24"/>
          <w:lang w:val="en-US" w:eastAsia="zh-CN"/>
        </w:rPr>
        <w:t>■</w:t>
      </w: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生态环块相关单值、市政部门.行业协会、专业娱体、园区管委会、科研院所、环境监测站、三方检测机狗等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。</w:t>
      </w:r>
    </w:p>
    <w:p>
      <w:pPr>
        <w:spacing w:line="700" w:lineRule="exact"/>
        <w:ind w:firstLine="268" w:firstLineChars="10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="方正大黑体_GBK" w:hAnsi="方正大黑体_GBK" w:eastAsia="方正大黑体_GBK" w:cs="方正大黑体_GBK"/>
          <w:b w:val="0"/>
          <w:bCs w:val="0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133985</wp:posOffset>
                </wp:positionV>
                <wp:extent cx="899795" cy="299085"/>
                <wp:effectExtent l="13970" t="13970" r="19685" b="67945"/>
                <wp:wrapNone/>
                <wp:docPr id="1" name="矩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7880" y="1287145"/>
                          <a:ext cx="899795" cy="299085"/>
                        </a:xfrm>
                        <a:prstGeom prst="wedgeRectCallou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gradFill>
                            <a:gsLst>
                              <a:gs pos="0">
                                <a:srgbClr val="007BD3"/>
                              </a:gs>
                              <a:gs pos="100000">
                                <a:srgbClr val="03437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4.8pt;margin-top:10.55pt;height:23.55pt;width:70.85pt;z-index:-251644928;v-text-anchor:middle;mso-width-relative:page;mso-height-relative:page;" fillcolor="#D9D9D9 [2732]" filled="t" stroked="t" coordsize="21600,21600" o:gfxdata="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U2iTO9cA&#10;AAAHAQAADwAAAAAAAAABACAAAAAiAAAAZHJzL2Rvd25yZXYueG1sUEsBAhQAFAAAAAgAh07iQF8t&#10;kZDLAgAAiwUAAA4AAAAAAAAAAQAgAAAAJgEAAGRycy9lMm9Eb2MueG1sUEsFBgAAAAAGAAYAWQEA&#10;AGMGAAAAAA==&#10;" adj="6300,24300">
                <v:fill on="t" focussize="0,0"/>
                <v:stroke weight="2.2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大黑体_GBK" w:hAnsi="方正大黑体_GBK" w:eastAsia="方正大黑体_GBK" w:cs="方正大黑体_GBK"/>
          <w:b w:val="0"/>
          <w:bCs w:val="0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参与价值</w:t>
      </w:r>
      <w:r>
        <w:rPr>
          <w:rFonts w:hint="eastAsia" w:ascii="方正大黑体_GBK" w:hAnsi="方正大黑体_GBK" w:eastAsia="方正大黑体_GBK" w:cs="方正大黑体_GBK"/>
          <w:b w:val="0"/>
          <w:bCs w:val="0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133985</wp:posOffset>
                </wp:positionV>
                <wp:extent cx="899795" cy="299085"/>
                <wp:effectExtent l="13970" t="13970" r="19685" b="67945"/>
                <wp:wrapNone/>
                <wp:docPr id="12" name="矩形标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7880" y="1287145"/>
                          <a:ext cx="899795" cy="299085"/>
                        </a:xfrm>
                        <a:prstGeom prst="wedgeRectCallou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gradFill>
                            <a:gsLst>
                              <a:gs pos="0">
                                <a:srgbClr val="007BD3"/>
                              </a:gs>
                              <a:gs pos="100000">
                                <a:srgbClr val="03437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4.8pt;margin-top:10.55pt;height:23.55pt;width:70.85pt;z-index:-251645952;v-text-anchor:middle;mso-width-relative:page;mso-height-relative:page;" fillcolor="#D9D9D9 [2732]" filled="t" stroked="t" coordsize="21600,21600" o:gfxdata="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U2iTO9cA&#10;AAAHAQAADwAAAAAAAAABACAAAAAiAAAAZHJzL2Rvd25yZXYueG1sUEsBAhQAFAAAAAgAh07iQGpJ&#10;M2nLAgAAjQUAAA4AAAAAAAAAAQAgAAAAJgEAAGRycy9lMm9Eb2MueG1sUEsFBgAAAAAGAAYAWQEA&#10;AGMGAAAAAA==&#10;" adj="6300,24300">
                <v:fill on="t" focussize="0,0"/>
                <v:stroke weight="2.25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  <w:spacing w:line="500" w:lineRule="exact"/>
        <w:ind w:firstLine="240" w:firstLineChars="10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548235" w:themeColor="accent6" w:themeShade="BF"/>
          <w:sz w:val="24"/>
          <w:szCs w:val="24"/>
          <w:lang w:val="en-US" w:eastAsia="zh-CN"/>
        </w:rPr>
        <w:t>■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作为行业品牌，您的参与不仅是对自身实力与品牌的展示，更是与业界同仁交流学习、拓展市场的绝佳机会。</w:t>
      </w:r>
    </w:p>
    <w:p>
      <w:pPr>
        <w:adjustRightInd w:val="0"/>
        <w:snapToGrid w:val="0"/>
        <w:spacing w:line="500" w:lineRule="exact"/>
        <w:ind w:firstLine="240" w:firstLineChars="10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548235" w:themeColor="accent6" w:themeShade="BF"/>
          <w:sz w:val="24"/>
          <w:szCs w:val="24"/>
          <w:lang w:val="en-US" w:eastAsia="zh-CN"/>
        </w:rPr>
        <w:t>■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本次展会为您提供绝佳的宣传推广机会，通过本次展会，您将能够深入了解行业最新动态，结识更多合作伙伴，进一步巩固和提升您的市场地位。</w:t>
      </w:r>
    </w:p>
    <w:p>
      <w:pPr>
        <w:adjustRightInd w:val="0"/>
        <w:snapToGrid w:val="0"/>
        <w:spacing w:line="500" w:lineRule="exact"/>
        <w:ind w:firstLine="240" w:firstLineChars="100"/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548235" w:themeColor="accent6" w:themeShade="BF"/>
          <w:sz w:val="24"/>
          <w:szCs w:val="24"/>
          <w:lang w:val="en-US" w:eastAsia="zh-CN"/>
        </w:rPr>
        <w:t>■</w:t>
      </w: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我们期待在美丽的海滨城市大连与您相聚，共同见证并参与这场泵阀管道与流体技术行业的盛宴！</w:t>
      </w:r>
    </w:p>
    <w:p>
      <w:pPr>
        <w:spacing w:line="700" w:lineRule="exact"/>
        <w:ind w:firstLine="268" w:firstLineChars="100"/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="方正大黑体_GBK" w:hAnsi="方正大黑体_GBK" w:eastAsia="方正大黑体_GBK" w:cs="方正大黑体_GBK"/>
          <w:b w:val="0"/>
          <w:bCs w:val="0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133985</wp:posOffset>
                </wp:positionV>
                <wp:extent cx="899795" cy="299085"/>
                <wp:effectExtent l="13970" t="13970" r="19685" b="67945"/>
                <wp:wrapNone/>
                <wp:docPr id="2" name="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7880" y="1287145"/>
                          <a:ext cx="899795" cy="299085"/>
                        </a:xfrm>
                        <a:prstGeom prst="wedgeRectCallou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gradFill>
                            <a:gsLst>
                              <a:gs pos="0">
                                <a:srgbClr val="007BD3"/>
                              </a:gs>
                              <a:gs pos="100000">
                                <a:srgbClr val="03437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4.8pt;margin-top:10.55pt;height:23.55pt;width:70.85pt;z-index:-251642880;v-text-anchor:middle;mso-width-relative:page;mso-height-relative:page;" fillcolor="#D9D9D9 [2732]" filled="t" stroked="t" coordsize="21600,21600" o:gfxdata="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FNokzvX&#10;AAAABwEAAA8AAAAAAAAAAQAgAAAAIgAAAGRycy9kb3ducmV2LnhtbFBLAQIUABQAAAAIAIdO4kBz&#10;tU+RzAIAAIsFAAAOAAAAAAAAAAEAIAAAACYBAABkcnMvZTJvRG9jLnhtbFBLBQYAAAAABgAGAFkB&#10;AABkBgAAAAA=&#10;" adj="6300,24300">
                <v:fill on="t" focussize="0,0"/>
                <v:stroke weight="2.2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大黑体_GBK" w:hAnsi="方正大黑体_GBK" w:eastAsia="方正大黑体_GBK" w:cs="方正大黑体_GBK"/>
          <w:b w:val="0"/>
          <w:bCs w:val="0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133985</wp:posOffset>
                </wp:positionV>
                <wp:extent cx="899795" cy="299085"/>
                <wp:effectExtent l="13970" t="13970" r="19685" b="67945"/>
                <wp:wrapNone/>
                <wp:docPr id="3" name="矩形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7880" y="1287145"/>
                          <a:ext cx="899795" cy="299085"/>
                        </a:xfrm>
                        <a:prstGeom prst="wedgeRectCallou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gradFill>
                            <a:gsLst>
                              <a:gs pos="0">
                                <a:srgbClr val="007BD3"/>
                              </a:gs>
                              <a:gs pos="100000">
                                <a:srgbClr val="03437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4.8pt;margin-top:10.55pt;height:23.55pt;width:70.85pt;z-index:-251643904;v-text-anchor:middle;mso-width-relative:page;mso-height-relative:page;" fillcolor="#D9D9D9 [2732]" filled="t" stroked="t" coordsize="21600,21600" o:gfxdata="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U2iTO9cA&#10;AAAHAQAADwAAAAAAAAABACAAAAAiAAAAZHJzL2Rvd25yZXYueG1sUEsBAhQAFAAAAAgAh07iQKjA&#10;KifLAgAAiwUAAA4AAAAAAAAAAQAgAAAAJgEAAGRycy9lMm9Eb2MueG1sUEsFBgAAAAAGAAYAWQEA&#10;AGMGAAAAAA==&#10;" adj="6300,24300">
                <v:fill on="t" focussize="0,0"/>
                <v:stroke weight="2.2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大黑体_GBK" w:hAnsi="方正大黑体_GBK" w:eastAsia="方正大黑体_GBK" w:cs="方正大黑体_GBK"/>
          <w:b w:val="0"/>
          <w:bCs w:val="0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展会亮点</w:t>
      </w:r>
    </w:p>
    <w:p>
      <w:pPr>
        <w:adjustRightInd w:val="0"/>
        <w:snapToGrid w:val="0"/>
        <w:spacing w:line="500" w:lineRule="exact"/>
        <w:ind w:firstLine="240" w:firstLineChars="100"/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B0F0"/>
          <w:sz w:val="24"/>
          <w:szCs w:val="24"/>
          <w:lang w:val="en-US" w:eastAsia="zh-CN"/>
        </w:rPr>
        <w:t>■</w:t>
      </w: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行业聚焦：集中展示泵阀管道与流体技术的最新成果、发展趋势和创新产品。</w:t>
      </w:r>
    </w:p>
    <w:p>
      <w:pPr>
        <w:adjustRightInd w:val="0"/>
        <w:snapToGrid w:val="0"/>
        <w:spacing w:line="500" w:lineRule="exact"/>
        <w:ind w:firstLine="240" w:firstLineChars="100"/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B0F0"/>
          <w:sz w:val="24"/>
          <w:szCs w:val="24"/>
          <w:lang w:val="en-US" w:eastAsia="zh-CN"/>
        </w:rPr>
        <w:t>■</w:t>
      </w: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专业观众：来自石油、化工、能源、环保等多个领域的专业买家和行业精英参会。</w:t>
      </w:r>
    </w:p>
    <w:p>
      <w:pPr>
        <w:adjustRightInd w:val="0"/>
        <w:snapToGrid w:val="0"/>
        <w:spacing w:line="500" w:lineRule="exact"/>
        <w:ind w:firstLine="240" w:firstLineChars="100"/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B0F0"/>
          <w:sz w:val="24"/>
          <w:szCs w:val="24"/>
          <w:lang w:val="en-US" w:eastAsia="zh-CN"/>
        </w:rPr>
        <w:t>■</w:t>
      </w: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交流合作：丰富的商务对接机会，促进参展商与采购商之间的深度沟通与合作。</w:t>
      </w:r>
    </w:p>
    <w:p>
      <w:pPr>
        <w:adjustRightInd w:val="0"/>
        <w:snapToGrid w:val="0"/>
        <w:spacing w:line="500" w:lineRule="exact"/>
        <w:ind w:firstLine="240" w:firstLineChars="100"/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B0F0"/>
          <w:sz w:val="24"/>
          <w:szCs w:val="24"/>
          <w:lang w:val="en-US" w:eastAsia="zh-CN"/>
        </w:rPr>
        <w:t>■</w:t>
      </w: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同期活动：举办多场技术论坛、产品发布会等丰富多彩的活动。</w:t>
      </w:r>
    </w:p>
    <w:p>
      <w:pPr>
        <w:spacing w:line="700" w:lineRule="exact"/>
        <w:ind w:firstLine="268" w:firstLineChars="100"/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="方正大黑体_GBK" w:hAnsi="方正大黑体_GBK" w:eastAsia="方正大黑体_GBK" w:cs="方正大黑体_GBK"/>
          <w:b w:val="0"/>
          <w:bCs w:val="0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133985</wp:posOffset>
                </wp:positionV>
                <wp:extent cx="899795" cy="299085"/>
                <wp:effectExtent l="13970" t="13970" r="19685" b="67945"/>
                <wp:wrapNone/>
                <wp:docPr id="14" name="矩形标注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7880" y="1287145"/>
                          <a:ext cx="899795" cy="299085"/>
                        </a:xfrm>
                        <a:prstGeom prst="wedgeRectCallou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gradFill>
                            <a:gsLst>
                              <a:gs pos="0">
                                <a:srgbClr val="007BD3"/>
                              </a:gs>
                              <a:gs pos="100000">
                                <a:srgbClr val="03437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4.8pt;margin-top:10.55pt;height:23.55pt;width:70.85pt;z-index:-251650048;v-text-anchor:middle;mso-width-relative:page;mso-height-relative:page;" fillcolor="#D9D9D9 [2732]" filled="t" stroked="t" coordsize="21600,21600" o:gfxdata="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FNokzvX&#10;AAAABwEAAA8AAAAAAAAAAQAgAAAAIgAAAGRycy9kb3ducmV2LnhtbFBLAQIUABQAAAAIAIdO4kBz&#10;wdqzzAIAAI0FAAAOAAAAAAAAAAEAIAAAACYBAABkcnMvZTJvRG9jLnhtbFBLBQYAAAAABgAGAFkB&#10;AABkBgAAAAA=&#10;" adj="6300,24300">
                <v:fill on="t" focussize="0,0"/>
                <v:stroke weight="2.2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大黑体_GBK" w:hAnsi="方正大黑体_GBK" w:eastAsia="方正大黑体_GBK" w:cs="方正大黑体_GBK"/>
          <w:b w:val="0"/>
          <w:bCs w:val="0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参展程序</w:t>
      </w:r>
    </w:p>
    <w:p>
      <w:pPr>
        <w:adjustRightInd w:val="0"/>
        <w:snapToGrid w:val="0"/>
        <w:spacing w:line="500" w:lineRule="exac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zh-CN" w:eastAsia="zh-CN"/>
        </w:rPr>
      </w:pPr>
      <w:r>
        <w:rPr>
          <w:rFonts w:hint="eastAsia" w:asciiTheme="majorEastAsia" w:hAnsiTheme="majorEastAsia" w:eastAsiaTheme="majorEastAsia" w:cstheme="majorEastAsia"/>
          <w:color w:val="00B0F0"/>
          <w:sz w:val="24"/>
          <w:szCs w:val="24"/>
          <w:lang w:val="en-US" w:eastAsia="zh-CN"/>
        </w:rPr>
        <w:t>■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zh-CN" w:eastAsia="zh-CN"/>
        </w:rPr>
        <w:t>参展单位填写《参展申请表》，加盖公章后传真或交寄至大会组委会。</w:t>
      </w:r>
    </w:p>
    <w:p>
      <w:pPr>
        <w:adjustRightInd w:val="0"/>
        <w:snapToGrid w:val="0"/>
        <w:spacing w:line="500" w:lineRule="exac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zh-CN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zh-CN" w:eastAsia="zh-CN"/>
        </w:rPr>
        <w:t>参展单位报名后须在五个有效工作日内支付全款或30％以上参展费定金，从而确定展位；余款于202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zh-CN" w:eastAsia="zh-CN"/>
        </w:rPr>
        <w:t>年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zh-CN" w:eastAsia="zh-CN"/>
        </w:rPr>
        <w:t>月2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zh-CN" w:eastAsia="zh-CN"/>
        </w:rPr>
        <w:t>日前付清；</w:t>
      </w:r>
    </w:p>
    <w:p>
      <w:pPr>
        <w:adjustRightInd w:val="0"/>
        <w:snapToGrid w:val="0"/>
        <w:spacing w:line="500" w:lineRule="exac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zh-CN" w:eastAsia="zh-CN"/>
        </w:rPr>
      </w:pPr>
      <w:r>
        <w:rPr>
          <w:rFonts w:hint="eastAsia" w:asciiTheme="majorEastAsia" w:hAnsiTheme="majorEastAsia" w:eastAsiaTheme="majorEastAsia" w:cstheme="majorEastAsia"/>
          <w:color w:val="00B0F0"/>
          <w:sz w:val="24"/>
          <w:szCs w:val="24"/>
          <w:lang w:val="en-US" w:eastAsia="zh-CN"/>
        </w:rPr>
        <w:t>■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zh-CN" w:eastAsia="zh-CN"/>
        </w:rPr>
        <w:t>展位、广告等由组委会统一安排， “先申请、先付款、先分配”，协办单位可优先安排；</w:t>
      </w:r>
    </w:p>
    <w:p>
      <w:pPr>
        <w:adjustRightInd w:val="0"/>
        <w:snapToGrid w:val="0"/>
        <w:spacing w:line="500" w:lineRule="exac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zh-CN" w:eastAsia="zh-CN"/>
        </w:rPr>
      </w:pPr>
      <w:r>
        <w:rPr>
          <w:rFonts w:hint="eastAsia" w:asciiTheme="majorEastAsia" w:hAnsiTheme="majorEastAsia" w:eastAsiaTheme="majorEastAsia" w:cstheme="majorEastAsia"/>
          <w:color w:val="00B0F0"/>
          <w:sz w:val="24"/>
          <w:szCs w:val="24"/>
          <w:lang w:val="en-US" w:eastAsia="zh-CN"/>
        </w:rPr>
        <w:t>■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zh-CN" w:eastAsia="zh-CN"/>
        </w:rPr>
        <w:t>已报名参展企业因自原因不能参展，其所缴纳费用不作返还,所订展位由主办方全权处理；</w:t>
      </w:r>
    </w:p>
    <w:p>
      <w:pPr>
        <w:adjustRightInd w:val="0"/>
        <w:snapToGrid w:val="0"/>
        <w:spacing w:line="500" w:lineRule="exac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zh-CN" w:eastAsia="zh-CN"/>
        </w:rPr>
      </w:pPr>
      <w:r>
        <w:rPr>
          <w:rFonts w:hint="eastAsia" w:asciiTheme="majorEastAsia" w:hAnsiTheme="majorEastAsia" w:eastAsiaTheme="majorEastAsia" w:cstheme="majorEastAsia"/>
          <w:color w:val="00B0F0"/>
          <w:sz w:val="24"/>
          <w:szCs w:val="24"/>
          <w:lang w:val="en-US" w:eastAsia="zh-CN"/>
        </w:rPr>
        <w:t>■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zh-CN" w:eastAsia="zh-CN"/>
        </w:rPr>
        <w:t>为了展会总体布局，组织单位有权在必要时对个别展台位置进行调整；</w:t>
      </w:r>
    </w:p>
    <w:p>
      <w:pPr>
        <w:adjustRightInd w:val="0"/>
        <w:snapToGrid w:val="0"/>
        <w:spacing w:line="500" w:lineRule="exac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zh-CN" w:eastAsia="zh-CN"/>
        </w:rPr>
      </w:pPr>
      <w:r>
        <w:rPr>
          <w:rFonts w:hint="eastAsia" w:asciiTheme="majorEastAsia" w:hAnsiTheme="majorEastAsia" w:eastAsiaTheme="majorEastAsia" w:cstheme="majorEastAsia"/>
          <w:color w:val="00B0F0"/>
          <w:sz w:val="24"/>
          <w:szCs w:val="24"/>
          <w:lang w:val="en-US" w:eastAsia="zh-CN"/>
        </w:rPr>
        <w:t>■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zh-CN" w:eastAsia="zh-CN"/>
        </w:rPr>
        <w:t>因不可抗拒的因素如自然灾害，政府行为，社会异常事件等，组织单位可以延迟或取消展会。</w:t>
      </w:r>
    </w:p>
    <w:p>
      <w:pPr>
        <w:adjustRightInd w:val="0"/>
        <w:snapToGrid w:val="0"/>
        <w:spacing w:line="500" w:lineRule="exact"/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B0F0"/>
          <w:sz w:val="24"/>
          <w:szCs w:val="24"/>
          <w:lang w:val="en-US" w:eastAsia="zh-CN"/>
        </w:rPr>
        <w:t>■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zh-CN" w:eastAsia="zh-CN"/>
        </w:rPr>
        <w:t>未经同意，参展企业不得转让展位，否则组委会有权取消其参展资格；</w:t>
      </w:r>
    </w:p>
    <w:p>
      <w:pPr>
        <w:spacing w:line="700" w:lineRule="exact"/>
        <w:ind w:firstLine="268" w:firstLineChars="10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zh-CN" w:eastAsia="zh-CN"/>
        </w:rPr>
      </w:pPr>
      <w:r>
        <w:rPr>
          <w:rFonts w:hint="eastAsia" w:ascii="方正大黑体_GBK" w:hAnsi="方正大黑体_GBK" w:eastAsia="方正大黑体_GBK" w:cs="方正大黑体_GBK"/>
          <w:b w:val="0"/>
          <w:bCs w:val="0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133985</wp:posOffset>
                </wp:positionV>
                <wp:extent cx="899795" cy="299085"/>
                <wp:effectExtent l="13970" t="13970" r="19685" b="67945"/>
                <wp:wrapNone/>
                <wp:docPr id="15" name="矩形标注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7880" y="1287145"/>
                          <a:ext cx="899795" cy="299085"/>
                        </a:xfrm>
                        <a:prstGeom prst="wedgeRectCallou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gradFill>
                            <a:gsLst>
                              <a:gs pos="0">
                                <a:srgbClr val="007BD3"/>
                              </a:gs>
                              <a:gs pos="100000">
                                <a:srgbClr val="03437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4.8pt;margin-top:10.55pt;height:23.55pt;width:70.85pt;z-index:-251649024;v-text-anchor:middle;mso-width-relative:page;mso-height-relative:page;" fillcolor="#D9D9D9 [2732]" filled="t" stroked="t" coordsize="21600,21600" o:gfxdata="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FNokzvX&#10;AAAABwEAAA8AAAAAAAAAAQAgAAAAIgAAAGRycy9kb3ducmV2LnhtbFBLAQIUABQAAAAIAIdO4kCX&#10;A2HMzAIAAI0FAAAOAAAAAAAAAAEAIAAAACYBAABkcnMvZTJvRG9jLnhtbFBLBQYAAAAABgAGAFkB&#10;AABkBgAAAAA=&#10;" adj="6300,24300">
                <v:fill on="t" focussize="0,0"/>
                <v:stroke weight="2.2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大黑体_GBK" w:hAnsi="方正大黑体_GBK" w:eastAsia="方正大黑体_GBK" w:cs="方正大黑体_GBK"/>
          <w:b w:val="0"/>
          <w:bCs w:val="0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大会联络</w:t>
      </w:r>
    </w:p>
    <w:p>
      <w:pPr>
        <w:adjustRightInd w:val="0"/>
        <w:snapToGrid w:val="0"/>
        <w:spacing w:line="500" w:lineRule="exac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zh-CN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391795</wp:posOffset>
                </wp:positionH>
                <wp:positionV relativeFrom="paragraph">
                  <wp:posOffset>151765</wp:posOffset>
                </wp:positionV>
                <wp:extent cx="5229860" cy="725170"/>
                <wp:effectExtent l="4445" t="4445" r="23495" b="13335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9955" cy="725170"/>
                          <a:chOff x="7920" y="78643"/>
                          <a:chExt cx="6584" cy="1142"/>
                        </a:xfrm>
                      </wpg:grpSpPr>
                      <wps:wsp>
                        <wps:cNvPr id="18" name="文本框 18"/>
                        <wps:cNvSpPr txBox="1"/>
                        <wps:spPr>
                          <a:xfrm>
                            <a:off x="12950" y="79005"/>
                            <a:ext cx="1554" cy="64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方正大黑体_GBK" w:hAnsi="方正大黑体_GBK" w:eastAsia="方正大黑体_GBK" w:cs="方正大黑体_GBK"/>
                                  <w:sz w:val="40"/>
                                  <w:szCs w:val="4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方正大黑体_GBK" w:hAnsi="方正大黑体_GBK" w:eastAsia="方正大黑体_GBK" w:cs="方正大黑体_GBK"/>
                                  <w:sz w:val="40"/>
                                  <w:szCs w:val="44"/>
                                  <w:lang w:eastAsia="zh-CN"/>
                                </w:rPr>
                                <w:t>组委会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7920" y="78643"/>
                            <a:ext cx="5134" cy="114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 w:val="0"/>
                                <w:snapToGrid w:val="0"/>
                                <w:spacing w:line="520" w:lineRule="exact"/>
                                <w:textAlignment w:val="auto"/>
                                <w:rPr>
                                  <w:rFonts w:hint="eastAsia" w:asciiTheme="majorEastAsia" w:hAnsiTheme="majorEastAsia" w:eastAsiaTheme="majorEastAsia" w:cstheme="majorEastAsia"/>
                                  <w:color w:val="000000"/>
                                  <w:sz w:val="24"/>
                                  <w:szCs w:val="24"/>
                                  <w:lang w:val="zh-CN" w:eastAsia="zh-CN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color w:val="000000"/>
                                  <w:sz w:val="24"/>
                                  <w:szCs w:val="24"/>
                                  <w:lang w:val="zh-CN" w:eastAsia="zh-CN"/>
                                </w:rPr>
                                <w:t>2025中国（辽宁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sz w:val="24"/>
                                  <w:szCs w:val="24"/>
                                  <w:lang w:val="zh-CN" w:eastAsia="zh-CN"/>
                                </w:rPr>
                                <w:t>.</w:t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color w:val="000000"/>
                                  <w:sz w:val="24"/>
                                  <w:szCs w:val="24"/>
                                  <w:lang w:val="zh-CN" w:eastAsia="zh-CN"/>
                                </w:rPr>
                                <w:t>大连）国际泵阀管道与流体技术展览会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spacing w:line="520" w:lineRule="exact"/>
                                <w:textAlignment w:val="auto"/>
                                <w:rPr>
                                  <w:spacing w:val="11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color w:val="000000"/>
                                  <w:spacing w:val="11"/>
                                  <w:sz w:val="24"/>
                                  <w:szCs w:val="24"/>
                                  <w:lang w:val="zh-CN" w:eastAsia="zh-CN"/>
                                </w:rPr>
                                <w:t>2025中国（辽宁.大连）国际石油和化工产业展览会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.85pt;margin-top:11.95pt;height:57.1pt;width:411.8pt;z-index:251669504;mso-width-relative:page;mso-height-relative:page;" coordorigin="7920,78643" coordsize="6584,1142" o:gfxdata="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">
                <o:lock v:ext="edit" aspectratio="f"/>
                <v:shape id="_x0000_s1026" o:spid="_x0000_s1026" o:spt="202" type="#_x0000_t202" style="position:absolute;left:12950;top:79005;height:644;width:1554;" fillcolor="#FFFFFF [3212]" filled="t" stroked="t" coordsize="21600,21600" o:gfxdata="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trXn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FFFFFF [3212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方正大黑体_GBK" w:hAnsi="方正大黑体_GBK" w:eastAsia="方正大黑体_GBK" w:cs="方正大黑体_GBK"/>
                            <w:sz w:val="40"/>
                            <w:szCs w:val="44"/>
                            <w:lang w:eastAsia="zh-CN"/>
                          </w:rPr>
                        </w:pPr>
                        <w:r>
                          <w:rPr>
                            <w:rFonts w:hint="eastAsia" w:ascii="方正大黑体_GBK" w:hAnsi="方正大黑体_GBK" w:eastAsia="方正大黑体_GBK" w:cs="方正大黑体_GBK"/>
                            <w:sz w:val="40"/>
                            <w:szCs w:val="44"/>
                            <w:lang w:eastAsia="zh-CN"/>
                          </w:rPr>
                          <w:t>组委会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920;top:78643;height:1142;width:5134;" fillcolor="#FFFFFF [3212]" filled="t" stroked="t" coordsize="21600,21600" o:gfxdata="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CkhlbsAAADb&#10;AAAADwAAAAAAAAABACAAAAAiAAAAZHJzL2Rvd25yZXYueG1sUEsBAhQAFAAAAAgAh07iQDMvBZ47&#10;AAAAOQAAABAAAAAAAAAAAQAgAAAACgEAAGRycy9zaGFwZXhtbC54bWxQSwUGAAAAAAYABgBbAQAA&#10;tAMAAAAA&#10;">
                  <v:fill on="t" focussize="0,0"/>
                  <v:stroke weight="0.5pt" color="#FFFFFF [3212]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 w:val="0"/>
                          <w:snapToGrid w:val="0"/>
                          <w:spacing w:line="520" w:lineRule="exact"/>
                          <w:textAlignment w:val="auto"/>
                          <w:rPr>
                            <w:rFonts w:hint="eastAsia" w:asciiTheme="majorEastAsia" w:hAnsiTheme="majorEastAsia" w:eastAsiaTheme="majorEastAsia" w:cstheme="majorEastAsia"/>
                            <w:color w:val="000000"/>
                            <w:sz w:val="24"/>
                            <w:szCs w:val="24"/>
                            <w:lang w:val="zh-CN" w:eastAsia="zh-CN"/>
                          </w:rPr>
                        </w:pPr>
                        <w:r>
                          <w:rPr>
                            <w:rFonts w:hint="eastAsia" w:asciiTheme="majorEastAsia" w:hAnsiTheme="majorEastAsia" w:eastAsiaTheme="majorEastAsia" w:cstheme="majorEastAsia"/>
                            <w:color w:val="000000"/>
                            <w:sz w:val="24"/>
                            <w:szCs w:val="24"/>
                            <w:lang w:val="zh-CN" w:eastAsia="zh-CN"/>
                          </w:rPr>
                          <w:t>2025中国（辽宁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szCs w:val="24"/>
                            <w:lang w:val="zh-CN" w:eastAsia="zh-CN"/>
                          </w:rPr>
                          <w:t>.</w:t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color w:val="000000"/>
                            <w:sz w:val="24"/>
                            <w:szCs w:val="24"/>
                            <w:lang w:val="zh-CN" w:eastAsia="zh-CN"/>
                          </w:rPr>
                          <w:t>大连）国际泵阀管道与流体技术展览会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spacing w:line="520" w:lineRule="exact"/>
                          <w:textAlignment w:val="auto"/>
                          <w:rPr>
                            <w:spacing w:val="11"/>
                          </w:rPr>
                        </w:pPr>
                        <w:r>
                          <w:rPr>
                            <w:rFonts w:hint="eastAsia" w:asciiTheme="majorEastAsia" w:hAnsiTheme="majorEastAsia" w:eastAsiaTheme="majorEastAsia" w:cstheme="majorEastAsia"/>
                            <w:color w:val="000000"/>
                            <w:spacing w:val="11"/>
                            <w:sz w:val="24"/>
                            <w:szCs w:val="24"/>
                            <w:lang w:val="zh-CN" w:eastAsia="zh-CN"/>
                          </w:rPr>
                          <w:t>2025中国（辽宁.大连）国际石油和化工产业展览会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151765</wp:posOffset>
                </wp:positionV>
                <wp:extent cx="6238240" cy="942975"/>
                <wp:effectExtent l="5080" t="4445" r="5080" b="508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75360" y="7071360"/>
                          <a:ext cx="6238240" cy="942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85pt;margin-top:11.95pt;height:74.25pt;width:491.2pt;z-index:251668480;mso-width-relative:page;mso-height-relative:page;" fillcolor="#FFFFFF [3212]" filled="t" stroked="t" coordsize="21600,21600" o:gfxdata="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pPBHwtYA&#10;AAAIAQAADwAAAAAAAAABACAAAAAiAAAAZHJzL2Rvd25yZXYueG1sUEsBAhQAFAAAAAgAh07iQL6g&#10;iP5aAgAAxQQAAA4AAAAAAAAAAQAgAAAAJQEAAGRycy9lMm9Eb2MueG1sUEsFBgAAAAAGAAYAWQEA&#10;APE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500" w:lineRule="exac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zh-CN" w:eastAsia="zh-CN"/>
        </w:rPr>
      </w:pPr>
    </w:p>
    <w:p>
      <w:pPr>
        <w:adjustRightInd w:val="0"/>
        <w:snapToGrid w:val="0"/>
        <w:spacing w:line="500" w:lineRule="exac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zh-CN" w:eastAsia="zh-CN"/>
        </w:rPr>
      </w:pPr>
    </w:p>
    <w:p>
      <w:pPr>
        <w:adjustRightInd w:val="0"/>
        <w:snapToGrid w:val="0"/>
        <w:spacing w:line="500" w:lineRule="exac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zh-CN" w:eastAsia="zh-CN"/>
        </w:rPr>
      </w:pPr>
    </w:p>
    <w:p>
      <w:pPr>
        <w:adjustRightInd w:val="0"/>
        <w:snapToGrid w:val="0"/>
        <w:spacing w:line="500" w:lineRule="exact"/>
        <w:ind w:firstLine="720" w:firstLineChars="300"/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zh-CN" w:eastAsia="zh-CN"/>
        </w:rPr>
        <w:t>联系人：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 xml:space="preserve"> 15210677933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zh-CN" w:eastAsia="zh-CN"/>
        </w:rPr>
        <w:t>张小姐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 xml:space="preserve"> </w:t>
      </w:r>
    </w:p>
    <w:p>
      <w:pPr>
        <w:adjustRightInd w:val="0"/>
        <w:snapToGrid w:val="0"/>
        <w:spacing w:line="500" w:lineRule="exact"/>
        <w:ind w:firstLine="720" w:firstLineChars="300"/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zh-CN" w:eastAsia="zh-CN"/>
        </w:rPr>
        <w:t>电话：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(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zh-CN" w:eastAsia="zh-CN"/>
        </w:rPr>
        <w:t>微信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)15210677933</w:t>
      </w:r>
    </w:p>
    <w:p>
      <w:pPr>
        <w:adjustRightInd w:val="0"/>
        <w:snapToGrid w:val="0"/>
        <w:spacing w:line="500" w:lineRule="exact"/>
        <w:ind w:firstLine="720" w:firstLineChars="300"/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zh-CN" w:eastAsia="zh-CN"/>
        </w:rPr>
        <w:t>邮箱：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3136898743@qq.com</w:t>
      </w:r>
      <w:bookmarkStart w:id="0" w:name="_GoBack"/>
      <w:bookmarkEnd w:id="0"/>
    </w:p>
    <w:p>
      <w:pPr>
        <w:adjustRightInd w:val="0"/>
        <w:snapToGrid w:val="0"/>
        <w:spacing w:line="500" w:lineRule="exact"/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CE42DF0-41CD-408C-A7EA-17F103D94FB9}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40040001" w:csb1="C0D60000"/>
    <w:embedRegular r:id="rId2" w:fontKey="{1A14D867-0C08-4FB4-BB8A-A1A0E5DB4DCB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9F98B876-96E3-4D17-90B8-C56C4D1AA0F2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4" w:fontKey="{C9E06C34-AE15-4C59-BDB1-ADE510AC8D70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26D17F8D-C55B-40DF-AF9A-97B9FD48331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288BB0E3-11A0-48E8-A83B-32DB62E8D50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hd w:val="clear" w:color="auto" w:fill="FFFFFF"/>
      <w:jc w:val="both"/>
      <w:rPr>
        <w:rFonts w:hint="eastAsia" w:ascii="方正大黑体_GBK" w:hAnsi="方正大黑体_GBK" w:eastAsia="方正大黑体_GBK" w:cs="方正大黑体_GBK"/>
        <w:b w:val="0"/>
        <w:bCs w:val="0"/>
        <w:i/>
        <w:iCs/>
        <w:color w:val="auto"/>
        <w:kern w:val="0"/>
        <w:sz w:val="18"/>
        <w:szCs w:val="18"/>
        <w:lang w:val="en-US" w:eastAsia="zh-CN"/>
        <w14:textFill>
          <w14:gradFill>
            <w14:gsLst>
              <w14:gs w14:pos="0">
                <w14:srgbClr w14:val="007BD3"/>
              </w14:gs>
              <w14:gs w14:pos="100000">
                <w14:srgbClr w14:val="034373"/>
              </w14:gs>
            </w14:gsLst>
            <w14:lin w14:scaled="0"/>
          </w14:gradFill>
        </w14:textFill>
      </w:rPr>
    </w:pPr>
    <w:r>
      <w:rPr>
        <w:rFonts w:hint="eastAsia" w:ascii="方正大黑体_GBK" w:hAnsi="方正大黑体_GBK" w:eastAsia="方正大黑体_GBK" w:cs="方正大黑体_GBK"/>
        <w:b w:val="0"/>
        <w:bCs w:val="0"/>
        <w:i/>
        <w:iCs/>
        <w:color w:val="auto"/>
        <w:kern w:val="0"/>
        <w:sz w:val="18"/>
        <w:szCs w:val="18"/>
        <w:lang w:val="en-US" w:eastAsia="zh-CN"/>
        <w14:textFill>
          <w14:gradFill>
            <w14:gsLst>
              <w14:gs w14:pos="0">
                <w14:srgbClr w14:val="007BD3"/>
              </w14:gs>
              <w14:gs w14:pos="100000">
                <w14:srgbClr w14:val="034373"/>
              </w14:gs>
            </w14:gsLst>
            <w14:lin w14:scaled="0"/>
          </w14:gradFill>
        </w14:textFill>
      </w:rPr>
      <w:t>China (Dalian) international pump valve pipeline and fluid technology exhibition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b/>
        <w:bCs/>
        <w:i/>
        <w:iCs/>
        <w:color w:val="548235" w:themeColor="accent6" w:themeShade="BF"/>
      </w:rPr>
    </w:pPr>
    <w:r>
      <w:rPr>
        <w:rFonts w:hint="eastAsia"/>
        <w:b/>
        <w:bCs/>
        <w:i/>
        <w:iCs/>
        <w:color w:val="548235" w:themeColor="accent6" w:themeShade="BF"/>
        <w:lang w:val="en-US" w:eastAsia="zh-CN"/>
      </w:rPr>
      <w:t xml:space="preserve">                       </w:t>
    </w:r>
    <w:r>
      <w:rPr>
        <w:rFonts w:hint="eastAsia"/>
        <w:b/>
        <w:bCs/>
        <w:i/>
        <w:iCs/>
        <w:color w:val="548235" w:themeColor="accent6" w:themeShade="BF"/>
        <w:sz w:val="20"/>
        <w:szCs w:val="20"/>
      </w:rPr>
      <w:t>China (Dalian) international pump valve pipeline and fluid technology exhibition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lYTNkZDZjYzIyODBkYmVjMmU1MTUwYTgzOTQ1Y2MifQ=="/>
  </w:docVars>
  <w:rsids>
    <w:rsidRoot w:val="035343B0"/>
    <w:rsid w:val="011578CB"/>
    <w:rsid w:val="035343B0"/>
    <w:rsid w:val="05845F29"/>
    <w:rsid w:val="07A52651"/>
    <w:rsid w:val="0B742B26"/>
    <w:rsid w:val="0EB10D9A"/>
    <w:rsid w:val="1F1E42EE"/>
    <w:rsid w:val="2065257B"/>
    <w:rsid w:val="20ED35E4"/>
    <w:rsid w:val="21491AF3"/>
    <w:rsid w:val="21D813F0"/>
    <w:rsid w:val="23B545A5"/>
    <w:rsid w:val="23F14BF2"/>
    <w:rsid w:val="26D631BF"/>
    <w:rsid w:val="29F923ED"/>
    <w:rsid w:val="2BF155EA"/>
    <w:rsid w:val="2C8A1D3A"/>
    <w:rsid w:val="2EAB05D2"/>
    <w:rsid w:val="2FC7159D"/>
    <w:rsid w:val="30B112FF"/>
    <w:rsid w:val="31142584"/>
    <w:rsid w:val="314D760D"/>
    <w:rsid w:val="35A149B6"/>
    <w:rsid w:val="363A29AF"/>
    <w:rsid w:val="36B4448E"/>
    <w:rsid w:val="36BF32BE"/>
    <w:rsid w:val="37CE75B8"/>
    <w:rsid w:val="3AA34708"/>
    <w:rsid w:val="40271F5C"/>
    <w:rsid w:val="40606059"/>
    <w:rsid w:val="41BB4263"/>
    <w:rsid w:val="42A72EE0"/>
    <w:rsid w:val="43EC6E07"/>
    <w:rsid w:val="43F2383F"/>
    <w:rsid w:val="44E93A6A"/>
    <w:rsid w:val="47E14962"/>
    <w:rsid w:val="4A7D2EA4"/>
    <w:rsid w:val="4A9E1FEF"/>
    <w:rsid w:val="4AB55994"/>
    <w:rsid w:val="4C143984"/>
    <w:rsid w:val="509A41C5"/>
    <w:rsid w:val="512E314A"/>
    <w:rsid w:val="51366F32"/>
    <w:rsid w:val="51A25EE6"/>
    <w:rsid w:val="51DE2CB7"/>
    <w:rsid w:val="529A6B22"/>
    <w:rsid w:val="55DE1FE5"/>
    <w:rsid w:val="5BF64F85"/>
    <w:rsid w:val="5F9F3465"/>
    <w:rsid w:val="64EB5F4C"/>
    <w:rsid w:val="65BF3B8D"/>
    <w:rsid w:val="67BA7F94"/>
    <w:rsid w:val="67F55165"/>
    <w:rsid w:val="68CC04DF"/>
    <w:rsid w:val="691C6622"/>
    <w:rsid w:val="6C613556"/>
    <w:rsid w:val="6CCB7530"/>
    <w:rsid w:val="6CCD46CB"/>
    <w:rsid w:val="6EB2385C"/>
    <w:rsid w:val="7074630E"/>
    <w:rsid w:val="709D1E9D"/>
    <w:rsid w:val="71025639"/>
    <w:rsid w:val="7239253B"/>
    <w:rsid w:val="78531F73"/>
    <w:rsid w:val="7BBF0CD4"/>
    <w:rsid w:val="7F5C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2358</Words>
  <Characters>2574</Characters>
  <Lines>0</Lines>
  <Paragraphs>0</Paragraphs>
  <TotalTime>8</TotalTime>
  <ScaleCrop>false</ScaleCrop>
  <LinksUpToDate>false</LinksUpToDate>
  <CharactersWithSpaces>2789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2023-07-19T01:51:00Z</dcterms:created>
  <dc:creator>暴露的密码</dc:creator>
  <cp:lastModifiedBy>张敏</cp:lastModifiedBy>
  <dcterms:modified xsi:type="dcterms:W3CDTF">2024-09-05T09:49:25Z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1F009605E0744E339E3B477B581B944B_11</vt:lpwstr>
  </property>
</Properties>
</file>