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432D3">
      <w:pPr>
        <w:pStyle w:val="5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36"/>
          <w:szCs w:val="36"/>
          <w:lang w:val="en-US" w:eastAsia="zh-CN" w:bidi="ar-SA"/>
        </w:rPr>
        <w:t>第15届合肥年货节</w:t>
      </w:r>
    </w:p>
    <w:p w14:paraId="3230065A">
      <w:pPr>
        <w:pStyle w:val="5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2025年1月17-23日 合肥滨湖国际会展中心</w:t>
      </w:r>
    </w:p>
    <w:p w14:paraId="27AB3E68">
      <w:pPr>
        <w:pStyle w:val="5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</w:p>
    <w:p w14:paraId="74047C15">
      <w:pPr>
        <w:pStyle w:val="5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以“年”为契机，点燃城市烟火气，浓缩了安徽人独特的春节记忆。多年行业深耕，历久弥新，广具声誉，已成为国内年货市场TOP级品牌展会。瞄准年货消费新需求、新动向，第十五届合肥年货节聚势启新，围绕“展销结合新场景、沉浸逛集新体验、激发消费新活力”，同期举办供销大集、甄选年货、养生年货三大主题展会。八大消费新场景，创新打造“品质年礼、健康养生、盲盒年货、国货国潮”等多个板块，覆盖“吃住行游购娱”全品类年货。三展联动，共筑集展览展销、文化传承、互动体验为一体的“年味之城”，为企业提供“展新品、促销售、强对话”渠道，为市民提供“一站式”年货采购和年文化体验空间。一座城市，酝酿着春的序曲;一场盛会，筹备着年的欢腾。合肥年货节自2007年创办以来，迄今已成功举办了14届。2025年1月17日-23日，第十五届合肥年货节重磅来袭!</w:t>
      </w:r>
    </w:p>
    <w:p w14:paraId="197F9F74">
      <w:pPr>
        <w:pStyle w:val="5"/>
        <w:ind w:left="0" w:leftChars="0" w:firstLine="0" w:firstLineChars="0"/>
        <w:rPr>
          <w:rFonts w:hint="eastAsia" w:ascii="楷体" w:hAnsi="楷体" w:eastAsia="楷体" w:cs="楷体"/>
          <w:b/>
          <w:bCs/>
          <w:color w:val="000000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pacing w:val="10"/>
          <w:kern w:val="2"/>
          <w:sz w:val="32"/>
          <w:szCs w:val="32"/>
          <w:lang w:val="en-US" w:eastAsia="zh-CN" w:bidi="ar-SA"/>
        </w:rPr>
        <w:t>甄选年货节</w:t>
      </w:r>
    </w:p>
    <w:p w14:paraId="6050A2C0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  <w:t>品牌展区</w:t>
      </w:r>
    </w:p>
    <w:p w14:paraId="21FC7988"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邀请品牌企业设立品牌专馆，展销各类高品质年货。</w:t>
      </w:r>
    </w:p>
    <w:p w14:paraId="5F151275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  <w:t>City walk展区</w:t>
      </w:r>
    </w:p>
    <w:p w14:paraId="392A24F8"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围绕"年货寻宝"逛展路线，设置全国各省市专馆，展销地区地理标志产品、特色产品等。</w:t>
      </w:r>
    </w:p>
    <w:p w14:paraId="669F4C70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  <w:t>百元盲盒展区</w:t>
      </w:r>
    </w:p>
    <w:p w14:paraId="69D9CD40"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邀请百货类企业、零售店，合力打造趣味十足的"百元盲盒专区"，展销家居、日用、玩具等百货行业全品类产品。</w:t>
      </w:r>
    </w:p>
    <w:p w14:paraId="347AB2A7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  <w:t>国货之光展区</w:t>
      </w:r>
    </w:p>
    <w:p w14:paraId="3EC482A2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集结各地国货潮品、老字号及"中国智造品牌，展销美妆、日化、洗护等生活用品。</w:t>
      </w:r>
    </w:p>
    <w:p w14:paraId="683ECB67">
      <w:pPr>
        <w:pStyle w:val="5"/>
        <w:ind w:left="0" w:leftChars="0" w:firstLine="0" w:firstLineChars="0"/>
        <w:rPr>
          <w:rFonts w:hint="eastAsia" w:ascii="楷体" w:hAnsi="楷体" w:eastAsia="楷体" w:cs="楷体"/>
          <w:b/>
          <w:bCs/>
          <w:color w:val="000000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pacing w:val="10"/>
          <w:kern w:val="2"/>
          <w:sz w:val="32"/>
          <w:szCs w:val="32"/>
          <w:lang w:val="en-US" w:eastAsia="zh-CN" w:bidi="ar-SA"/>
        </w:rPr>
        <w:t>养生年货节</w:t>
      </w:r>
    </w:p>
    <w:p w14:paraId="4680E010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中医药养生展区</w:t>
      </w:r>
    </w:p>
    <w:p w14:paraId="268387F2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中药饮片、药食同源、食养药膳、艾草、艾灸养生系列、中医诊疗器械设备类、中医理疗产品、中医养生机构等;</w:t>
      </w:r>
    </w:p>
    <w:p w14:paraId="6E3BA2F0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养生食饮展区</w:t>
      </w:r>
    </w:p>
    <w:p w14:paraId="70ED51A7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营养滋补品、孕婴童保健食品及辅食、有机食品、乳制品、养生茶/酒、功能饮料、酵素及酵素产品等;</w:t>
      </w:r>
    </w:p>
    <w:p w14:paraId="7AA2AEC3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科技养生展区</w:t>
      </w:r>
    </w:p>
    <w:p w14:paraId="31BB65DF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智能手环/手表、按摩养生产品、家用医疗保健器材、健康睡眠产品、空气净化等;</w:t>
      </w:r>
    </w:p>
    <w:p w14:paraId="6E6C4F70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健康管理展区</w:t>
      </w:r>
    </w:p>
    <w:p w14:paraId="5F2FB3EC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健康体检机构、第三方健康服务机构、健康保险机构、健康运动机构、康复辅具等。</w:t>
      </w:r>
    </w:p>
    <w:p w14:paraId="1AFE561E">
      <w:pPr>
        <w:pStyle w:val="5"/>
        <w:ind w:left="0" w:leftChars="0" w:firstLine="0" w:firstLineChars="0"/>
        <w:rPr>
          <w:rFonts w:hint="eastAsia" w:ascii="楷体" w:hAnsi="楷体" w:eastAsia="楷体" w:cs="楷体"/>
          <w:b/>
          <w:bCs/>
          <w:color w:val="000000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pacing w:val="10"/>
          <w:kern w:val="2"/>
          <w:sz w:val="32"/>
          <w:szCs w:val="32"/>
          <w:lang w:val="en-US" w:eastAsia="zh-CN" w:bidi="ar-SA"/>
        </w:rPr>
        <w:t>30+系列活动 N 场品牌促销</w:t>
      </w:r>
    </w:p>
    <w:p w14:paraId="0EDB74EC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国际迎春文化雅集</w:t>
      </w:r>
    </w:p>
    <w:p w14:paraId="68ACA538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2.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国货品牌快闪秀</w:t>
      </w:r>
    </w:p>
    <w:p w14:paraId="23754D1A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3.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最喜爱年货大评选</w:t>
      </w:r>
    </w:p>
    <w:p w14:paraId="60CD3972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4.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免费乘地铁逛大集</w:t>
      </w:r>
    </w:p>
    <w:p w14:paraId="10C0DC86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5.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限时抢购促销活动</w:t>
      </w:r>
    </w:p>
    <w:p w14:paraId="4E5BCB59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6.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进口商品嘉年华</w:t>
      </w:r>
    </w:p>
    <w:p w14:paraId="2D05AF65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7.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中医药专家义诊</w:t>
      </w:r>
    </w:p>
    <w:p w14:paraId="168F6DC8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8.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中医药AI智能体验日</w:t>
      </w:r>
    </w:p>
    <w:p w14:paraId="111E7541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9.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脆皮打工人爆改计划</w:t>
      </w:r>
    </w:p>
    <w:p w14:paraId="285C44AF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10.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亲子互动养生活动</w:t>
      </w:r>
    </w:p>
    <w:p w14:paraId="521C6560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11.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养生功法演示教学</w:t>
      </w:r>
    </w:p>
    <w:p w14:paraId="39B875CA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12.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全民养生打卡集章</w:t>
      </w:r>
    </w:p>
    <w:p w14:paraId="254D754D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13.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养生届的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m²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BTI</w:t>
      </w:r>
    </w:p>
    <w:p w14:paraId="3CA48064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14.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百元拆盲盒</w:t>
      </w:r>
    </w:p>
    <w:p w14:paraId="6B691283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15.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朋克养生局</w:t>
      </w:r>
    </w:p>
    <w:p w14:paraId="177ECCD2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16.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新春订货会</w:t>
      </w:r>
    </w:p>
    <w:p w14:paraId="51840855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17.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电商选品会</w:t>
      </w:r>
    </w:p>
    <w:p w14:paraId="55E6BF2C">
      <w:pPr>
        <w:pStyle w:val="5"/>
        <w:ind w:left="0" w:leftChars="0" w:firstLine="0" w:firstLineChars="0"/>
        <w:rPr>
          <w:rFonts w:hint="eastAsia" w:ascii="楷体" w:hAnsi="楷体" w:eastAsia="楷体" w:cs="楷体"/>
          <w:b/>
          <w:bCs/>
          <w:color w:val="000000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pacing w:val="10"/>
          <w:kern w:val="2"/>
          <w:sz w:val="32"/>
          <w:szCs w:val="32"/>
          <w:lang w:val="en-US" w:eastAsia="zh-CN" w:bidi="ar-SA"/>
        </w:rPr>
        <w:t>百万+媒体投放 100+主流媒体持续曝光</w:t>
      </w:r>
    </w:p>
    <w:p w14:paraId="4A67CBB7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20+头部KOL视频推广现场直播</w:t>
      </w:r>
    </w:p>
    <w:p w14:paraId="5811A503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10W+次全网电话邀约</w:t>
      </w:r>
    </w:p>
    <w:p w14:paraId="539C7D0A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20000+社群营销</w:t>
      </w:r>
    </w:p>
    <w:p w14:paraId="537BD7F9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100+合作社区/写字楼线下推广</w:t>
      </w:r>
    </w:p>
    <w:p w14:paraId="09DC036F">
      <w:pPr>
        <w:pStyle w:val="5"/>
        <w:ind w:left="0" w:leftChars="0" w:firstLine="0" w:firstLineChars="0"/>
        <w:rPr>
          <w:rFonts w:hint="default" w:ascii="楷体" w:hAnsi="楷体" w:eastAsia="楷体" w:cs="楷体"/>
          <w:b/>
          <w:bCs/>
          <w:color w:val="000000"/>
          <w:spacing w:val="10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/>
          <w:color w:val="000000"/>
          <w:spacing w:val="10"/>
          <w:kern w:val="2"/>
          <w:sz w:val="32"/>
          <w:szCs w:val="32"/>
          <w:lang w:val="en-US" w:eastAsia="zh-CN" w:bidi="ar-SA"/>
        </w:rPr>
        <w:t>收费标准</w:t>
      </w:r>
    </w:p>
    <w:p w14:paraId="21F30AB6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  <w:t>标准展位</w:t>
      </w:r>
    </w:p>
    <w:p w14:paraId="3B9B5C3A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 xml:space="preserve">m² 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单开8800元/个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双开9800元/个</w:t>
      </w:r>
    </w:p>
    <w:p w14:paraId="27000511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  <w:t>特装展位</w:t>
      </w:r>
    </w:p>
    <w:p w14:paraId="6C322228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100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m²/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120000元/个(含精装搭建)</w:t>
      </w:r>
    </w:p>
    <w:p w14:paraId="5815005F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96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m²/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115200元/个(含精装搭建)</w:t>
      </w:r>
    </w:p>
    <w:p w14:paraId="6843DC00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60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m²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²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/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72000元/个(含精装搭建)</w:t>
      </w:r>
    </w:p>
    <w:p w14:paraId="6975F43B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54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m²/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64800元/个(含精装搭建)</w:t>
      </w:r>
    </w:p>
    <w:p w14:paraId="0104A9DA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48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m²/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57600元/个(含精装搭建)</w:t>
      </w:r>
    </w:p>
    <w:p w14:paraId="7E1B78BF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45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m²/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54000元/个(含精装搭建)</w:t>
      </w:r>
    </w:p>
    <w:p w14:paraId="38553990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36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m²/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43200元/个(含精装搭建)</w:t>
      </w:r>
    </w:p>
    <w:p w14:paraId="096C6B99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35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m²/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42000元/个(含精装搭建)</w:t>
      </w:r>
    </w:p>
    <w:p w14:paraId="038150B4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30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m²/</w:t>
      </w:r>
      <w:r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36000元/个(含精装搭建)</w:t>
      </w:r>
    </w:p>
    <w:p w14:paraId="7212F0D0"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早期定展有优惠！</w:t>
      </w:r>
    </w:p>
    <w:p w14:paraId="3035C0C4">
      <w:pPr>
        <w:pStyle w:val="5"/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0"/>
          <w:kern w:val="2"/>
          <w:sz w:val="28"/>
          <w:szCs w:val="28"/>
          <w:lang w:val="en-US" w:eastAsia="zh-CN" w:bidi="ar-SA"/>
        </w:rPr>
        <w:t>联系方式</w:t>
      </w:r>
    </w:p>
    <w:p w14:paraId="5D216007"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安徽中设国际会展集团</w:t>
      </w:r>
    </w:p>
    <w:p w14:paraId="0AC9F6C5"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联系人：李女士</w:t>
      </w:r>
    </w:p>
    <w:p w14:paraId="3AD00B7B"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联系方式：15156007241（微信）</w:t>
      </w:r>
    </w:p>
    <w:p w14:paraId="655E471D">
      <w:pPr>
        <w:pStyle w:val="5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邮箱：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instrText xml:space="preserve"> HYPERLINK "mailto:2965655949@qq.com" </w:instrTex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8"/>
          <w:rFonts w:hint="eastAsia" w:ascii="仿宋" w:hAnsi="仿宋" w:eastAsia="仿宋" w:cs="仿宋"/>
          <w:b w:val="0"/>
          <w:bCs w:val="0"/>
          <w:spacing w:val="10"/>
          <w:kern w:val="2"/>
          <w:sz w:val="28"/>
          <w:szCs w:val="28"/>
          <w:lang w:val="en-US" w:eastAsia="zh-CN" w:bidi="ar-SA"/>
        </w:rPr>
        <w:t>2965655949@qq.com</w:t>
      </w: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fldChar w:fldCharType="end"/>
      </w:r>
    </w:p>
    <w:p w14:paraId="36DBCD09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  <w:t>具体展会详情以现场实际展览及会议为准，可联系组委会咨询了解。</w:t>
      </w:r>
    </w:p>
    <w:p w14:paraId="73188A69"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 w:val="0"/>
          <w:color w:val="000000"/>
          <w:spacing w:val="1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74" w:right="1587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F619FC-4F89-4CD3-B45D-E5B5308466A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01C3272-69FB-4122-A525-D6AA4F7753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BDDF3">
    <w:pPr>
      <w:pStyle w:val="10"/>
      <w:tabs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jRiOTMyNThkZTUzMTliNzBhZTMwYTgxNTM1NWEifQ=="/>
  </w:docVars>
  <w:rsids>
    <w:rsidRoot w:val="00435FCD"/>
    <w:rsid w:val="00010872"/>
    <w:rsid w:val="000230DB"/>
    <w:rsid w:val="000522B7"/>
    <w:rsid w:val="00062DAF"/>
    <w:rsid w:val="000719C0"/>
    <w:rsid w:val="000A2EB8"/>
    <w:rsid w:val="000C511D"/>
    <w:rsid w:val="000D7C2B"/>
    <w:rsid w:val="000E00B5"/>
    <w:rsid w:val="00107C7D"/>
    <w:rsid w:val="00163243"/>
    <w:rsid w:val="00170F5B"/>
    <w:rsid w:val="001774C9"/>
    <w:rsid w:val="0019714E"/>
    <w:rsid w:val="001C13E4"/>
    <w:rsid w:val="001D5487"/>
    <w:rsid w:val="002E3AD9"/>
    <w:rsid w:val="00333544"/>
    <w:rsid w:val="004053D4"/>
    <w:rsid w:val="00435FCD"/>
    <w:rsid w:val="00460964"/>
    <w:rsid w:val="00460B98"/>
    <w:rsid w:val="00467F9A"/>
    <w:rsid w:val="004774A8"/>
    <w:rsid w:val="00494009"/>
    <w:rsid w:val="005E0548"/>
    <w:rsid w:val="00614917"/>
    <w:rsid w:val="00614D4A"/>
    <w:rsid w:val="006766B7"/>
    <w:rsid w:val="006B3446"/>
    <w:rsid w:val="006F098B"/>
    <w:rsid w:val="00751D8F"/>
    <w:rsid w:val="007764CF"/>
    <w:rsid w:val="007D25D9"/>
    <w:rsid w:val="0085013D"/>
    <w:rsid w:val="008F1BCF"/>
    <w:rsid w:val="009154DD"/>
    <w:rsid w:val="00960C09"/>
    <w:rsid w:val="009651B5"/>
    <w:rsid w:val="00993EBD"/>
    <w:rsid w:val="009A527A"/>
    <w:rsid w:val="009E2103"/>
    <w:rsid w:val="00A32A94"/>
    <w:rsid w:val="00A372DA"/>
    <w:rsid w:val="00A53227"/>
    <w:rsid w:val="00AA25FF"/>
    <w:rsid w:val="00B67466"/>
    <w:rsid w:val="00B81574"/>
    <w:rsid w:val="00C22638"/>
    <w:rsid w:val="00CC5FBD"/>
    <w:rsid w:val="00D1209D"/>
    <w:rsid w:val="00D31FE3"/>
    <w:rsid w:val="00DA624A"/>
    <w:rsid w:val="00DB0CDC"/>
    <w:rsid w:val="00DD1102"/>
    <w:rsid w:val="00E11D6F"/>
    <w:rsid w:val="00EA31F7"/>
    <w:rsid w:val="00EC5006"/>
    <w:rsid w:val="015E3DA7"/>
    <w:rsid w:val="02AA1196"/>
    <w:rsid w:val="048464E7"/>
    <w:rsid w:val="05AA653C"/>
    <w:rsid w:val="05E63BB4"/>
    <w:rsid w:val="061518CE"/>
    <w:rsid w:val="06866328"/>
    <w:rsid w:val="07D428CA"/>
    <w:rsid w:val="088037DC"/>
    <w:rsid w:val="08B64377"/>
    <w:rsid w:val="09F55781"/>
    <w:rsid w:val="0A16521E"/>
    <w:rsid w:val="0B676C01"/>
    <w:rsid w:val="0BBD4AA0"/>
    <w:rsid w:val="0DB47D71"/>
    <w:rsid w:val="0DD13F56"/>
    <w:rsid w:val="0E927C80"/>
    <w:rsid w:val="0EF934E2"/>
    <w:rsid w:val="1022162B"/>
    <w:rsid w:val="10823B52"/>
    <w:rsid w:val="10B62967"/>
    <w:rsid w:val="11BD75F7"/>
    <w:rsid w:val="124B6171"/>
    <w:rsid w:val="13367661"/>
    <w:rsid w:val="137949DA"/>
    <w:rsid w:val="13884C4A"/>
    <w:rsid w:val="14156FDD"/>
    <w:rsid w:val="14AB1B7B"/>
    <w:rsid w:val="159843EA"/>
    <w:rsid w:val="15F50F20"/>
    <w:rsid w:val="16480B8F"/>
    <w:rsid w:val="16542F08"/>
    <w:rsid w:val="171D406D"/>
    <w:rsid w:val="17AA38E2"/>
    <w:rsid w:val="17FF30C1"/>
    <w:rsid w:val="1839481A"/>
    <w:rsid w:val="188C597E"/>
    <w:rsid w:val="18DA7F31"/>
    <w:rsid w:val="193808F7"/>
    <w:rsid w:val="1975786E"/>
    <w:rsid w:val="19BF3DCB"/>
    <w:rsid w:val="1A081FED"/>
    <w:rsid w:val="1B84725D"/>
    <w:rsid w:val="1B86468D"/>
    <w:rsid w:val="1BAF6790"/>
    <w:rsid w:val="1BD50804"/>
    <w:rsid w:val="1C270677"/>
    <w:rsid w:val="1C2B6533"/>
    <w:rsid w:val="1C43671D"/>
    <w:rsid w:val="1C8901D0"/>
    <w:rsid w:val="1DB30104"/>
    <w:rsid w:val="1E164DCE"/>
    <w:rsid w:val="1FF64030"/>
    <w:rsid w:val="2059342C"/>
    <w:rsid w:val="2137460C"/>
    <w:rsid w:val="218B7502"/>
    <w:rsid w:val="222412A2"/>
    <w:rsid w:val="22493EF8"/>
    <w:rsid w:val="22BC2D38"/>
    <w:rsid w:val="22C46471"/>
    <w:rsid w:val="236F5DFC"/>
    <w:rsid w:val="23865174"/>
    <w:rsid w:val="240F2CDF"/>
    <w:rsid w:val="25224078"/>
    <w:rsid w:val="259C77F7"/>
    <w:rsid w:val="28EA361D"/>
    <w:rsid w:val="29044BBB"/>
    <w:rsid w:val="2A2B16BB"/>
    <w:rsid w:val="2BC74EA2"/>
    <w:rsid w:val="2C183C15"/>
    <w:rsid w:val="2D090F86"/>
    <w:rsid w:val="2DE24A4D"/>
    <w:rsid w:val="2DEF2B50"/>
    <w:rsid w:val="2EDF0B7F"/>
    <w:rsid w:val="2F3003B7"/>
    <w:rsid w:val="31F31257"/>
    <w:rsid w:val="31F361C1"/>
    <w:rsid w:val="33405299"/>
    <w:rsid w:val="33E82C69"/>
    <w:rsid w:val="34073B9C"/>
    <w:rsid w:val="343D326E"/>
    <w:rsid w:val="345D1ED0"/>
    <w:rsid w:val="349E1774"/>
    <w:rsid w:val="35060A72"/>
    <w:rsid w:val="351D1FD7"/>
    <w:rsid w:val="363870C8"/>
    <w:rsid w:val="366909B3"/>
    <w:rsid w:val="36E9386E"/>
    <w:rsid w:val="37EC5F89"/>
    <w:rsid w:val="37FE68F6"/>
    <w:rsid w:val="380F496D"/>
    <w:rsid w:val="3B050431"/>
    <w:rsid w:val="3B092498"/>
    <w:rsid w:val="3BA943FF"/>
    <w:rsid w:val="3C197762"/>
    <w:rsid w:val="3C422F53"/>
    <w:rsid w:val="3CEA58E5"/>
    <w:rsid w:val="3D370DC0"/>
    <w:rsid w:val="3E087F76"/>
    <w:rsid w:val="3EB1085E"/>
    <w:rsid w:val="409A568D"/>
    <w:rsid w:val="40DE6797"/>
    <w:rsid w:val="4175495B"/>
    <w:rsid w:val="42B44EAB"/>
    <w:rsid w:val="43896B8C"/>
    <w:rsid w:val="443530A4"/>
    <w:rsid w:val="453922A1"/>
    <w:rsid w:val="45540889"/>
    <w:rsid w:val="46E968E9"/>
    <w:rsid w:val="470B1E1F"/>
    <w:rsid w:val="47CF0F0F"/>
    <w:rsid w:val="486D7FF8"/>
    <w:rsid w:val="48E45D0A"/>
    <w:rsid w:val="498E5FA9"/>
    <w:rsid w:val="49EB1F18"/>
    <w:rsid w:val="4A2505D1"/>
    <w:rsid w:val="4A2A4B22"/>
    <w:rsid w:val="4B197FAE"/>
    <w:rsid w:val="4B2C1D8F"/>
    <w:rsid w:val="4B6F504C"/>
    <w:rsid w:val="4BA205E4"/>
    <w:rsid w:val="4BFB7454"/>
    <w:rsid w:val="4CBA2AA1"/>
    <w:rsid w:val="4D6115E3"/>
    <w:rsid w:val="4DA11F3A"/>
    <w:rsid w:val="4E826424"/>
    <w:rsid w:val="4F167ED6"/>
    <w:rsid w:val="4F3A1F34"/>
    <w:rsid w:val="506F4D1E"/>
    <w:rsid w:val="51432EC4"/>
    <w:rsid w:val="515B5437"/>
    <w:rsid w:val="522556F4"/>
    <w:rsid w:val="525D6BEE"/>
    <w:rsid w:val="53DD46E3"/>
    <w:rsid w:val="546913C7"/>
    <w:rsid w:val="54973677"/>
    <w:rsid w:val="54B94167"/>
    <w:rsid w:val="551F75B5"/>
    <w:rsid w:val="56D64810"/>
    <w:rsid w:val="576651CC"/>
    <w:rsid w:val="57713953"/>
    <w:rsid w:val="58505217"/>
    <w:rsid w:val="585D6BDF"/>
    <w:rsid w:val="58895967"/>
    <w:rsid w:val="595C4692"/>
    <w:rsid w:val="59BD5458"/>
    <w:rsid w:val="59DB67B6"/>
    <w:rsid w:val="59EF3692"/>
    <w:rsid w:val="5A715B35"/>
    <w:rsid w:val="5BD468B9"/>
    <w:rsid w:val="5BDD7D75"/>
    <w:rsid w:val="5C203D72"/>
    <w:rsid w:val="5C8758B7"/>
    <w:rsid w:val="5CA70254"/>
    <w:rsid w:val="5CC714C5"/>
    <w:rsid w:val="5D3D0488"/>
    <w:rsid w:val="5E2D31C4"/>
    <w:rsid w:val="5EBA7AC5"/>
    <w:rsid w:val="5FFF26BD"/>
    <w:rsid w:val="60482929"/>
    <w:rsid w:val="60A1705D"/>
    <w:rsid w:val="624A2021"/>
    <w:rsid w:val="625C0922"/>
    <w:rsid w:val="630103B2"/>
    <w:rsid w:val="63382732"/>
    <w:rsid w:val="640F0330"/>
    <w:rsid w:val="64A26BFA"/>
    <w:rsid w:val="64CB0504"/>
    <w:rsid w:val="66236B9E"/>
    <w:rsid w:val="6627514E"/>
    <w:rsid w:val="664E2C08"/>
    <w:rsid w:val="66A951F4"/>
    <w:rsid w:val="683F751D"/>
    <w:rsid w:val="694D1E07"/>
    <w:rsid w:val="69EE757D"/>
    <w:rsid w:val="6AD17271"/>
    <w:rsid w:val="6B34267F"/>
    <w:rsid w:val="6B3A39EA"/>
    <w:rsid w:val="6B497B0C"/>
    <w:rsid w:val="6B9D0582"/>
    <w:rsid w:val="6BEF3AE2"/>
    <w:rsid w:val="6C411314"/>
    <w:rsid w:val="6C810947"/>
    <w:rsid w:val="6CB467A2"/>
    <w:rsid w:val="6D0B183A"/>
    <w:rsid w:val="6D7A7308"/>
    <w:rsid w:val="6DED48B0"/>
    <w:rsid w:val="6EAB7EF0"/>
    <w:rsid w:val="6ED306EF"/>
    <w:rsid w:val="6F1A6664"/>
    <w:rsid w:val="70303DF7"/>
    <w:rsid w:val="70777004"/>
    <w:rsid w:val="70801D34"/>
    <w:rsid w:val="70EC0DD3"/>
    <w:rsid w:val="71B454F3"/>
    <w:rsid w:val="720E35FF"/>
    <w:rsid w:val="727D4C3A"/>
    <w:rsid w:val="72DBE83E"/>
    <w:rsid w:val="74936C93"/>
    <w:rsid w:val="74D30BA3"/>
    <w:rsid w:val="75B3379C"/>
    <w:rsid w:val="763B3A90"/>
    <w:rsid w:val="763C4D47"/>
    <w:rsid w:val="76BF646F"/>
    <w:rsid w:val="772627BC"/>
    <w:rsid w:val="77937882"/>
    <w:rsid w:val="77FB63E1"/>
    <w:rsid w:val="78531F73"/>
    <w:rsid w:val="788F76E8"/>
    <w:rsid w:val="79725C7F"/>
    <w:rsid w:val="797C91DD"/>
    <w:rsid w:val="7A8670AE"/>
    <w:rsid w:val="7ADF0A62"/>
    <w:rsid w:val="7C8D2B6B"/>
    <w:rsid w:val="7E5B3855"/>
    <w:rsid w:val="7E778753"/>
    <w:rsid w:val="7F374F2F"/>
    <w:rsid w:val="7FF3BDBB"/>
    <w:rsid w:val="B8A7F4D0"/>
    <w:rsid w:val="BECFA6B8"/>
    <w:rsid w:val="DF5D77CB"/>
    <w:rsid w:val="EF5DC16D"/>
    <w:rsid w:val="FE2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8">
    <w:name w:val="heading 3"/>
    <w:basedOn w:val="1"/>
    <w:next w:val="1"/>
    <w:autoRedefine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autoRedefine/>
    <w:qFormat/>
    <w:uiPriority w:val="0"/>
    <w:pPr>
      <w:ind w:firstLine="420" w:firstLineChars="200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rFonts w:eastAsia="仿宋_GB2312"/>
      <w:spacing w:val="10"/>
      <w:sz w:val="28"/>
      <w:szCs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qFormat/>
    <w:uiPriority w:val="0"/>
    <w:pPr>
      <w:autoSpaceDE w:val="0"/>
      <w:autoSpaceDN w:val="0"/>
      <w:spacing w:before="154" w:after="0" w:line="360" w:lineRule="auto"/>
      <w:ind w:left="102" w:right="-24" w:rightChars="-10" w:firstLine="425" w:firstLineChars="225"/>
    </w:pPr>
    <w:rPr>
      <w:rFonts w:ascii="Arial" w:hAnsi="Arial" w:eastAsia="方正仿宋_GB2312"/>
      <w:sz w:val="24"/>
      <w:szCs w:val="32"/>
    </w:rPr>
  </w:style>
  <w:style w:type="paragraph" w:styleId="6">
    <w:name w:val="Body Text"/>
    <w:basedOn w:val="1"/>
    <w:next w:val="7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toc 2"/>
    <w:basedOn w:val="1"/>
    <w:next w:val="1"/>
    <w:qFormat/>
    <w:uiPriority w:val="39"/>
    <w:pPr>
      <w:ind w:left="210"/>
    </w:pPr>
    <w:rPr>
      <w:smallCaps/>
      <w:sz w:val="28"/>
      <w:szCs w:val="24"/>
    </w:rPr>
  </w:style>
  <w:style w:type="paragraph" w:styleId="9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</w:rPr>
  </w:style>
  <w:style w:type="character" w:styleId="17">
    <w:name w:val="Emphasis"/>
    <w:basedOn w:val="15"/>
    <w:qFormat/>
    <w:uiPriority w:val="20"/>
    <w:rPr>
      <w:i/>
    </w:rPr>
  </w:style>
  <w:style w:type="character" w:styleId="18">
    <w:name w:val="Hyperlink"/>
    <w:basedOn w:val="15"/>
    <w:autoRedefine/>
    <w:qFormat/>
    <w:uiPriority w:val="0"/>
    <w:rPr>
      <w:u w:val="single"/>
    </w:rPr>
  </w:style>
  <w:style w:type="character" w:customStyle="1" w:styleId="19">
    <w:name w:val="页眉 Char"/>
    <w:basedOn w:val="15"/>
    <w:link w:val="11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Char"/>
    <w:basedOn w:val="15"/>
    <w:link w:val="10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框文本 Char"/>
    <w:basedOn w:val="15"/>
    <w:link w:val="9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UserStyle_2"/>
    <w:autoRedefine/>
    <w:semiHidden/>
    <w:qFormat/>
    <w:uiPriority w:val="0"/>
  </w:style>
  <w:style w:type="character" w:customStyle="1" w:styleId="23">
    <w:name w:val="NormalCharacter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p0"/>
    <w:basedOn w:val="1"/>
    <w:autoRedefine/>
    <w:unhideWhenUsed/>
    <w:qFormat/>
    <w:uiPriority w:val="0"/>
    <w:pPr>
      <w:widowControl/>
      <w:spacing w:beforeLines="0" w:afterLines="0"/>
    </w:pPr>
    <w:rPr>
      <w:rFonts w:hint="default" w:ascii="Times New Roman" w:hAnsi="Times New Roman" w:eastAsia="宋体" w:cs="Times New Roman"/>
      <w:color w:val="auto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1157</Words>
  <Characters>1355</Characters>
  <Lines>22</Lines>
  <Paragraphs>6</Paragraphs>
  <TotalTime>11</TotalTime>
  <ScaleCrop>false</ScaleCrop>
  <LinksUpToDate>false</LinksUpToDate>
  <CharactersWithSpaces>1362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2018-11-02T06:11:00Z</dcterms:created>
  <dc:creator>Administrator</dc:creator>
  <cp:lastModifiedBy>李分景</cp:lastModifiedBy>
  <cp:lastPrinted>2022-03-05T01:25:00Z</cp:lastPrinted>
  <dcterms:modified xsi:type="dcterms:W3CDTF">2024-09-25T08:45:00Z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A8805FB180684BD89D1ABAFA965A3346_13</vt:lpwstr>
  </property>
</Properties>
</file>