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3DAE6"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冻立方</w:t>
      </w: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·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第十八届中国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郑州）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冻博会</w:t>
      </w:r>
    </w:p>
    <w:p w14:paraId="4FAF576B">
      <w:pPr>
        <w:jc w:val="center"/>
        <w:rPr>
          <w:rFonts w:ascii="宋体" w:hAnsi="宋体" w:eastAsia="宋体" w:cs="宋体"/>
          <w:b/>
          <w:bCs/>
          <w:color w:val="FF0000"/>
          <w:sz w:val="30"/>
          <w:szCs w:val="30"/>
        </w:rPr>
      </w:pPr>
      <w:r>
        <w:rPr>
          <w:rFonts w:ascii="宋体" w:hAnsi="宋体" w:eastAsia="宋体" w:cs="宋体"/>
          <w:b/>
          <w:bCs/>
          <w:color w:val="FF0000"/>
          <w:sz w:val="30"/>
          <w:szCs w:val="30"/>
        </w:rPr>
        <w:t>同期举办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eastAsia="zh-CN"/>
        </w:rPr>
        <w:t>：</w:t>
      </w:r>
    </w:p>
    <w:p w14:paraId="2BBB9D4D">
      <w:pPr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第18届（郑州）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食品加工及包装设备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/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冷链技术装备展览会</w:t>
      </w:r>
    </w:p>
    <w:p w14:paraId="712023A2">
      <w:pPr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第18届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中国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（郑州）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国际酒店及餐饮业/预制食材展览会</w:t>
      </w:r>
    </w:p>
    <w:p w14:paraId="090C4F86">
      <w:pPr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中国（郑州）冷冻烘焙、冰激凌及咖啡展览会</w:t>
      </w:r>
    </w:p>
    <w:p w14:paraId="648446B7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1464BE77">
      <w:pPr>
        <w:jc w:val="center"/>
        <w:rPr>
          <w:rFonts w:hint="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lightGray"/>
          <w:lang w:val="en-US" w:eastAsia="zh-CN"/>
        </w:rPr>
        <w:t>2025年8月8</w:t>
      </w:r>
      <w:r>
        <w:rPr>
          <w:rFonts w:ascii="宋体" w:hAnsi="宋体" w:eastAsia="宋体" w:cs="宋体"/>
          <w:b/>
          <w:bCs/>
          <w:sz w:val="24"/>
          <w:szCs w:val="24"/>
          <w:highlight w:val="lightGray"/>
        </w:rPr>
        <w:t>日-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lightGray"/>
          <w:lang w:val="en-US" w:eastAsia="zh-CN"/>
        </w:rPr>
        <w:t xml:space="preserve">10日      </w:t>
      </w:r>
      <w:r>
        <w:rPr>
          <w:rFonts w:ascii="宋体" w:hAnsi="宋体" w:eastAsia="宋体" w:cs="宋体"/>
          <w:b/>
          <w:bCs/>
          <w:sz w:val="24"/>
          <w:szCs w:val="24"/>
          <w:highlight w:val="lightGray"/>
        </w:rPr>
        <w:t>郑州国际会展中心</w:t>
      </w:r>
    </w:p>
    <w:p w14:paraId="4089483B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00BD56CD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指导单位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中国食品报社</w:t>
      </w:r>
    </w:p>
    <w:p w14:paraId="047BB90F">
      <w:pPr>
        <w:ind w:firstLine="1200" w:firstLine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中国烹饪协会</w:t>
      </w:r>
    </w:p>
    <w:p w14:paraId="40774386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主办单位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中国食品报社冷冻冷藏食品研究院</w:t>
      </w:r>
    </w:p>
    <w:p w14:paraId="6C2F1FB4">
      <w:pPr>
        <w:ind w:firstLine="1200" w:firstLine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中国烹饪协会预制菜专委会</w:t>
      </w:r>
    </w:p>
    <w:p w14:paraId="494F20FB">
      <w:pPr>
        <w:ind w:firstLine="1200" w:firstLineChars="5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河南冻立方会展集团有限公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司</w:t>
      </w:r>
    </w:p>
    <w:p w14:paraId="4DFAF7A9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承办单位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河南冻立方传媒有限公司</w:t>
      </w:r>
    </w:p>
    <w:p w14:paraId="57FE2D53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参会联系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15514522166 申岚</w:t>
      </w:r>
    </w:p>
    <w:p w14:paraId="7CD08F2C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展会官网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www.donglifang.cn</w:t>
      </w:r>
    </w:p>
    <w:p w14:paraId="235B7119">
      <w:pPr>
        <w:jc w:val="left"/>
        <w:rPr>
          <w:rFonts w:ascii="宋体" w:hAnsi="宋体" w:eastAsia="宋体" w:cs="宋体"/>
          <w:sz w:val="24"/>
          <w:szCs w:val="24"/>
        </w:rPr>
      </w:pPr>
    </w:p>
    <w:p w14:paraId="2A3F7EA8">
      <w:pPr>
        <w:jc w:val="left"/>
        <w:rPr>
          <w:rFonts w:ascii="宋体" w:hAnsi="宋体" w:eastAsia="宋体" w:cs="宋体"/>
          <w:b/>
          <w:bCs/>
          <w:sz w:val="28"/>
          <w:szCs w:val="28"/>
          <w:highlight w:val="lightGray"/>
        </w:rPr>
      </w:pPr>
      <w:r>
        <w:rPr>
          <w:rFonts w:ascii="宋体" w:hAnsi="宋体" w:eastAsia="宋体" w:cs="宋体"/>
          <w:b/>
          <w:bCs/>
          <w:sz w:val="28"/>
          <w:szCs w:val="28"/>
          <w:highlight w:val="lightGray"/>
        </w:rPr>
        <w:t>展会概况</w:t>
      </w:r>
    </w:p>
    <w:p w14:paraId="036EDB0D"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中国冷冻冷藏食品展，作为冷冻冷藏食品行业的领航者，历经十七载深耕细作，凭借其深厚的行业底蕴与广泛的业界影响力，已成为推动行业发展的关键盛会。步入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z w:val="24"/>
          <w:szCs w:val="24"/>
        </w:rPr>
        <w:t>年，展会通过资源的深度整合与价值的重塑，正式升级焕新为中国冷冻冷藏食品博览会，简称“中国冻博会”，旨在为中国冷冻食品行业的持续稳健发展注入更为强劲的动力。</w:t>
      </w:r>
    </w:p>
    <w:p w14:paraId="21B0B8FC">
      <w:pPr>
        <w:ind w:firstLine="522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lang w:eastAsia="zh-CN"/>
        </w:rPr>
        <w:t>《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第十八届中国冻博会</w:t>
      </w: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lang w:eastAsia="zh-CN"/>
        </w:rPr>
        <w:t>》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同期</w:t>
      </w:r>
      <w:r>
        <w:rPr>
          <w:rFonts w:hint="eastAsia" w:ascii="宋体" w:hAnsi="宋体" w:eastAsia="宋体" w:cs="宋体"/>
          <w:b/>
          <w:bCs/>
          <w:color w:val="auto"/>
          <w:sz w:val="26"/>
          <w:szCs w:val="26"/>
          <w:lang w:eastAsia="zh-CN"/>
        </w:rPr>
        <w:t>《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中国国际酒店及餐饮业/预制食材展览会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中国（郑州）冷冻烘焙&amp;冰激凌及咖啡展览会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食品加工及包装设备/冷链技术装备展览会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sz w:val="24"/>
          <w:szCs w:val="24"/>
        </w:rPr>
        <w:t>将于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日-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日在郑州国际会展中心举办。</w:t>
      </w:r>
    </w:p>
    <w:p w14:paraId="329F8ADC">
      <w:pPr>
        <w:jc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聚焦行业前沿·链接全球资源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赋能企业发展·引领行业变革</w:t>
      </w:r>
    </w:p>
    <w:p w14:paraId="19554A57"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 w14:paraId="3A8ACC10">
      <w:pPr>
        <w:jc w:val="left"/>
        <w:rPr>
          <w:rFonts w:hint="default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2025年展会预计规模</w:t>
      </w:r>
    </w:p>
    <w:p w14:paraId="24D1E194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1906" w:h="16838"/>
          <w:pgMar w:top="1134" w:right="1701" w:bottom="1134" w:left="669" w:header="851" w:footer="992" w:gutter="0"/>
          <w:cols w:space="425" w:num="1"/>
          <w:docGrid w:type="lines" w:linePitch="312" w:charSpace="0"/>
        </w:sectPr>
      </w:pPr>
    </w:p>
    <w:p w14:paraId="5EEF8E0E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70000</w:t>
      </w:r>
      <w:r>
        <w:rPr>
          <w:rFonts w:ascii="宋体" w:hAnsi="宋体" w:eastAsia="宋体" w:cs="宋体"/>
          <w:sz w:val="24"/>
          <w:szCs w:val="24"/>
        </w:rPr>
        <w:t>+㎡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展览面积</w:t>
      </w:r>
    </w:p>
    <w:p w14:paraId="0E1FA373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</w:t>
      </w:r>
      <w:r>
        <w:rPr>
          <w:rFonts w:ascii="宋体" w:hAnsi="宋体" w:eastAsia="宋体" w:cs="宋体"/>
          <w:sz w:val="24"/>
          <w:szCs w:val="24"/>
        </w:rPr>
        <w:t>+家国内外冷冻冷藏食品企业</w:t>
      </w:r>
    </w:p>
    <w:p w14:paraId="7A2BC091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预计宣传曝光量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</w:t>
      </w:r>
      <w:r>
        <w:rPr>
          <w:rFonts w:ascii="宋体" w:hAnsi="宋体" w:eastAsia="宋体" w:cs="宋体"/>
          <w:sz w:val="24"/>
          <w:szCs w:val="24"/>
        </w:rPr>
        <w:t>万+人次</w:t>
      </w:r>
    </w:p>
    <w:p w14:paraId="25402C54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预计吸引专业观众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100000+人次</w:t>
      </w:r>
    </w:p>
    <w:p w14:paraId="06221F36">
      <w:pPr>
        <w:jc w:val="left"/>
        <w:rPr>
          <w:rFonts w:ascii="宋体" w:hAnsi="宋体" w:eastAsia="宋体" w:cs="宋体"/>
          <w:b/>
          <w:bCs/>
          <w:color w:val="FF000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25F772EA">
      <w:pPr>
        <w:jc w:val="center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打造最具影响力的冷冻冷藏食品行业盛会</w:t>
      </w:r>
    </w:p>
    <w:p w14:paraId="1490CE16">
      <w:pPr>
        <w:jc w:val="left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p w14:paraId="1EE3AFDD">
      <w:pPr>
        <w:jc w:val="left"/>
        <w:rPr>
          <w:rFonts w:hint="default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同期活动（拟）</w:t>
      </w:r>
    </w:p>
    <w:p w14:paraId="3DDC375A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世界冷冻冷藏食品大会</w:t>
      </w:r>
    </w:p>
    <w:p w14:paraId="0ADAA058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中国餐饮采购商大会</w:t>
      </w:r>
    </w:p>
    <w:p w14:paraId="093D57BF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z w:val="24"/>
          <w:szCs w:val="24"/>
        </w:rPr>
        <w:t>中国餐饮业新质力发展大会</w:t>
      </w:r>
    </w:p>
    <w:p w14:paraId="29FBEB66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z w:val="24"/>
          <w:szCs w:val="24"/>
        </w:rPr>
        <w:t>中国冷冻食品产业创变大会暨千商大会</w:t>
      </w:r>
    </w:p>
    <w:p w14:paraId="02487E7D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冻立方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ascii="宋体" w:hAnsi="宋体" w:eastAsia="宋体" w:cs="宋体"/>
          <w:sz w:val="24"/>
          <w:szCs w:val="24"/>
        </w:rPr>
        <w:t>周年庆：客户同行行业共荣</w:t>
      </w:r>
    </w:p>
    <w:p w14:paraId="56F422C6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z w:val="24"/>
          <w:szCs w:val="24"/>
        </w:rPr>
        <w:t>名厨创新烹饪大赛</w:t>
      </w:r>
    </w:p>
    <w:p w14:paraId="7F50EE08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z w:val="24"/>
          <w:szCs w:val="24"/>
        </w:rPr>
        <w:t>中国冷冻食品“食鼎奖”荣耀盛典</w:t>
      </w:r>
    </w:p>
    <w:p w14:paraId="498E1F2E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ascii="宋体" w:hAnsi="宋体" w:eastAsia="宋体" w:cs="宋体"/>
          <w:sz w:val="24"/>
          <w:szCs w:val="24"/>
        </w:rPr>
        <w:t>百企千品选品节&amp;产品渠道对接会</w:t>
      </w:r>
    </w:p>
    <w:p w14:paraId="1A67735B">
      <w:pPr>
        <w:jc w:val="left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解读趋势方向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探讨行业热点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破解发展痛点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寻求增长机会</w:t>
      </w:r>
    </w:p>
    <w:p w14:paraId="5A33A101">
      <w:pPr>
        <w:jc w:val="left"/>
        <w:rPr>
          <w:rFonts w:ascii="宋体" w:hAnsi="宋体" w:eastAsia="宋体" w:cs="宋体"/>
          <w:sz w:val="24"/>
          <w:szCs w:val="24"/>
        </w:rPr>
      </w:pPr>
    </w:p>
    <w:p w14:paraId="60CF0FC3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展会亮点</w:t>
      </w:r>
    </w:p>
    <w:p w14:paraId="4D3040AD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b/>
          <w:bCs/>
          <w:sz w:val="24"/>
          <w:szCs w:val="24"/>
        </w:rPr>
        <w:t>高粘性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深耕冻品行业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年，冻立方已成为行业号召性IP，在十多年发展历程中与客户互相成就，受众粘性极强。</w:t>
      </w:r>
    </w:p>
    <w:p w14:paraId="4703AF03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b/>
          <w:bCs/>
          <w:sz w:val="24"/>
          <w:szCs w:val="24"/>
        </w:rPr>
        <w:t>强资源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拥有独家配套供应链公司，经销商资源，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万+专业观众数据库沉淀，打通行业壁垒，链接产业上下游。</w:t>
      </w:r>
    </w:p>
    <w:p w14:paraId="0F9BCFDB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b/>
          <w:bCs/>
          <w:sz w:val="24"/>
          <w:szCs w:val="24"/>
        </w:rPr>
        <w:t>高质量论坛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特邀行业重量级嘉宾、龙头企业大咖，为参会企业及观众带来高质量发展思维，明晰高质量发展路径，掌握高质量发展方法，深度交流，共同探讨，协同发展。</w:t>
      </w:r>
    </w:p>
    <w:p w14:paraId="49032D75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b/>
          <w:bCs/>
          <w:sz w:val="24"/>
          <w:szCs w:val="24"/>
        </w:rPr>
        <w:t>一站式精准对接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提前整合采购商需求，做好展商展品对接，现场设置选品对接会专区，一站式精准对接。</w:t>
      </w:r>
    </w:p>
    <w:p w14:paraId="6DB3CDB6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5、360</w:t>
      </w:r>
      <w:r>
        <w:rPr>
          <w:rFonts w:ascii="宋体" w:hAnsi="宋体" w:eastAsia="宋体" w:cs="宋体"/>
          <w:b/>
          <w:bCs/>
          <w:sz w:val="24"/>
          <w:szCs w:val="24"/>
        </w:rPr>
        <w:t>°全媒体覆盖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以《中国食品报·冷冻产业周刊》为基础，构建以“冷冻食品”公众号为首的全媒体融合宣传矩阵，全方位、深层次宣传推广不停歇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AE3C2FC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BB560D7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上届展会部份参展企业(排名不分先后）</w:t>
      </w:r>
    </w:p>
    <w:p w14:paraId="2B7215FA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全、思念、千味央厨、安井、双汇、众品、白象、安琪酵母、太太乐、仲景股份、雨轩股份、永达集团、锅圈、祖名股份、怀药堂、黄国粮业、华鼎冷链、逮虾记、坤兴海洋股份、恋尚厨、霍嘉食品、中雪、增运、倍儿鲜、双合盛（在旗）、天冰、温生记、百斯特、金味坊、金沙河、福春园、容大、冰熊冷链、雪迎制冷、金质兰、博驰冷冻机、合和制冷、赛驰科技、成都掘越、扬子粮油机械、志伟妙卓、今超越、河北诚业、驰隆环境、冠一机械、嘉利、创谱科技、凯兴机械、格德勒、晓进机械、松川雷博、厦门昭和、汉普机械、玉龙机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......</w:t>
      </w:r>
    </w:p>
    <w:p w14:paraId="080978BF">
      <w:pPr>
        <w:jc w:val="left"/>
        <w:rPr>
          <w:rFonts w:ascii="宋体" w:hAnsi="宋体" w:eastAsia="宋体" w:cs="宋体"/>
          <w:sz w:val="24"/>
          <w:szCs w:val="24"/>
        </w:rPr>
      </w:pPr>
    </w:p>
    <w:p w14:paraId="63D2C922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展会赋能</w:t>
      </w:r>
    </w:p>
    <w:p w14:paraId="095B1362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拥有10万+专业观众数据库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展前全面高效邀约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精准商务匹配</w:t>
      </w:r>
    </w:p>
    <w:p w14:paraId="0304DAAC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累计展览面积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1600000㎡</w:t>
      </w:r>
    </w:p>
    <w:p w14:paraId="73EAE944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服务企业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40000+</w:t>
      </w:r>
    </w:p>
    <w:p w14:paraId="431391FF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孵化行业爆品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100+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530C99BD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专业观众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100000+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795F6FF4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z w:val="24"/>
          <w:szCs w:val="24"/>
        </w:rPr>
        <w:t>有成熟自媒体矩阵，为企业全媒体、全网络曝光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 w14:paraId="50198E9D">
      <w:pPr>
        <w:jc w:val="left"/>
        <w:rPr>
          <w:rFonts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冷冻食品(ld001)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冻立方冷冻食品展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预制菜365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团餐头条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冷冻食品网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《中国食品报·冷冻产业周刊》</w:t>
      </w:r>
    </w:p>
    <w:p w14:paraId="06189605">
      <w:pPr>
        <w:jc w:val="left"/>
        <w:rPr>
          <w:rFonts w:ascii="宋体" w:hAnsi="宋体" w:eastAsia="宋体" w:cs="宋体"/>
          <w:b/>
          <w:bCs/>
          <w:color w:val="FF0000"/>
          <w:sz w:val="24"/>
          <w:szCs w:val="24"/>
        </w:rPr>
      </w:pPr>
    </w:p>
    <w:p w14:paraId="0CDF75C7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效果加码</w:t>
      </w:r>
    </w:p>
    <w:p w14:paraId="4EFA3EAA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上届现场观众到场67918人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排名前十的省份分别是：河南、山东、安徽、河北、广东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江苏、四川、北京、湖北、福建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其中河南本地占比43.43%共计29500人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其余九省占比36.85%共计25026人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其他城市占比19.72%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9720C66">
      <w:pPr>
        <w:jc w:val="left"/>
        <w:rPr>
          <w:rFonts w:ascii="宋体" w:hAnsi="宋体" w:eastAsia="宋体" w:cs="宋体"/>
          <w:sz w:val="24"/>
          <w:szCs w:val="24"/>
        </w:rPr>
      </w:pPr>
    </w:p>
    <w:p w14:paraId="02C30C5A">
      <w:pPr>
        <w:jc w:val="left"/>
        <w:rPr>
          <w:sz w:val="24"/>
          <w:szCs w:val="24"/>
        </w:rPr>
      </w:pPr>
    </w:p>
    <w:p w14:paraId="3DE0AD24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观众组织</w:t>
      </w:r>
    </w:p>
    <w:p w14:paraId="7F0856DA">
      <w:pPr>
        <w:jc w:val="left"/>
        <w:rPr>
          <w:sz w:val="24"/>
          <w:szCs w:val="24"/>
        </w:rPr>
      </w:pPr>
    </w:p>
    <w:p w14:paraId="5B2B21F7">
      <w:pPr>
        <w:jc w:val="left"/>
        <w:rPr>
          <w:rFonts w:hint="eastAsia" w:eastAsiaTheme="minorEastAsia"/>
          <w:sz w:val="24"/>
          <w:szCs w:val="24"/>
          <w:lang w:eastAsia="zh-CN"/>
        </w:rPr>
      </w:pPr>
    </w:p>
    <w:p w14:paraId="17023633">
      <w:pPr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824730" cy="6363335"/>
            <wp:effectExtent l="0" t="0" r="13970" b="18415"/>
            <wp:docPr id="1" name="图片 1" descr="第十八届中国冻博会招商手册1023_页面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十八届中国冻博会招商手册1023_页面_07"/>
                    <pic:cNvPicPr>
                      <a:picLocks noChangeAspect="1"/>
                    </pic:cNvPicPr>
                  </pic:nvPicPr>
                  <pic:blipFill>
                    <a:blip r:embed="rId4"/>
                    <a:srcRect t="5088" b="3862"/>
                    <a:stretch>
                      <a:fillRect/>
                    </a:stretch>
                  </pic:blipFill>
                  <pic:spPr>
                    <a:xfrm>
                      <a:off x="0" y="0"/>
                      <a:ext cx="4824730" cy="636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CAE0">
      <w:pPr>
        <w:jc w:val="left"/>
        <w:rPr>
          <w:sz w:val="24"/>
          <w:szCs w:val="24"/>
        </w:rPr>
      </w:pPr>
    </w:p>
    <w:p w14:paraId="76FAC3E5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展览内容</w:t>
      </w:r>
    </w:p>
    <w:p w14:paraId="3C7D1721">
      <w:pPr>
        <w:numPr>
          <w:ilvl w:val="0"/>
          <w:numId w:val="1"/>
        </w:num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品牌企业/</w:t>
      </w:r>
      <w:r>
        <w:rPr>
          <w:rFonts w:ascii="宋体" w:hAnsi="宋体" w:eastAsia="宋体" w:cs="宋体"/>
          <w:b/>
          <w:bCs/>
          <w:sz w:val="24"/>
          <w:szCs w:val="24"/>
        </w:rPr>
        <w:t>米面制品</w:t>
      </w:r>
      <w:r>
        <w:rPr>
          <w:rFonts w:hint="eastAsia"/>
          <w:b/>
          <w:bCs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各餐饮预制菜龙头企业、肉类食材企业、速冻米面制品企业、水产品预制菜企业、烘焙咖啡企业、调味品企业等；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冷冻米面制品、速冻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饺子、馄饨、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、包子、油条、馅饼、手抓饼、汤圆、粽子、冷冻面条、月亮馍、馒头、花馍、卡通包、</w:t>
      </w:r>
      <w:r>
        <w:rPr>
          <w:rFonts w:ascii="宋体" w:hAnsi="宋体" w:eastAsia="宋体" w:cs="宋体"/>
          <w:sz w:val="24"/>
          <w:szCs w:val="24"/>
        </w:rPr>
        <w:t>花卷、小笼包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灌汤包、杂粮面食、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春卷、麻球、饼类、糕点等速冻预包装制品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等;</w:t>
      </w:r>
    </w:p>
    <w:p w14:paraId="5EE4BD8F">
      <w:p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冷冻烘焙/冰激凌/咖啡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烘焙轻餐、咖啡茶饮、家用咖啡机及器具、咖啡生豆、熟豆、咖啡烘焙设计及技术、精品茶、传统茶、茶饮加盟、烘焙原料、预包装食品、烘焙设备、烘焙包装、家庭烘焙、烘焙加盟、冰淇淋、冷冻面点、 预拌粉、冷冻面团等</w:t>
      </w:r>
    </w:p>
    <w:p w14:paraId="2CB3EE97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b/>
          <w:bCs/>
          <w:sz w:val="24"/>
          <w:szCs w:val="24"/>
        </w:rPr>
        <w:t>水产/肉类冻品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b/>
          <w:bCs/>
          <w:sz w:val="24"/>
          <w:szCs w:val="24"/>
        </w:rPr>
        <w:t>预制食材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冷冻/冰鲜肉、家禽肉、分割肉、及肉制调理、禽蛋类食品等；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速冻/冷藏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果蔬类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，冷冻/速冻水产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水产调理食品、深加工水产制品等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各类半成品菜、加热即食类、即食食品类等预制食材;</w:t>
      </w:r>
    </w:p>
    <w:p w14:paraId="08F47F2E">
      <w:p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酒店餐饮食材</w:t>
      </w:r>
    </w:p>
    <w:p w14:paraId="733B5A11">
      <w:pPr>
        <w:numPr>
          <w:ilvl w:val="0"/>
          <w:numId w:val="0"/>
        </w:numPr>
        <w:bidi w:val="0"/>
        <w:jc w:val="left"/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b/>
          <w:bCs/>
          <w:sz w:val="24"/>
          <w:szCs w:val="24"/>
        </w:rPr>
        <w:t>食品加工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b/>
          <w:bCs/>
          <w:sz w:val="24"/>
          <w:szCs w:val="24"/>
        </w:rPr>
        <w:t>包装设备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餐饮食材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生产机械设备、预制菜处理设备、中央厨房全套及配套产品技术、智慧厨房设备、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食品杀菌设备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包装机械、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灌装设备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,;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肉类加工设备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、屠宰设备、水产加工设备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等；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收银终端，送餐机器人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餐厨用具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餐厨器皿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新零售、智慧餐厅（自动售餐机）、信息化服务商等，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包装设计、图形设计、商标设计、包装设备、各种复合材料、金属材料、纸质材料、玻璃材料、防伪材料及各种材料与制品等；</w:t>
      </w:r>
    </w:p>
    <w:p w14:paraId="2C065D6F">
      <w:pPr>
        <w:jc w:val="left"/>
        <w:rPr>
          <w:rFonts w:hint="default"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b/>
          <w:bCs/>
          <w:sz w:val="24"/>
          <w:szCs w:val="24"/>
        </w:rPr>
        <w:t>冷链物流技术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保鲜速冻制冷设备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冷链物流、冷藏冷冻运输装备、冷链仓储及搬运设备、冷链信息系统冷链监控系统、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 xml:space="preserve"> 信息化服务商、成品供应链园区、 交易市场园区等；</w:t>
      </w:r>
    </w:p>
    <w:p w14:paraId="5E0D8DAF">
      <w:pPr>
        <w:numPr>
          <w:ilvl w:val="0"/>
          <w:numId w:val="0"/>
        </w:numPr>
        <w:bidi w:val="0"/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b/>
          <w:bCs/>
          <w:sz w:val="24"/>
          <w:szCs w:val="24"/>
        </w:rPr>
        <w:t>包材/原料辅料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餐饮包装盒/包装袋、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外卖包装袋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食品原料、 辅料、 添加剂等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；</w:t>
      </w:r>
    </w:p>
    <w:p w14:paraId="504D7AC9">
      <w:pPr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8、</w:t>
      </w:r>
      <w:r>
        <w:rPr>
          <w:rStyle w:val="5"/>
          <w:rFonts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复合调味品：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12121"/>
          <w:spacing w:val="0"/>
          <w:sz w:val="24"/>
          <w:szCs w:val="24"/>
          <w:shd w:val="clear" w:fill="FFFFFF"/>
        </w:rPr>
        <w:t>耗油、鸡精、调味酱、火锅底料、中西式复合调味料及其他调味包等；</w:t>
      </w:r>
    </w:p>
    <w:p w14:paraId="144FD053">
      <w:pPr>
        <w:jc w:val="left"/>
        <w:rPr>
          <w:sz w:val="24"/>
          <w:szCs w:val="24"/>
        </w:rPr>
      </w:pPr>
    </w:p>
    <w:p w14:paraId="0C53DE4C">
      <w:pPr>
        <w:jc w:val="left"/>
        <w:rPr>
          <w:sz w:val="24"/>
          <w:szCs w:val="24"/>
        </w:rPr>
      </w:pPr>
    </w:p>
    <w:p w14:paraId="0C039850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参展费用</w:t>
      </w:r>
    </w:p>
    <w:p w14:paraId="1AC98B9E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1、特装展位：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A类1080元/㎡，B类980元/㎡，36平方起租，光地只提供参展空间，不包括展架、展具等，另需要交特装管理费;</w:t>
      </w:r>
    </w:p>
    <w:p w14:paraId="195D063D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2、豪华标展：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14800元/9㎡(3米*3米），展位包括一桌二椅、两只射灯、220V/5A电源插座一个，洽谈桌一套、冰柜一台、220V/16A 24小时用电、加高画面、地毯;</w:t>
      </w:r>
    </w:p>
    <w:p w14:paraId="3913FC1A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3、标准展位：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9800元/9㎡(3米*3米)，双开口加收20%费用，展位包括一桌二椅、两只射灯、220V/5A电源插座一个;</w:t>
      </w:r>
    </w:p>
    <w:p w14:paraId="137CB652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E6E5198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  <w:t>2025展会规划</w:t>
      </w:r>
    </w:p>
    <w:p w14:paraId="74525050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冻立方·</w:t>
      </w:r>
      <w:r>
        <w:rPr>
          <w:rFonts w:ascii="宋体" w:hAnsi="宋体" w:eastAsia="宋体" w:cs="宋体"/>
          <w:b/>
          <w:bCs/>
          <w:sz w:val="24"/>
          <w:szCs w:val="24"/>
        </w:rPr>
        <w:t>第十八届中国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郑州）</w:t>
      </w:r>
      <w:r>
        <w:rPr>
          <w:rFonts w:ascii="宋体" w:hAnsi="宋体" w:eastAsia="宋体" w:cs="宋体"/>
          <w:b/>
          <w:bCs/>
          <w:sz w:val="24"/>
          <w:szCs w:val="24"/>
        </w:rPr>
        <w:t>冻博会</w:t>
      </w:r>
    </w:p>
    <w:p w14:paraId="0EF18D69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第18届（郑州）</w:t>
      </w:r>
      <w:r>
        <w:rPr>
          <w:rFonts w:ascii="宋体" w:hAnsi="宋体" w:eastAsia="宋体" w:cs="宋体"/>
          <w:b/>
          <w:bCs/>
          <w:sz w:val="24"/>
          <w:szCs w:val="24"/>
        </w:rPr>
        <w:t>食品加工及包装设备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</w:t>
      </w:r>
      <w:r>
        <w:rPr>
          <w:rFonts w:ascii="宋体" w:hAnsi="宋体" w:eastAsia="宋体" w:cs="宋体"/>
          <w:b/>
          <w:bCs/>
          <w:sz w:val="24"/>
          <w:szCs w:val="24"/>
        </w:rPr>
        <w:t>冷链技术装备展览会</w:t>
      </w:r>
    </w:p>
    <w:p w14:paraId="76232D1E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第18届</w:t>
      </w:r>
      <w:r>
        <w:rPr>
          <w:rFonts w:ascii="宋体" w:hAnsi="宋体" w:eastAsia="宋体" w:cs="宋体"/>
          <w:b/>
          <w:bCs/>
          <w:sz w:val="24"/>
          <w:szCs w:val="24"/>
        </w:rPr>
        <w:t>中国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（郑州）</w:t>
      </w:r>
      <w:r>
        <w:rPr>
          <w:rFonts w:ascii="宋体" w:hAnsi="宋体" w:eastAsia="宋体" w:cs="宋体"/>
          <w:b/>
          <w:bCs/>
          <w:sz w:val="24"/>
          <w:szCs w:val="24"/>
        </w:rPr>
        <w:t>国际酒店及餐饮业/预制食材展览会</w:t>
      </w:r>
    </w:p>
    <w:p w14:paraId="0929A1E1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中国（郑州）冷冻烘焙、冰激凌及咖啡展览会</w:t>
      </w:r>
    </w:p>
    <w:p w14:paraId="44738D71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2025年8月8日-10日      郑州国际会展中心</w:t>
      </w:r>
    </w:p>
    <w:p w14:paraId="4F11FC03">
      <w:p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lightGray"/>
          <w:lang w:val="en-US" w:eastAsia="zh-CN"/>
        </w:rPr>
      </w:pPr>
    </w:p>
    <w:p w14:paraId="46D8064E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第十三届中国火锅料节</w:t>
      </w:r>
    </w:p>
    <w:p w14:paraId="152AA32B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中国（厦门）冷冻冷藏食品展｜火锅烧烤食材展｜餐饮暨预制食材展</w:t>
      </w:r>
    </w:p>
    <w:p w14:paraId="46549BE8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-22</w:t>
      </w:r>
      <w:r>
        <w:rPr>
          <w:rFonts w:ascii="宋体" w:hAnsi="宋体" w:eastAsia="宋体" w:cs="宋体"/>
          <w:sz w:val="24"/>
          <w:szCs w:val="24"/>
        </w:rPr>
        <w:t>日</w:t>
      </w:r>
    </w:p>
    <w:p w14:paraId="7D292AD3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地点：厦门国际会展中心</w:t>
      </w:r>
    </w:p>
    <w:p w14:paraId="1A80EACC">
      <w:pPr>
        <w:jc w:val="left"/>
        <w:rPr>
          <w:rFonts w:ascii="宋体" w:hAnsi="宋体" w:eastAsia="宋体" w:cs="宋体"/>
          <w:sz w:val="24"/>
          <w:szCs w:val="24"/>
        </w:rPr>
      </w:pPr>
    </w:p>
    <w:p w14:paraId="7A19AA06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中国·广汉三星堆火锅文化节</w:t>
      </w:r>
    </w:p>
    <w:p w14:paraId="551793EB"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中国（广汉）火锅食材博览会</w:t>
      </w:r>
    </w:p>
    <w:p w14:paraId="78993247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z w:val="24"/>
          <w:szCs w:val="24"/>
        </w:rPr>
        <w:t>月</w:t>
      </w:r>
    </w:p>
    <w:p w14:paraId="0E215A20"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地点：广汉市航展会展中心</w:t>
      </w:r>
      <w:bookmarkStart w:id="0" w:name="_GoBack"/>
      <w:bookmarkEnd w:id="0"/>
    </w:p>
    <w:p w14:paraId="690247E1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BBA948F"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 w14:paraId="597BD2B8">
      <w:pPr>
        <w:bidi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河南冻立方传媒有限公司</w:t>
      </w:r>
    </w:p>
    <w:p w14:paraId="18035AEB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联系人：申岚   </w:t>
      </w:r>
    </w:p>
    <w:p w14:paraId="05309E9F"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  话：</w:t>
      </w:r>
      <w:r>
        <w:rPr>
          <w:rFonts w:hint="eastAsia"/>
          <w:sz w:val="24"/>
          <w:szCs w:val="24"/>
        </w:rPr>
        <w:t>15514522166</w:t>
      </w:r>
      <w:r>
        <w:rPr>
          <w:rFonts w:hint="eastAsia"/>
          <w:sz w:val="24"/>
          <w:szCs w:val="24"/>
          <w:lang w:val="en-US" w:eastAsia="zh-CN"/>
        </w:rPr>
        <w:t>（微信）</w:t>
      </w:r>
    </w:p>
    <w:p w14:paraId="15A9E84D"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  箱：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1575340377@qq.com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</w:p>
    <w:p w14:paraId="14F64418"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官  网：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https://www.donglifang.cn</w:t>
      </w:r>
    </w:p>
    <w:p w14:paraId="4913801C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址：</w:t>
      </w:r>
      <w:r>
        <w:rPr>
          <w:rFonts w:hint="eastAsia"/>
          <w:sz w:val="24"/>
          <w:szCs w:val="24"/>
        </w:rPr>
        <w:t>河南省郑州市郑东新区中兴南路凯利国际中心A座14层</w:t>
      </w:r>
    </w:p>
    <w:p w14:paraId="140F7118">
      <w:pPr>
        <w:bidi w:val="0"/>
        <w:rPr>
          <w:rFonts w:hint="default"/>
          <w:sz w:val="24"/>
          <w:szCs w:val="24"/>
          <w:lang w:val="en-US" w:eastAsia="zh-CN"/>
        </w:rPr>
      </w:pPr>
    </w:p>
    <w:sectPr>
      <w:type w:val="continuous"/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97848"/>
    <w:multiLevelType w:val="singleLevel"/>
    <w:tmpl w:val="904978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DlmNzBiMzRiNTA0NTk2NGNiODIwNWU4ZWMxOWUifQ=="/>
  </w:docVars>
  <w:rsids>
    <w:rsidRoot w:val="00000000"/>
    <w:rsid w:val="00DF42C4"/>
    <w:rsid w:val="016243DE"/>
    <w:rsid w:val="018A4656"/>
    <w:rsid w:val="023C1B5B"/>
    <w:rsid w:val="03D2624F"/>
    <w:rsid w:val="03F80AD8"/>
    <w:rsid w:val="04B018BD"/>
    <w:rsid w:val="05CD4B3A"/>
    <w:rsid w:val="063D2F0C"/>
    <w:rsid w:val="07E218BD"/>
    <w:rsid w:val="07FB4E2D"/>
    <w:rsid w:val="0A243623"/>
    <w:rsid w:val="0B3A00B3"/>
    <w:rsid w:val="0BD624E2"/>
    <w:rsid w:val="0C4A4FFD"/>
    <w:rsid w:val="0C4B5C57"/>
    <w:rsid w:val="0C7E602C"/>
    <w:rsid w:val="0E60474D"/>
    <w:rsid w:val="0EF36D83"/>
    <w:rsid w:val="102B0279"/>
    <w:rsid w:val="11ED7CD2"/>
    <w:rsid w:val="122F6D00"/>
    <w:rsid w:val="12765B49"/>
    <w:rsid w:val="14AF76CB"/>
    <w:rsid w:val="14EB2147"/>
    <w:rsid w:val="14F670A8"/>
    <w:rsid w:val="15593B08"/>
    <w:rsid w:val="155B06DD"/>
    <w:rsid w:val="159E0259"/>
    <w:rsid w:val="162F0A5C"/>
    <w:rsid w:val="173A48D6"/>
    <w:rsid w:val="18450719"/>
    <w:rsid w:val="184B77EF"/>
    <w:rsid w:val="196C22BE"/>
    <w:rsid w:val="1A0147EF"/>
    <w:rsid w:val="1ADA32CB"/>
    <w:rsid w:val="1B043BA1"/>
    <w:rsid w:val="1B0C76C4"/>
    <w:rsid w:val="1B417E13"/>
    <w:rsid w:val="1B612829"/>
    <w:rsid w:val="1C2E5379"/>
    <w:rsid w:val="1CA52E57"/>
    <w:rsid w:val="1CBD4E69"/>
    <w:rsid w:val="1CD9195F"/>
    <w:rsid w:val="1D943902"/>
    <w:rsid w:val="1DA90613"/>
    <w:rsid w:val="1E3E5CEA"/>
    <w:rsid w:val="1EC71AB5"/>
    <w:rsid w:val="1F9753C8"/>
    <w:rsid w:val="20EA6D8B"/>
    <w:rsid w:val="21111E2F"/>
    <w:rsid w:val="21661111"/>
    <w:rsid w:val="23887A65"/>
    <w:rsid w:val="23EE1769"/>
    <w:rsid w:val="24284FD2"/>
    <w:rsid w:val="247104F9"/>
    <w:rsid w:val="24BE3012"/>
    <w:rsid w:val="252E6925"/>
    <w:rsid w:val="25A33A97"/>
    <w:rsid w:val="268A3B90"/>
    <w:rsid w:val="26B91CE3"/>
    <w:rsid w:val="26DE799C"/>
    <w:rsid w:val="27EB2370"/>
    <w:rsid w:val="290D6306"/>
    <w:rsid w:val="29A5557C"/>
    <w:rsid w:val="2BC509DE"/>
    <w:rsid w:val="2C344365"/>
    <w:rsid w:val="2CC8582E"/>
    <w:rsid w:val="2DC94B4A"/>
    <w:rsid w:val="2F155886"/>
    <w:rsid w:val="2F571061"/>
    <w:rsid w:val="35C54B7D"/>
    <w:rsid w:val="361C6C50"/>
    <w:rsid w:val="36276F70"/>
    <w:rsid w:val="366C4FC4"/>
    <w:rsid w:val="37500BBB"/>
    <w:rsid w:val="37645C9B"/>
    <w:rsid w:val="37CF1C23"/>
    <w:rsid w:val="3AE03C9D"/>
    <w:rsid w:val="3B1A1659"/>
    <w:rsid w:val="3B4F00E5"/>
    <w:rsid w:val="3B9A1C8B"/>
    <w:rsid w:val="3C6D65CE"/>
    <w:rsid w:val="3E164325"/>
    <w:rsid w:val="3E187A8C"/>
    <w:rsid w:val="3E7E2152"/>
    <w:rsid w:val="3F764018"/>
    <w:rsid w:val="3FAD0614"/>
    <w:rsid w:val="409F7D44"/>
    <w:rsid w:val="417E3DFD"/>
    <w:rsid w:val="42177E0D"/>
    <w:rsid w:val="43FC3C43"/>
    <w:rsid w:val="45091C30"/>
    <w:rsid w:val="458C7B99"/>
    <w:rsid w:val="476E4379"/>
    <w:rsid w:val="47C42721"/>
    <w:rsid w:val="47F00E85"/>
    <w:rsid w:val="48007DC3"/>
    <w:rsid w:val="4881378D"/>
    <w:rsid w:val="48F0738F"/>
    <w:rsid w:val="49380D36"/>
    <w:rsid w:val="4A0749E0"/>
    <w:rsid w:val="4A5B4CDC"/>
    <w:rsid w:val="4A68428B"/>
    <w:rsid w:val="4AC0649D"/>
    <w:rsid w:val="4C156A6A"/>
    <w:rsid w:val="4D1473C4"/>
    <w:rsid w:val="4D445EFB"/>
    <w:rsid w:val="4DC1154C"/>
    <w:rsid w:val="4F7115AD"/>
    <w:rsid w:val="503F4962"/>
    <w:rsid w:val="50AC21E9"/>
    <w:rsid w:val="523537D5"/>
    <w:rsid w:val="52734B8D"/>
    <w:rsid w:val="527B1B20"/>
    <w:rsid w:val="52A432CC"/>
    <w:rsid w:val="537567D1"/>
    <w:rsid w:val="5419426E"/>
    <w:rsid w:val="555111B5"/>
    <w:rsid w:val="558764D7"/>
    <w:rsid w:val="561A250F"/>
    <w:rsid w:val="57496B6D"/>
    <w:rsid w:val="58455A65"/>
    <w:rsid w:val="587D432B"/>
    <w:rsid w:val="58815E94"/>
    <w:rsid w:val="5910361B"/>
    <w:rsid w:val="59411541"/>
    <w:rsid w:val="5A4B7233"/>
    <w:rsid w:val="5A987886"/>
    <w:rsid w:val="5AEB5F8D"/>
    <w:rsid w:val="5B3A68CB"/>
    <w:rsid w:val="5CAC7619"/>
    <w:rsid w:val="5CFC037D"/>
    <w:rsid w:val="5D0B07E3"/>
    <w:rsid w:val="5D5C796D"/>
    <w:rsid w:val="5DC82230"/>
    <w:rsid w:val="5ED052C1"/>
    <w:rsid w:val="5FCD52BA"/>
    <w:rsid w:val="600D5D39"/>
    <w:rsid w:val="60AD30F8"/>
    <w:rsid w:val="61463829"/>
    <w:rsid w:val="61877D75"/>
    <w:rsid w:val="61D17125"/>
    <w:rsid w:val="62364701"/>
    <w:rsid w:val="62492D24"/>
    <w:rsid w:val="63002653"/>
    <w:rsid w:val="64D339C3"/>
    <w:rsid w:val="65D42E42"/>
    <w:rsid w:val="661528F6"/>
    <w:rsid w:val="68383780"/>
    <w:rsid w:val="68AF296B"/>
    <w:rsid w:val="6A250594"/>
    <w:rsid w:val="6A4D0B1C"/>
    <w:rsid w:val="6B546DA9"/>
    <w:rsid w:val="6D4C0B04"/>
    <w:rsid w:val="6E940B17"/>
    <w:rsid w:val="7036282E"/>
    <w:rsid w:val="706758D9"/>
    <w:rsid w:val="707C4579"/>
    <w:rsid w:val="709E4AA2"/>
    <w:rsid w:val="715B5941"/>
    <w:rsid w:val="722563B0"/>
    <w:rsid w:val="7311644E"/>
    <w:rsid w:val="74035919"/>
    <w:rsid w:val="740378EA"/>
    <w:rsid w:val="75251D86"/>
    <w:rsid w:val="75AC3A76"/>
    <w:rsid w:val="76CB4CC0"/>
    <w:rsid w:val="76F854DD"/>
    <w:rsid w:val="7767511E"/>
    <w:rsid w:val="77C74EAF"/>
    <w:rsid w:val="78A7540C"/>
    <w:rsid w:val="7A0A3BD1"/>
    <w:rsid w:val="7CF84488"/>
    <w:rsid w:val="7D0264A7"/>
    <w:rsid w:val="7D287A6C"/>
    <w:rsid w:val="7EB924C3"/>
    <w:rsid w:val="7EC55A60"/>
    <w:rsid w:val="7EE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2929</Words>
  <Characters>3178</Characters>
  <Lines>0</Lines>
  <Paragraphs>0</Paragraphs>
  <TotalTime>1</TotalTime>
  <ScaleCrop>false</ScaleCrop>
  <LinksUpToDate>false</LinksUpToDate>
  <CharactersWithSpaces>3220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2024-05-24T01:33:00Z</dcterms:created>
  <dc:creator>计算机</dc:creator>
  <cp:lastModifiedBy>郑州水展｜新风展15514522166申岚</cp:lastModifiedBy>
  <dcterms:modified xsi:type="dcterms:W3CDTF">2024-11-11T06:32:27Z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8A1ADCB2E34048D1AB60873CC3AB5E81_12</vt:lpwstr>
  </property>
</Properties>
</file>