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905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冻立方</w:t>
      </w:r>
      <w:r>
        <w:rPr>
          <w:rFonts w:hint="eastAsia" w:ascii="微软雅黑" w:hAnsi="微软雅黑" w:eastAsia="微软雅黑" w:cs="微软雅黑"/>
          <w:b/>
          <w:bCs/>
          <w:color w:val="auto"/>
          <w:sz w:val="48"/>
          <w:szCs w:val="48"/>
          <w:lang w:val="en-US" w:eastAsia="zh-CN"/>
        </w:rPr>
        <w:t>·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2025第十三届中国（厦门）火锅料节</w:t>
      </w:r>
    </w:p>
    <w:p w14:paraId="45A58F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中国（厦门）冷冻冷藏食品展</w:t>
      </w:r>
    </w:p>
    <w:p w14:paraId="79F851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火锅烧烤食材展/餐饮暨预制食材展</w:t>
      </w:r>
    </w:p>
    <w:p w14:paraId="74653A75">
      <w:pPr>
        <w:jc w:val="center"/>
        <w:rPr>
          <w:rFonts w:hint="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lightGray"/>
          <w:lang w:val="en-US" w:eastAsia="zh-CN"/>
        </w:rPr>
        <w:t>2025年5月20</w:t>
      </w:r>
      <w:r>
        <w:rPr>
          <w:rFonts w:ascii="宋体" w:hAnsi="宋体" w:eastAsia="宋体" w:cs="宋体"/>
          <w:b/>
          <w:bCs/>
          <w:sz w:val="24"/>
          <w:szCs w:val="24"/>
          <w:highlight w:val="lightGray"/>
        </w:rPr>
        <w:t>日-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lightGray"/>
          <w:lang w:val="en-US" w:eastAsia="zh-CN"/>
        </w:rPr>
        <w:t>22日      厦门</w:t>
      </w:r>
      <w:r>
        <w:rPr>
          <w:rFonts w:ascii="宋体" w:hAnsi="宋体" w:eastAsia="宋体" w:cs="宋体"/>
          <w:b/>
          <w:bCs/>
          <w:sz w:val="24"/>
          <w:szCs w:val="24"/>
          <w:highlight w:val="lightGray"/>
        </w:rPr>
        <w:t>国际会展中心</w:t>
      </w:r>
    </w:p>
    <w:p w14:paraId="1B04CC07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128A37A5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指导单位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中国食品报社</w:t>
      </w:r>
    </w:p>
    <w:p w14:paraId="2FF06184">
      <w:pPr>
        <w:ind w:firstLine="1200" w:firstLine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中国烹饪协会</w:t>
      </w:r>
    </w:p>
    <w:p w14:paraId="23CE09DD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主办单位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河南冻立方会展集团有限公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司</w:t>
      </w:r>
      <w:bookmarkStart w:id="0" w:name="_GoBack"/>
      <w:bookmarkEnd w:id="0"/>
    </w:p>
    <w:p w14:paraId="1D2DC6DA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承办单位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厦门冻立方</w:t>
      </w:r>
      <w:r>
        <w:rPr>
          <w:rFonts w:ascii="宋体" w:hAnsi="宋体" w:eastAsia="宋体" w:cs="宋体"/>
          <w:sz w:val="24"/>
          <w:szCs w:val="24"/>
        </w:rPr>
        <w:t>传媒有限公司</w:t>
      </w:r>
    </w:p>
    <w:p w14:paraId="6774F8FD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支持单位：</w:t>
      </w:r>
      <w:r>
        <w:rPr>
          <w:rFonts w:ascii="宋体" w:hAnsi="宋体" w:eastAsia="宋体" w:cs="宋体"/>
          <w:sz w:val="24"/>
          <w:szCs w:val="24"/>
        </w:rPr>
        <w:t>中国食品报社冷冻冷藏食品研究院</w:t>
      </w:r>
    </w:p>
    <w:p w14:paraId="4E071532">
      <w:pPr>
        <w:ind w:firstLine="1200" w:firstLine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中国烹饪协会预制菜专委会</w:t>
      </w:r>
    </w:p>
    <w:p w14:paraId="5A816664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参会联系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15514522166 申岚</w:t>
      </w:r>
    </w:p>
    <w:p w14:paraId="4BF4B1BD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展会官网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www.donglifang.cn</w:t>
      </w:r>
    </w:p>
    <w:p w14:paraId="09DB9DCC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展会介绍</w:t>
      </w:r>
    </w:p>
    <w:p w14:paraId="3A418792">
      <w:pPr>
        <w:ind w:firstLine="512" w:firstLineChars="200"/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火锅，作为我国餐饮业的美食，经过近几年的高速发展，已逐步占据整个餐饮行业30%的市场份额。出于满足消费者“吃出新鲜、吃出健康”的需求，整个火锅行业的各式菜品、调料、食材生鲜、配送等技术都需要不断的提升。</w:t>
      </w:r>
    </w:p>
    <w:p w14:paraId="7890C722">
      <w:pPr>
        <w:ind w:firstLine="512" w:firstLineChars="200"/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火锅料行业的新变化和新趋势，需要与之匹配的产业服务新平台。为推进中国火锅企业技术创新、丰富我国火锅产品种类，提升行业优质品牌知名度，加强行业间的交流与合作，由中国烹饪协会、中国食品报社指导举办的中国火锅料节经过12年行业深耕再出发，2025年5月20日-22日与您相约厦门，与行业共振，促行业发展！</w:t>
      </w:r>
    </w:p>
    <w:p w14:paraId="3D0B815C">
      <w:pPr>
        <w:ind w:firstLine="512" w:firstLineChars="200"/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 w14:paraId="3AB37A5C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展会亮点</w:t>
      </w:r>
    </w:p>
    <w:p w14:paraId="3822E995">
      <w:pPr>
        <w:numPr>
          <w:ilvl w:val="0"/>
          <w:numId w:val="1"/>
        </w:numP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冻立方平台拥有超17年冷冻食品及餐饮食材行业举办展会经验，扎根食材，专注冻品，服务餐饮;</w:t>
      </w:r>
    </w:p>
    <w:p w14:paraId="38465553">
      <w:pPr>
        <w:numPr>
          <w:ilvl w:val="0"/>
          <w:numId w:val="1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超过30000+家的冷冻餐饮食材生产及服务企业，多年行业资源助力企业品牌打造;</w:t>
      </w:r>
    </w:p>
    <w:p w14:paraId="4BB07377">
      <w:pPr>
        <w:numPr>
          <w:ilvl w:val="0"/>
          <w:numId w:val="1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超100+家合作的媒体及商协会组织，与多方合作组成专家团队，为企业提供全方位服务;</w:t>
      </w:r>
    </w:p>
    <w:p w14:paraId="3F53C94D">
      <w:pPr>
        <w:numPr>
          <w:ilvl w:val="0"/>
          <w:numId w:val="1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拥有独家配套供应链公司，15万+专业观众数据，整合全国乃至县级经销商在内的经销商数据资源，打通行业壁垒，链接产业一下游;</w:t>
      </w:r>
    </w:p>
    <w:p w14:paraId="0298A8B9">
      <w:pPr>
        <w:numPr>
          <w:ilvl w:val="0"/>
          <w:numId w:val="1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拥有成熟自媒体矩阵，360⁰全网营销曝光。以《中国食品报·冷冻产业周刊》为基础，构建以“冷冻食品”公众号为首的全媒体，融合宣传矩阵，全方位、深层次宣传推广不停歇。</w:t>
      </w:r>
    </w:p>
    <w:p w14:paraId="2E695AC2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参展范围</w:t>
      </w:r>
    </w:p>
    <w:p w14:paraId="1AD8B771">
      <w:pPr>
        <w:numPr>
          <w:ilvl w:val="0"/>
          <w:numId w:val="2"/>
        </w:numP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火锅食材及涮品：牛羊肉卷、海鲜类，鱼糜及肉糜制品、丸滑制品、菌菇、毛肚、百叶、黄喉、鸭鹅肠、鸭血、蔬菜、豆制品等;</w:t>
      </w:r>
    </w:p>
    <w:p w14:paraId="38E5ACA4">
      <w:pPr>
        <w:numPr>
          <w:ilvl w:val="0"/>
          <w:numId w:val="2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冷冻调理食品：火锅调理制品、冷冻禽肉类调理制品;冷冻水产、油炸食品、预制食品、果蔬制品、烧烤制品等;</w:t>
      </w:r>
    </w:p>
    <w:p w14:paraId="3AD5340A">
      <w:pPr>
        <w:numPr>
          <w:ilvl w:val="0"/>
          <w:numId w:val="2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米面制品：包点、饼类、火锅面、宽粉、年糕、米粉、米线等米面制品;</w:t>
      </w:r>
    </w:p>
    <w:p w14:paraId="31509C29">
      <w:pPr>
        <w:numPr>
          <w:ilvl w:val="0"/>
          <w:numId w:val="2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火锅烧烤食材：家禽家畜肉类食材、海鲜、蔬菜、速冻丸子等火锅烧烤常用食材;</w:t>
      </w:r>
    </w:p>
    <w:p w14:paraId="5BADD1D8">
      <w:pPr>
        <w:numPr>
          <w:ilvl w:val="0"/>
          <w:numId w:val="2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火锅底料及配餐调料：火锅底料（干锅/冒菜/麻辣烫/牛羊鸡鱼底料等）、蘸料、豆瓣酱、酱油、醋、麻酱、香油、辣椒油、花椒油、调味品等;</w:t>
      </w:r>
    </w:p>
    <w:p w14:paraId="14D248F3">
      <w:pPr>
        <w:numPr>
          <w:ilvl w:val="0"/>
          <w:numId w:val="2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原料辅料：食品添加剂、香料、香精等火锅底料制作原料;</w:t>
      </w:r>
    </w:p>
    <w:p w14:paraId="6892BAF6">
      <w:pPr>
        <w:numPr>
          <w:ilvl w:val="0"/>
          <w:numId w:val="2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冷链配送技术：冷链物流、仓储、运输等技术解决方案;</w:t>
      </w:r>
    </w:p>
    <w:p w14:paraId="5513B0A8">
      <w:pPr>
        <w:numPr>
          <w:ilvl w:val="0"/>
          <w:numId w:val="2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餐厨设备：中央厨房、烹饪设备、火锅底料及食品加工机械设备、冷冻食品展示柜、点餐系统、送餐设备等。</w:t>
      </w:r>
    </w:p>
    <w:p w14:paraId="60925F60">
      <w:pPr>
        <w:numPr>
          <w:ilvl w:val="0"/>
          <w:numId w:val="0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同期活动（拟）</w:t>
      </w:r>
    </w:p>
    <w:p w14:paraId="62A3E662">
      <w:pPr>
        <w:numPr>
          <w:ilvl w:val="0"/>
          <w:numId w:val="3"/>
        </w:numP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中国火锅料产业发展高峰论坛</w:t>
      </w:r>
    </w:p>
    <w:p w14:paraId="30AC8E3E">
      <w:pPr>
        <w:numPr>
          <w:ilvl w:val="0"/>
          <w:numId w:val="3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资源对接交流晚宴</w:t>
      </w:r>
    </w:p>
    <w:p w14:paraId="59B1956E">
      <w:pPr>
        <w:numPr>
          <w:ilvl w:val="0"/>
          <w:numId w:val="3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速冻果蔬研讨会</w:t>
      </w:r>
    </w:p>
    <w:p w14:paraId="1D9C0238">
      <w:pPr>
        <w:numPr>
          <w:ilvl w:val="0"/>
          <w:numId w:val="3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百企千品选品节</w:t>
      </w:r>
    </w:p>
    <w:p w14:paraId="46DF7A9A">
      <w:pPr>
        <w:numPr>
          <w:ilvl w:val="0"/>
          <w:numId w:val="3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产品渠道对接会</w:t>
      </w:r>
    </w:p>
    <w:p w14:paraId="749BC830">
      <w:pPr>
        <w:numPr>
          <w:ilvl w:val="0"/>
          <w:numId w:val="3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新/爆品焦点展示市集</w:t>
      </w:r>
    </w:p>
    <w:p w14:paraId="4D03F2A2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参展费用</w:t>
      </w:r>
    </w:p>
    <w:p w14:paraId="66949656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1、特装展位：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A类1080元/㎡，B类980元/㎡，36平方起租，光地只提供参展空间，不包括展架、展具等，另需要交特装管理费;</w:t>
      </w:r>
    </w:p>
    <w:p w14:paraId="6124601A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2、豪华标展：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14800元/9㎡(3米*3米），展位包括一桌二椅、两只射灯、220V/5A电源插座一个，洽谈桌一套、冰柜一台、220V/16A 24小时用电、加高画面、地毯;</w:t>
      </w:r>
    </w:p>
    <w:p w14:paraId="51EC23C3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3、标准展位：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9800元/9㎡(3米*3米)，双开口加收20%费用，展位包括一桌二椅、两只射灯、220V/5A电源插座一个;</w:t>
      </w:r>
    </w:p>
    <w:p w14:paraId="71626CAC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0F86C7C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2025展会规划</w:t>
      </w:r>
    </w:p>
    <w:p w14:paraId="128D6999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冻立方·</w:t>
      </w:r>
      <w:r>
        <w:rPr>
          <w:rFonts w:ascii="宋体" w:hAnsi="宋体" w:eastAsia="宋体" w:cs="宋体"/>
          <w:b/>
          <w:bCs/>
          <w:sz w:val="24"/>
          <w:szCs w:val="24"/>
        </w:rPr>
        <w:t>第十八届中国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郑州）</w:t>
      </w:r>
      <w:r>
        <w:rPr>
          <w:rFonts w:ascii="宋体" w:hAnsi="宋体" w:eastAsia="宋体" w:cs="宋体"/>
          <w:b/>
          <w:bCs/>
          <w:sz w:val="24"/>
          <w:szCs w:val="24"/>
        </w:rPr>
        <w:t>冻博会</w:t>
      </w:r>
    </w:p>
    <w:p w14:paraId="003ED997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第18届</w:t>
      </w:r>
      <w:r>
        <w:rPr>
          <w:rFonts w:ascii="宋体" w:hAnsi="宋体" w:eastAsia="宋体" w:cs="宋体"/>
          <w:b/>
          <w:bCs/>
          <w:sz w:val="24"/>
          <w:szCs w:val="24"/>
        </w:rPr>
        <w:t>中国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（郑州）</w:t>
      </w:r>
      <w:r>
        <w:rPr>
          <w:rFonts w:ascii="宋体" w:hAnsi="宋体" w:eastAsia="宋体" w:cs="宋体"/>
          <w:b/>
          <w:bCs/>
          <w:sz w:val="24"/>
          <w:szCs w:val="24"/>
        </w:rPr>
        <w:t>国际酒店及餐饮业/预制食材展览会</w:t>
      </w:r>
    </w:p>
    <w:p w14:paraId="242548F0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中国（郑州）冷冻烘焙、冰激凌及咖啡展览会</w:t>
      </w:r>
    </w:p>
    <w:p w14:paraId="34C7ABC1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第18届（郑州）</w:t>
      </w:r>
      <w:r>
        <w:rPr>
          <w:rFonts w:ascii="宋体" w:hAnsi="宋体" w:eastAsia="宋体" w:cs="宋体"/>
          <w:b/>
          <w:bCs/>
          <w:sz w:val="24"/>
          <w:szCs w:val="24"/>
        </w:rPr>
        <w:t>食品加工及包装设备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b/>
          <w:bCs/>
          <w:sz w:val="24"/>
          <w:szCs w:val="24"/>
        </w:rPr>
        <w:t>冷链技术装备展览会</w:t>
      </w:r>
    </w:p>
    <w:p w14:paraId="743162AB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-10</w:t>
      </w:r>
      <w:r>
        <w:rPr>
          <w:rFonts w:ascii="宋体" w:hAnsi="宋体" w:eastAsia="宋体" w:cs="宋体"/>
          <w:sz w:val="24"/>
          <w:szCs w:val="24"/>
        </w:rPr>
        <w:t>日</w:t>
      </w:r>
    </w:p>
    <w:p w14:paraId="1C7A9EA2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郑州</w:t>
      </w:r>
      <w:r>
        <w:rPr>
          <w:rFonts w:ascii="宋体" w:hAnsi="宋体" w:eastAsia="宋体" w:cs="宋体"/>
          <w:sz w:val="24"/>
          <w:szCs w:val="24"/>
        </w:rPr>
        <w:t>国际会展中心</w:t>
      </w:r>
    </w:p>
    <w:p w14:paraId="76CE19CE">
      <w:pPr>
        <w:jc w:val="left"/>
        <w:rPr>
          <w:rFonts w:ascii="宋体" w:hAnsi="宋体" w:eastAsia="宋体" w:cs="宋体"/>
          <w:sz w:val="24"/>
          <w:szCs w:val="24"/>
        </w:rPr>
      </w:pPr>
    </w:p>
    <w:p w14:paraId="46D8064E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第十三届中国火锅料节</w:t>
      </w:r>
    </w:p>
    <w:p w14:paraId="152AA32B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中国（厦门）冷冻冷藏食品展｜火锅烧烤食材展｜餐饮暨预制食材展</w:t>
      </w:r>
    </w:p>
    <w:p w14:paraId="46549BE8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-22</w:t>
      </w:r>
      <w:r>
        <w:rPr>
          <w:rFonts w:ascii="宋体" w:hAnsi="宋体" w:eastAsia="宋体" w:cs="宋体"/>
          <w:sz w:val="24"/>
          <w:szCs w:val="24"/>
        </w:rPr>
        <w:t>日</w:t>
      </w:r>
    </w:p>
    <w:p w14:paraId="7D292AD3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地点：厦门国际会展中心</w:t>
      </w:r>
    </w:p>
    <w:p w14:paraId="1A80EACC">
      <w:pPr>
        <w:jc w:val="left"/>
        <w:rPr>
          <w:rFonts w:ascii="宋体" w:hAnsi="宋体" w:eastAsia="宋体" w:cs="宋体"/>
          <w:sz w:val="24"/>
          <w:szCs w:val="24"/>
        </w:rPr>
      </w:pPr>
    </w:p>
    <w:p w14:paraId="7A19AA06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中国·广汉三星堆火锅文化节</w:t>
      </w:r>
    </w:p>
    <w:p w14:paraId="551793EB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中国（广汉）火锅食材博览会</w:t>
      </w:r>
    </w:p>
    <w:p w14:paraId="78993247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月</w:t>
      </w:r>
    </w:p>
    <w:p w14:paraId="0E215A20"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地点：广汉市航展会展中心</w:t>
      </w:r>
    </w:p>
    <w:p w14:paraId="2A6D318A">
      <w:pPr>
        <w:bidi w:val="0"/>
        <w:rPr>
          <w:rFonts w:hint="eastAsia"/>
          <w:b w:val="0"/>
          <w:bCs w:val="0"/>
          <w:sz w:val="24"/>
          <w:szCs w:val="24"/>
        </w:rPr>
      </w:pPr>
    </w:p>
    <w:p w14:paraId="17707265">
      <w:pPr>
        <w:bidi w:val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河南冻立方传媒有限公司</w:t>
      </w:r>
    </w:p>
    <w:p w14:paraId="1A6F586E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联系人：申岚   </w:t>
      </w:r>
    </w:p>
    <w:p w14:paraId="66BE63B7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  话：</w:t>
      </w:r>
      <w:r>
        <w:rPr>
          <w:rFonts w:hint="eastAsia"/>
          <w:sz w:val="24"/>
          <w:szCs w:val="24"/>
        </w:rPr>
        <w:t>15514522166</w:t>
      </w:r>
      <w:r>
        <w:rPr>
          <w:rFonts w:hint="eastAsia"/>
          <w:sz w:val="24"/>
          <w:szCs w:val="24"/>
          <w:lang w:val="en-US" w:eastAsia="zh-CN"/>
        </w:rPr>
        <w:t>（微信）</w:t>
      </w:r>
    </w:p>
    <w:p w14:paraId="2F08B711"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  箱：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1575340377@qq.com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 w14:paraId="62F3475D"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官  网：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https://www.donglifang.cn</w:t>
      </w:r>
    </w:p>
    <w:p w14:paraId="7B2DD858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址：</w:t>
      </w:r>
      <w:r>
        <w:rPr>
          <w:rFonts w:hint="eastAsia"/>
          <w:sz w:val="24"/>
          <w:szCs w:val="24"/>
        </w:rPr>
        <w:t>河南省郑州市郑东新区中兴南路凯利国际中心A座14层</w:t>
      </w:r>
    </w:p>
    <w:p w14:paraId="6BD852E8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EDA6A17">
      <w:pPr>
        <w:numPr>
          <w:ilvl w:val="0"/>
          <w:numId w:val="0"/>
        </w:numPr>
        <w:rPr>
          <w:rFonts w:hint="default" w:ascii="新宋体" w:hAnsi="新宋体" w:eastAsia="新宋体" w:cs="新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p w14:paraId="326494F4"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360" w:afterAutospacing="0" w:line="18" w:lineRule="atLeast"/>
        <w:ind w:left="0" w:right="0" w:firstLine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36"/>
          <w:szCs w:val="36"/>
          <w:shd w:val="clear" w:fill="FFFFFF"/>
        </w:rPr>
        <w:t>冻立方·厦门火锅料节/冷冻展/火锅烧烤食材展/餐饮暨预制食材展/食品加工及包装设备展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2B401"/>
    <w:multiLevelType w:val="singleLevel"/>
    <w:tmpl w:val="FCB2B4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0B4D21"/>
    <w:multiLevelType w:val="singleLevel"/>
    <w:tmpl w:val="060B4D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E238FFB"/>
    <w:multiLevelType w:val="singleLevel"/>
    <w:tmpl w:val="1E238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DlmNzBiMzRiNTA0NTk2NGNiODIwNWU4ZWMxOWUifQ=="/>
  </w:docVars>
  <w:rsids>
    <w:rsidRoot w:val="00000000"/>
    <w:rsid w:val="00D20A09"/>
    <w:rsid w:val="0C397E6A"/>
    <w:rsid w:val="10923E54"/>
    <w:rsid w:val="19E757C0"/>
    <w:rsid w:val="1B674B29"/>
    <w:rsid w:val="1E4F618E"/>
    <w:rsid w:val="21986DA3"/>
    <w:rsid w:val="2200367B"/>
    <w:rsid w:val="22B46AC7"/>
    <w:rsid w:val="23203542"/>
    <w:rsid w:val="24E16D01"/>
    <w:rsid w:val="24F33B08"/>
    <w:rsid w:val="26F86CAF"/>
    <w:rsid w:val="27757296"/>
    <w:rsid w:val="280823A4"/>
    <w:rsid w:val="2A7A1EB4"/>
    <w:rsid w:val="2DF529AC"/>
    <w:rsid w:val="2F5E6DA0"/>
    <w:rsid w:val="36333F0E"/>
    <w:rsid w:val="539460F1"/>
    <w:rsid w:val="54393135"/>
    <w:rsid w:val="54B47D5D"/>
    <w:rsid w:val="5BD57A5E"/>
    <w:rsid w:val="5E010B8A"/>
    <w:rsid w:val="60DD3113"/>
    <w:rsid w:val="60EC4D25"/>
    <w:rsid w:val="627821ED"/>
    <w:rsid w:val="689D0BB2"/>
    <w:rsid w:val="6AE94497"/>
    <w:rsid w:val="77565055"/>
    <w:rsid w:val="77E5246A"/>
    <w:rsid w:val="78CC6C21"/>
    <w:rsid w:val="7DC13E63"/>
    <w:rsid w:val="7F40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1500</Words>
  <Characters>1662</Characters>
  <Lines>0</Lines>
  <Paragraphs>0</Paragraphs>
  <TotalTime>1</TotalTime>
  <ScaleCrop>false</ScaleCrop>
  <LinksUpToDate>false</LinksUpToDate>
  <CharactersWithSpaces>1690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2024-11-01T08:16:00Z</dcterms:created>
  <dc:creator>计算机</dc:creator>
  <cp:lastModifiedBy>郑州水展｜新风展15514522166申岚</cp:lastModifiedBy>
  <dcterms:modified xsi:type="dcterms:W3CDTF">2024-11-08T09:25:44Z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784D96A80D1C48B0949284D1A18F2EAC_12</vt:lpwstr>
  </property>
</Properties>
</file>