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81D0" w14:textId="0C11AA84" w:rsidR="00A044AA" w:rsidRPr="005319CB" w:rsidRDefault="00A044AA" w:rsidP="007C4655">
      <w:pPr>
        <w:spacing w:line="240" w:lineRule="atLeast"/>
        <w:contextualSpacing/>
        <w:jc w:val="center"/>
        <w:rPr>
          <w:rFonts w:ascii="微软雅黑" w:eastAsia="微软雅黑" w:hAnsi="微软雅黑" w:hint="eastAsia"/>
          <w:b/>
          <w:bCs/>
          <w:color w:val="FFC000"/>
          <w:sz w:val="24"/>
        </w:rPr>
      </w:pPr>
      <w:r w:rsidRPr="005319CB">
        <w:rPr>
          <w:rFonts w:ascii="微软雅黑" w:eastAsia="微软雅黑" w:hAnsi="微软雅黑" w:hint="eastAsia"/>
          <w:b/>
          <w:bCs/>
          <w:color w:val="FFC000"/>
          <w:sz w:val="24"/>
        </w:rPr>
        <w:t>2025第十六届上海国际钢管工业展览会</w:t>
      </w:r>
    </w:p>
    <w:p w14:paraId="23D7A0FA" w14:textId="4D4E31D4" w:rsidR="005319CB" w:rsidRPr="005319CB" w:rsidRDefault="005319CB" w:rsidP="007C4655">
      <w:pPr>
        <w:spacing w:line="240" w:lineRule="atLeast"/>
        <w:contextualSpacing/>
        <w:jc w:val="center"/>
        <w:rPr>
          <w:rFonts w:ascii="微软雅黑" w:eastAsia="微软雅黑" w:hAnsi="微软雅黑" w:hint="eastAsia"/>
          <w:b/>
          <w:bCs/>
          <w:color w:val="FFC000"/>
          <w:sz w:val="24"/>
        </w:rPr>
      </w:pPr>
      <w:r w:rsidRPr="005319CB">
        <w:rPr>
          <w:rFonts w:ascii="微软雅黑" w:eastAsia="微软雅黑" w:hAnsi="微软雅黑" w:hint="eastAsia"/>
          <w:b/>
          <w:bCs/>
          <w:color w:val="FFC000"/>
          <w:sz w:val="24"/>
        </w:rPr>
        <w:t>16th Shanghai International Tube Industry Expo 2025</w:t>
      </w:r>
    </w:p>
    <w:p w14:paraId="6A330A98" w14:textId="40C0523D" w:rsidR="00DA06C1" w:rsidRPr="005319CB" w:rsidRDefault="00A044AA" w:rsidP="007C4655">
      <w:pPr>
        <w:spacing w:line="240" w:lineRule="atLeast"/>
        <w:contextualSpacing/>
        <w:jc w:val="center"/>
        <w:rPr>
          <w:rFonts w:ascii="微软雅黑" w:eastAsia="微软雅黑" w:hAnsi="微软雅黑" w:hint="eastAsia"/>
          <w:b/>
          <w:bCs/>
          <w:color w:val="FFC000"/>
          <w:sz w:val="18"/>
          <w:szCs w:val="18"/>
        </w:rPr>
      </w:pPr>
      <w:r w:rsidRPr="005319CB">
        <w:rPr>
          <w:rFonts w:ascii="微软雅黑" w:eastAsia="微软雅黑" w:hAnsi="微软雅黑" w:hint="eastAsia"/>
          <w:b/>
          <w:bCs/>
          <w:color w:val="FFC000"/>
          <w:sz w:val="24"/>
        </w:rPr>
        <w:t>管道材料产业链综合采购平台</w:t>
      </w:r>
    </w:p>
    <w:p w14:paraId="29B2A061" w14:textId="77777777" w:rsidR="005319CB" w:rsidRDefault="005319CB" w:rsidP="007C4655">
      <w:pPr>
        <w:spacing w:line="240" w:lineRule="atLeast"/>
        <w:ind w:left="357"/>
        <w:contextualSpacing/>
        <w:rPr>
          <w:rFonts w:ascii="微软雅黑" w:eastAsia="微软雅黑" w:hAnsi="微软雅黑" w:hint="eastAsia"/>
          <w:b/>
          <w:bCs/>
          <w:sz w:val="18"/>
          <w:szCs w:val="18"/>
        </w:rPr>
      </w:pPr>
    </w:p>
    <w:p w14:paraId="5FF33C99" w14:textId="6F3D9CBB" w:rsidR="00831432" w:rsidRPr="00831432" w:rsidRDefault="00831432" w:rsidP="007C4655">
      <w:pPr>
        <w:spacing w:line="240" w:lineRule="atLeast"/>
        <w:ind w:left="357"/>
        <w:contextualSpacing/>
        <w:rPr>
          <w:rFonts w:ascii="微软雅黑" w:eastAsia="微软雅黑" w:hAnsi="微软雅黑" w:hint="eastAsia"/>
          <w:sz w:val="18"/>
          <w:szCs w:val="18"/>
        </w:rPr>
      </w:pPr>
      <w:r w:rsidRPr="00831432">
        <w:rPr>
          <w:rFonts w:ascii="微软雅黑" w:eastAsia="微软雅黑" w:hAnsi="微软雅黑"/>
          <w:b/>
          <w:bCs/>
          <w:sz w:val="18"/>
          <w:szCs w:val="18"/>
        </w:rPr>
        <w:t>时间</w:t>
      </w:r>
      <w:r w:rsidRPr="00831432">
        <w:rPr>
          <w:rFonts w:ascii="微软雅黑" w:eastAsia="微软雅黑" w:hAnsi="微软雅黑"/>
          <w:sz w:val="18"/>
          <w:szCs w:val="18"/>
        </w:rPr>
        <w:t>: 2025年12月2日至4日</w:t>
      </w:r>
    </w:p>
    <w:p w14:paraId="11689991" w14:textId="77777777" w:rsidR="00831432" w:rsidRPr="00831432" w:rsidRDefault="00831432" w:rsidP="007C4655">
      <w:pPr>
        <w:spacing w:line="240" w:lineRule="atLeast"/>
        <w:ind w:left="357"/>
        <w:contextualSpacing/>
        <w:rPr>
          <w:rFonts w:ascii="微软雅黑" w:eastAsia="微软雅黑" w:hAnsi="微软雅黑" w:hint="eastAsia"/>
          <w:sz w:val="18"/>
          <w:szCs w:val="18"/>
        </w:rPr>
      </w:pPr>
      <w:r w:rsidRPr="00831432">
        <w:rPr>
          <w:rFonts w:ascii="微软雅黑" w:eastAsia="微软雅黑" w:hAnsi="微软雅黑"/>
          <w:b/>
          <w:bCs/>
          <w:sz w:val="18"/>
          <w:szCs w:val="18"/>
        </w:rPr>
        <w:t>地点</w:t>
      </w:r>
      <w:r w:rsidRPr="00831432">
        <w:rPr>
          <w:rFonts w:ascii="微软雅黑" w:eastAsia="微软雅黑" w:hAnsi="微软雅黑"/>
          <w:sz w:val="18"/>
          <w:szCs w:val="18"/>
        </w:rPr>
        <w:t>: 上海新国际博览中心</w:t>
      </w:r>
    </w:p>
    <w:p w14:paraId="74D81D4C" w14:textId="77777777" w:rsidR="00831432" w:rsidRPr="00831432" w:rsidRDefault="00831432" w:rsidP="007C4655">
      <w:pPr>
        <w:spacing w:line="240" w:lineRule="atLeast"/>
        <w:ind w:left="357"/>
        <w:contextualSpacing/>
        <w:rPr>
          <w:rFonts w:ascii="微软雅黑" w:eastAsia="微软雅黑" w:hAnsi="微软雅黑" w:hint="eastAsia"/>
          <w:sz w:val="18"/>
          <w:szCs w:val="18"/>
        </w:rPr>
      </w:pPr>
      <w:r w:rsidRPr="00831432">
        <w:rPr>
          <w:rFonts w:ascii="微软雅黑" w:eastAsia="微软雅黑" w:hAnsi="微软雅黑"/>
          <w:b/>
          <w:bCs/>
          <w:sz w:val="18"/>
          <w:szCs w:val="18"/>
        </w:rPr>
        <w:t>展出规模</w:t>
      </w:r>
      <w:r w:rsidRPr="00831432">
        <w:rPr>
          <w:rFonts w:ascii="微软雅黑" w:eastAsia="微软雅黑" w:hAnsi="微软雅黑"/>
          <w:sz w:val="18"/>
          <w:szCs w:val="18"/>
        </w:rPr>
        <w:t>: 40,000+平方米</w:t>
      </w:r>
    </w:p>
    <w:p w14:paraId="21E8F3B5" w14:textId="77777777" w:rsidR="00831432" w:rsidRPr="00831432" w:rsidRDefault="00831432" w:rsidP="007C4655">
      <w:pPr>
        <w:spacing w:line="240" w:lineRule="atLeast"/>
        <w:ind w:left="357"/>
        <w:contextualSpacing/>
        <w:rPr>
          <w:rFonts w:ascii="微软雅黑" w:eastAsia="微软雅黑" w:hAnsi="微软雅黑" w:hint="eastAsia"/>
          <w:sz w:val="18"/>
          <w:szCs w:val="18"/>
        </w:rPr>
      </w:pPr>
      <w:r w:rsidRPr="00831432">
        <w:rPr>
          <w:rFonts w:ascii="微软雅黑" w:eastAsia="微软雅黑" w:hAnsi="微软雅黑"/>
          <w:b/>
          <w:bCs/>
          <w:sz w:val="18"/>
          <w:szCs w:val="18"/>
        </w:rPr>
        <w:t>专业观众</w:t>
      </w:r>
      <w:r w:rsidRPr="00831432">
        <w:rPr>
          <w:rFonts w:ascii="微软雅黑" w:eastAsia="微软雅黑" w:hAnsi="微软雅黑"/>
          <w:sz w:val="18"/>
          <w:szCs w:val="18"/>
        </w:rPr>
        <w:t>: 30,000+人次</w:t>
      </w:r>
    </w:p>
    <w:p w14:paraId="00DA2D6A" w14:textId="77777777" w:rsidR="00831432" w:rsidRPr="00831432" w:rsidRDefault="00831432" w:rsidP="007C4655">
      <w:pPr>
        <w:spacing w:line="240" w:lineRule="atLeast"/>
        <w:ind w:left="357"/>
        <w:contextualSpacing/>
        <w:rPr>
          <w:rFonts w:ascii="微软雅黑" w:eastAsia="微软雅黑" w:hAnsi="微软雅黑" w:hint="eastAsia"/>
          <w:sz w:val="18"/>
          <w:szCs w:val="18"/>
        </w:rPr>
      </w:pPr>
      <w:r w:rsidRPr="00831432">
        <w:rPr>
          <w:rFonts w:ascii="微软雅黑" w:eastAsia="微软雅黑" w:hAnsi="微软雅黑"/>
          <w:b/>
          <w:bCs/>
          <w:sz w:val="18"/>
          <w:szCs w:val="18"/>
        </w:rPr>
        <w:t>知名展商</w:t>
      </w:r>
      <w:r w:rsidRPr="00831432">
        <w:rPr>
          <w:rFonts w:ascii="微软雅黑" w:eastAsia="微软雅黑" w:hAnsi="微软雅黑"/>
          <w:sz w:val="18"/>
          <w:szCs w:val="18"/>
        </w:rPr>
        <w:t>: 1000+家</w:t>
      </w:r>
    </w:p>
    <w:p w14:paraId="4D0CF9FF" w14:textId="44BF7930" w:rsidR="00831432" w:rsidRDefault="00831432" w:rsidP="007C4655">
      <w:pPr>
        <w:spacing w:line="240" w:lineRule="atLeast"/>
        <w:ind w:left="357"/>
        <w:contextualSpacing/>
        <w:rPr>
          <w:rFonts w:ascii="微软雅黑" w:eastAsia="微软雅黑" w:hAnsi="微软雅黑" w:hint="eastAsia"/>
          <w:sz w:val="18"/>
          <w:szCs w:val="18"/>
        </w:rPr>
      </w:pPr>
      <w:r w:rsidRPr="00831432">
        <w:rPr>
          <w:rFonts w:ascii="微软雅黑" w:eastAsia="微软雅黑" w:hAnsi="微软雅黑"/>
          <w:b/>
          <w:bCs/>
          <w:sz w:val="18"/>
          <w:szCs w:val="18"/>
        </w:rPr>
        <w:t>同期活动</w:t>
      </w:r>
      <w:r w:rsidRPr="00831432">
        <w:rPr>
          <w:rFonts w:ascii="微软雅黑" w:eastAsia="微软雅黑" w:hAnsi="微软雅黑"/>
          <w:sz w:val="18"/>
          <w:szCs w:val="18"/>
        </w:rPr>
        <w:t>: 10场+</w:t>
      </w:r>
    </w:p>
    <w:p w14:paraId="1275103B" w14:textId="77777777" w:rsidR="005319CB" w:rsidRPr="00831432" w:rsidRDefault="005319CB" w:rsidP="007C4655">
      <w:pPr>
        <w:spacing w:line="240" w:lineRule="atLeast"/>
        <w:ind w:left="357"/>
        <w:contextualSpacing/>
        <w:rPr>
          <w:rFonts w:ascii="微软雅黑" w:eastAsia="微软雅黑" w:hAnsi="微软雅黑" w:hint="eastAsia"/>
          <w:sz w:val="18"/>
          <w:szCs w:val="18"/>
        </w:rPr>
      </w:pPr>
    </w:p>
    <w:p w14:paraId="4D5D4B9B" w14:textId="77777777" w:rsidR="00A044AA" w:rsidRPr="005319CB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b/>
          <w:color w:val="FFC000"/>
          <w:sz w:val="18"/>
          <w:szCs w:val="18"/>
        </w:rPr>
      </w:pPr>
      <w:r w:rsidRPr="005319CB">
        <w:rPr>
          <w:rFonts w:ascii="微软雅黑" w:eastAsia="微软雅黑" w:hAnsi="微软雅黑" w:hint="eastAsia"/>
          <w:b/>
          <w:color w:val="FFC000"/>
          <w:sz w:val="18"/>
          <w:szCs w:val="18"/>
        </w:rPr>
        <w:t>主办单位：</w:t>
      </w:r>
    </w:p>
    <w:p w14:paraId="0F2A5F24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中国钢结构协会钢管分会、上海钢管行业协会</w:t>
      </w:r>
    </w:p>
    <w:p w14:paraId="679095C8" w14:textId="77777777" w:rsidR="00A044AA" w:rsidRPr="005319CB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b/>
          <w:color w:val="FFC000"/>
          <w:sz w:val="18"/>
          <w:szCs w:val="18"/>
        </w:rPr>
      </w:pPr>
      <w:r w:rsidRPr="005319CB">
        <w:rPr>
          <w:rFonts w:ascii="微软雅黑" w:eastAsia="微软雅黑" w:hAnsi="微软雅黑" w:hint="eastAsia"/>
          <w:b/>
          <w:color w:val="FFC000"/>
          <w:sz w:val="18"/>
          <w:szCs w:val="18"/>
        </w:rPr>
        <w:t>协办单位：</w:t>
      </w:r>
    </w:p>
    <w:p w14:paraId="30CF1238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中国金属材料流通协会焊管分会</w:t>
      </w:r>
    </w:p>
    <w:p w14:paraId="12FAABCA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方矩管产业发展与合作创新联盟</w:t>
      </w:r>
    </w:p>
    <w:p w14:paraId="359D15C3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聊城市钢管经营者协会</w:t>
      </w:r>
    </w:p>
    <w:p w14:paraId="6658A836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松阳不锈钢行业协会</w:t>
      </w:r>
    </w:p>
    <w:p w14:paraId="723A1FAB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佛山市钢管行业协会</w:t>
      </w:r>
    </w:p>
    <w:p w14:paraId="3ADDCD38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常熟市钢管行业协会</w:t>
      </w:r>
    </w:p>
    <w:p w14:paraId="6A16BEF9" w14:textId="77777777" w:rsidR="00A044AA" w:rsidRPr="005319CB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b/>
          <w:color w:val="FFC000"/>
          <w:sz w:val="18"/>
          <w:szCs w:val="18"/>
        </w:rPr>
      </w:pPr>
      <w:r w:rsidRPr="005319CB">
        <w:rPr>
          <w:rFonts w:ascii="微软雅黑" w:eastAsia="微软雅黑" w:hAnsi="微软雅黑" w:hint="eastAsia"/>
          <w:b/>
          <w:color w:val="FFC000"/>
          <w:sz w:val="18"/>
          <w:szCs w:val="18"/>
        </w:rPr>
        <w:t>特邀展商：</w:t>
      </w:r>
    </w:p>
    <w:p w14:paraId="05A94A4D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宝山钢铁股份有限公司</w:t>
      </w:r>
    </w:p>
    <w:p w14:paraId="4A941868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中信泰富特钢集团</w:t>
      </w:r>
    </w:p>
    <w:p w14:paraId="2E791C9B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天津友发钢管集团股份有限公司</w:t>
      </w:r>
    </w:p>
    <w:p w14:paraId="774B4371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宝鸡石油钢管有限责任公司</w:t>
      </w:r>
    </w:p>
    <w:p w14:paraId="1D673DCA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江苏常宝钢管股份有限公司</w:t>
      </w:r>
    </w:p>
    <w:p w14:paraId="1CBA2C0D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上上德盛集团股份有限公司</w:t>
      </w:r>
    </w:p>
    <w:p w14:paraId="2D38B502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邯郸市正大制管有限公司</w:t>
      </w:r>
    </w:p>
    <w:p w14:paraId="7384CFBC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河北华洋钢管有限公司</w:t>
      </w:r>
    </w:p>
    <w:p w14:paraId="49226079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江苏玉龙钢管股份有限公司</w:t>
      </w:r>
    </w:p>
    <w:p w14:paraId="46DBE17E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天津博爱管道科技集团有限公司</w:t>
      </w:r>
    </w:p>
    <w:p w14:paraId="7C6668F3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lastRenderedPageBreak/>
        <w:t>TENARIS 泰纳瑞斯</w:t>
      </w:r>
    </w:p>
    <w:p w14:paraId="7FD52BBC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天津钢管制造有限公司</w:t>
      </w:r>
    </w:p>
    <w:p w14:paraId="2FFBB612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鞍钢股份有限公司</w:t>
      </w:r>
    </w:p>
    <w:p w14:paraId="6684A43B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德新钢管（中国）有限公司</w:t>
      </w:r>
    </w:p>
    <w:p w14:paraId="099D6785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浙江金洲管道科技股份有限公司</w:t>
      </w:r>
    </w:p>
    <w:p w14:paraId="769904FF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浙江久立特材科技股份有限公司</w:t>
      </w:r>
    </w:p>
    <w:p w14:paraId="6761A6DE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青山控股集团有限公司</w:t>
      </w:r>
    </w:p>
    <w:p w14:paraId="284B72C9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天津源泰德润钢管制造集团有限公司</w:t>
      </w:r>
    </w:p>
    <w:p w14:paraId="717F3E37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浙江德威不锈钢管业股份有限公司</w:t>
      </w:r>
    </w:p>
    <w:p w14:paraId="3982C2D6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Vallourec瓦卢瑞克</w:t>
      </w:r>
    </w:p>
    <w:p w14:paraId="68795326" w14:textId="77777777" w:rsidR="00A044AA" w:rsidRPr="005319CB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b/>
          <w:color w:val="FFC000"/>
          <w:sz w:val="18"/>
          <w:szCs w:val="18"/>
        </w:rPr>
      </w:pPr>
      <w:r w:rsidRPr="005319CB">
        <w:rPr>
          <w:rFonts w:ascii="微软雅黑" w:eastAsia="微软雅黑" w:hAnsi="微软雅黑" w:hint="eastAsia"/>
          <w:b/>
          <w:color w:val="FFC000"/>
          <w:sz w:val="18"/>
          <w:szCs w:val="18"/>
        </w:rPr>
        <w:t>特邀买家：</w:t>
      </w:r>
    </w:p>
    <w:p w14:paraId="1177B69E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中国石油物资有限公司</w:t>
      </w:r>
    </w:p>
    <w:p w14:paraId="38A58EC2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中国石化物资装备华东有限公司</w:t>
      </w:r>
    </w:p>
    <w:p w14:paraId="42628DA1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中国大唐集团有限公司</w:t>
      </w:r>
    </w:p>
    <w:p w14:paraId="59E03B91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中铁物资集团华东有限公司</w:t>
      </w:r>
    </w:p>
    <w:p w14:paraId="0A5A20F7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三一集团有限公司</w:t>
      </w:r>
    </w:p>
    <w:p w14:paraId="3EAF5DCD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上海燃气（集团）有限公司</w:t>
      </w:r>
    </w:p>
    <w:p w14:paraId="68AE528B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万郡绿建科技股份有限公司</w:t>
      </w:r>
    </w:p>
    <w:p w14:paraId="02A18CDF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三星物产建设（上海）有限公司</w:t>
      </w:r>
    </w:p>
    <w:p w14:paraId="0AA5E97B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SK建设上海采购中心</w:t>
      </w:r>
    </w:p>
    <w:p w14:paraId="19FADC72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中油管道物资装备总公司</w:t>
      </w:r>
    </w:p>
    <w:p w14:paraId="47E7B3D5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中国石化工程建设有限公司</w:t>
      </w:r>
    </w:p>
    <w:p w14:paraId="1EEAC657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中国广核集团有限公司</w:t>
      </w:r>
    </w:p>
    <w:p w14:paraId="2FC7AC35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中冶（上海）钢结构科技有限公司</w:t>
      </w:r>
    </w:p>
    <w:p w14:paraId="1A26345D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海洋石油工程股份有限公司</w:t>
      </w:r>
    </w:p>
    <w:p w14:paraId="46B395B9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上海汽车集团股份有限公司</w:t>
      </w:r>
    </w:p>
    <w:p w14:paraId="7283AE0D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日铁住金物产（上海）有限公司</w:t>
      </w:r>
    </w:p>
    <w:p w14:paraId="40B90C61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丰田通商（上海）有限公司</w:t>
      </w:r>
    </w:p>
    <w:p w14:paraId="161CAF32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拉森 · 特博洛有限公司上海代表处</w:t>
      </w:r>
    </w:p>
    <w:p w14:paraId="6579CF5A" w14:textId="77777777" w:rsidR="00A044AA" w:rsidRPr="005319CB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b/>
          <w:color w:val="FFC000"/>
          <w:sz w:val="18"/>
          <w:szCs w:val="18"/>
        </w:rPr>
      </w:pPr>
      <w:r w:rsidRPr="005319CB">
        <w:rPr>
          <w:rFonts w:ascii="微软雅黑" w:eastAsia="微软雅黑" w:hAnsi="微软雅黑" w:hint="eastAsia"/>
          <w:b/>
          <w:color w:val="FFC000"/>
          <w:sz w:val="18"/>
          <w:szCs w:val="18"/>
        </w:rPr>
        <w:lastRenderedPageBreak/>
        <w:t>承办单位：</w:t>
      </w:r>
    </w:p>
    <w:p w14:paraId="0D14A6C3" w14:textId="77777777" w:rsidR="00A044AA" w:rsidRPr="00A044AA" w:rsidRDefault="00A044AA" w:rsidP="00A044AA">
      <w:pPr>
        <w:adjustRightInd w:val="0"/>
        <w:spacing w:line="240" w:lineRule="atLeast"/>
        <w:rPr>
          <w:rFonts w:ascii="微软雅黑" w:eastAsia="微软雅黑" w:hAnsi="微软雅黑" w:hint="eastAsia"/>
          <w:color w:val="666565"/>
          <w:sz w:val="18"/>
          <w:szCs w:val="18"/>
        </w:rPr>
      </w:pPr>
      <w:r w:rsidRPr="00A044AA">
        <w:rPr>
          <w:rFonts w:ascii="微软雅黑" w:eastAsia="微软雅黑" w:hAnsi="微软雅黑" w:hint="eastAsia"/>
          <w:color w:val="666565"/>
          <w:sz w:val="18"/>
          <w:szCs w:val="18"/>
        </w:rPr>
        <w:t>上海申仕展览服务有限公司</w:t>
      </w:r>
    </w:p>
    <w:p w14:paraId="050574F9" w14:textId="77777777" w:rsidR="00DA06C1" w:rsidRPr="00A044AA" w:rsidRDefault="00DA06C1" w:rsidP="007C4655">
      <w:pPr>
        <w:spacing w:line="240" w:lineRule="atLeast"/>
        <w:rPr>
          <w:rFonts w:ascii="微软雅黑" w:eastAsia="微软雅黑" w:hAnsi="微软雅黑" w:cs="Helvetica" w:hint="eastAsia"/>
          <w:b/>
          <w:bCs/>
          <w:color w:val="060607"/>
          <w:spacing w:val="8"/>
          <w:kern w:val="0"/>
          <w:sz w:val="18"/>
          <w:szCs w:val="18"/>
          <w14:ligatures w14:val="none"/>
        </w:rPr>
      </w:pPr>
    </w:p>
    <w:p w14:paraId="734B2503" w14:textId="24D7C74C" w:rsidR="00DA06C1" w:rsidRPr="005319CB" w:rsidRDefault="007C4655" w:rsidP="007C4655">
      <w:pPr>
        <w:spacing w:line="240" w:lineRule="atLeast"/>
        <w:rPr>
          <w:rFonts w:ascii="微软雅黑" w:eastAsia="微软雅黑" w:hAnsi="微软雅黑" w:cs="Helvetica" w:hint="eastAsia"/>
          <w:b/>
          <w:bCs/>
          <w:color w:val="FFC000"/>
          <w:spacing w:val="8"/>
          <w:kern w:val="0"/>
          <w:sz w:val="18"/>
          <w:szCs w:val="18"/>
          <w14:ligatures w14:val="none"/>
        </w:rPr>
      </w:pPr>
      <w:r w:rsidRPr="005319CB">
        <w:rPr>
          <w:rFonts w:ascii="微软雅黑" w:eastAsia="微软雅黑" w:hAnsi="微软雅黑" w:cs="Helvetica" w:hint="eastAsia"/>
          <w:b/>
          <w:bCs/>
          <w:color w:val="FFC000"/>
          <w:spacing w:val="8"/>
          <w:kern w:val="0"/>
          <w:sz w:val="18"/>
          <w:szCs w:val="18"/>
          <w14:ligatures w14:val="none"/>
        </w:rPr>
        <w:t>关于展会</w:t>
      </w:r>
    </w:p>
    <w:p w14:paraId="5868F8F8" w14:textId="143D3D3C" w:rsidR="00A044AA" w:rsidRPr="00A044AA" w:rsidRDefault="00A044AA" w:rsidP="00A044AA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A044AA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由中国钢结构协会钢管分会、上海钢管行业协会联合主办的</w:t>
      </w:r>
      <w:r w:rsidRPr="00A044AA">
        <w:rPr>
          <w:rFonts w:ascii="微软雅黑" w:eastAsia="微软雅黑" w:hAnsi="微软雅黑" w:cs="Helvetica" w:hint="eastAsia"/>
          <w:b/>
          <w:bCs/>
          <w:color w:val="060607"/>
          <w:spacing w:val="4"/>
          <w:kern w:val="0"/>
          <w:sz w:val="18"/>
          <w:szCs w:val="18"/>
          <w14:ligatures w14:val="none"/>
        </w:rPr>
        <w:t>“第十六届上海国际钢管工业展览会”</w:t>
      </w:r>
      <w:r w:rsidRPr="00A044AA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将于</w:t>
      </w:r>
      <w:r w:rsidRPr="00A044AA">
        <w:rPr>
          <w:rFonts w:ascii="微软雅黑" w:eastAsia="微软雅黑" w:hAnsi="微软雅黑" w:cs="Helvetica" w:hint="eastAsia"/>
          <w:b/>
          <w:bCs/>
          <w:color w:val="060607"/>
          <w:spacing w:val="4"/>
          <w:kern w:val="0"/>
          <w:sz w:val="18"/>
          <w:szCs w:val="18"/>
          <w14:ligatures w14:val="none"/>
        </w:rPr>
        <w:t>2025年12月2日-4日</w:t>
      </w:r>
      <w:r w:rsidRPr="00A044AA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在</w:t>
      </w:r>
      <w:r w:rsidRPr="00A044AA">
        <w:rPr>
          <w:rFonts w:ascii="微软雅黑" w:eastAsia="微软雅黑" w:hAnsi="微软雅黑" w:cs="Helvetica" w:hint="eastAsia"/>
          <w:b/>
          <w:bCs/>
          <w:color w:val="060607"/>
          <w:spacing w:val="4"/>
          <w:kern w:val="0"/>
          <w:sz w:val="18"/>
          <w:szCs w:val="18"/>
          <w14:ligatures w14:val="none"/>
        </w:rPr>
        <w:t>上海新国际博览中心</w:t>
      </w:r>
      <w:r w:rsidRPr="00A044AA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隆重召开。本届展会展出面积40000平方米，参展企业1000家（含同期举办金属世界博览会），预计吸引超过30000名专业观众到场参观。</w:t>
      </w:r>
    </w:p>
    <w:p w14:paraId="1A6666E4" w14:textId="77777777" w:rsidR="00DA06C1" w:rsidRPr="00DA06C1" w:rsidRDefault="00A044AA" w:rsidP="00A044AA">
      <w:pPr>
        <w:spacing w:line="240" w:lineRule="atLeast"/>
        <w:rPr>
          <w:rFonts w:ascii="微软雅黑" w:eastAsia="微软雅黑" w:hAnsi="微软雅黑" w:cs="Helvetica" w:hint="eastAsia"/>
          <w:b/>
          <w:bCs/>
          <w:color w:val="FF0000"/>
          <w:spacing w:val="4"/>
          <w:kern w:val="0"/>
          <w:sz w:val="18"/>
          <w:szCs w:val="18"/>
          <w14:ligatures w14:val="none"/>
        </w:rPr>
      </w:pPr>
      <w:r w:rsidRPr="00A044AA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展会现场将举办</w:t>
      </w:r>
      <w:r w:rsidRPr="00A044AA">
        <w:rPr>
          <w:rFonts w:ascii="微软雅黑" w:eastAsia="微软雅黑" w:hAnsi="微软雅黑" w:cs="Helvetica" w:hint="eastAsia"/>
          <w:b/>
          <w:bCs/>
          <w:color w:val="060607"/>
          <w:spacing w:val="4"/>
          <w:kern w:val="0"/>
          <w:sz w:val="18"/>
          <w:szCs w:val="18"/>
          <w14:ligatures w14:val="none"/>
        </w:rPr>
        <w:t>“第五届钢管产业链发展与应用大会”、“2025钢管产业链供需采配交流会”、“2025钢管+智能化专题论坛”、“钢管企业家圆桌论坛”</w:t>
      </w:r>
      <w:r w:rsidRPr="00A044AA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等多场同期活动。以多重视角聚焦行业新动态，将针对全球经济、钢管及相关产业链行业的发展、技术创新、绿色低碳、智能制造等热点话题为主题进行探讨分享，探索未来新趋势。</w:t>
      </w:r>
    </w:p>
    <w:p w14:paraId="7F81BB04" w14:textId="77777777" w:rsidR="005319CB" w:rsidRDefault="005319CB" w:rsidP="007C4655">
      <w:pPr>
        <w:spacing w:line="240" w:lineRule="atLeast"/>
        <w:rPr>
          <w:rFonts w:ascii="微软雅黑" w:eastAsia="微软雅黑" w:hAnsi="微软雅黑" w:cs="Helvetica" w:hint="eastAsia"/>
          <w:b/>
          <w:bCs/>
          <w:color w:val="FFC000"/>
          <w:spacing w:val="4"/>
          <w:kern w:val="0"/>
          <w:sz w:val="18"/>
          <w:szCs w:val="18"/>
          <w14:ligatures w14:val="none"/>
        </w:rPr>
      </w:pPr>
    </w:p>
    <w:p w14:paraId="5C945E08" w14:textId="2FFC5CD2" w:rsidR="00831432" w:rsidRPr="005319CB" w:rsidRDefault="00831432" w:rsidP="007C4655">
      <w:pPr>
        <w:spacing w:line="240" w:lineRule="atLeast"/>
        <w:rPr>
          <w:rFonts w:ascii="微软雅黑" w:eastAsia="微软雅黑" w:hAnsi="微软雅黑" w:cs="Helvetica" w:hint="eastAsia"/>
          <w:b/>
          <w:bCs/>
          <w:color w:val="FFC000"/>
          <w:spacing w:val="4"/>
          <w:kern w:val="0"/>
          <w:sz w:val="18"/>
          <w:szCs w:val="18"/>
          <w14:ligatures w14:val="none"/>
        </w:rPr>
      </w:pPr>
      <w:r w:rsidRPr="005319CB">
        <w:rPr>
          <w:rFonts w:ascii="微软雅黑" w:eastAsia="微软雅黑" w:hAnsi="微软雅黑" w:cs="Helvetica"/>
          <w:b/>
          <w:bCs/>
          <w:color w:val="FFC000"/>
          <w:spacing w:val="4"/>
          <w:kern w:val="0"/>
          <w:sz w:val="18"/>
          <w:szCs w:val="18"/>
          <w14:ligatures w14:val="none"/>
        </w:rPr>
        <w:t>上届回顾</w:t>
      </w:r>
    </w:p>
    <w:p w14:paraId="42E83512" w14:textId="3E5CD1B7" w:rsidR="00831432" w:rsidRPr="00DA06C1" w:rsidRDefault="00831432" w:rsidP="007C4655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上届展会于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2024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年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12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月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18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日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-20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日在上海新国际博览中心圆满举办，此次展会，吸引了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859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家企业参展</w:t>
      </w:r>
      <w:r w:rsidR="004D0564" w:rsidRPr="004D0564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(含同期MTM金属世界博览会)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，共有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48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个国家和地区的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27695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人次到场参观，其中国内观众达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24,432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人次，海外观众达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3263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人次。值得一提的是，今年海外观众继续超历史记录，同比上届增加</w:t>
      </w: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30.65%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。</w:t>
      </w:r>
    </w:p>
    <w:p w14:paraId="7AAE8945" w14:textId="678B08E9" w:rsidR="00DA06C1" w:rsidRPr="00DA06C1" w:rsidRDefault="004D0564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4D0564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展会</w:t>
      </w:r>
      <w:r w:rsidR="00DA06C1"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面向全球观众，展示了我国钢铁冶金行业创新成果与面貌，成功打造了一个集行业交流、 品牌推广、产品展示、商贸流通于一体的沉浸式实用场景，持续引领行业的创新风潮。</w:t>
      </w:r>
    </w:p>
    <w:p w14:paraId="50725EDC" w14:textId="2F388C0E" w:rsidR="004D0564" w:rsidRPr="005319CB" w:rsidRDefault="004D0564" w:rsidP="007C4655">
      <w:pPr>
        <w:spacing w:line="240" w:lineRule="atLeast"/>
        <w:rPr>
          <w:rFonts w:ascii="微软雅黑" w:eastAsia="微软雅黑" w:hAnsi="微软雅黑" w:cs="Helvetica" w:hint="eastAsia"/>
          <w:b/>
          <w:bCs/>
          <w:color w:val="FFC000"/>
          <w:spacing w:val="4"/>
          <w:kern w:val="0"/>
          <w:sz w:val="18"/>
          <w:szCs w:val="18"/>
          <w14:ligatures w14:val="none"/>
        </w:rPr>
      </w:pPr>
      <w:r w:rsidRPr="005319CB">
        <w:rPr>
          <w:rFonts w:ascii="微软雅黑" w:eastAsia="微软雅黑" w:hAnsi="微软雅黑" w:cs="Helvetica"/>
          <w:b/>
          <w:bCs/>
          <w:color w:val="FFC000"/>
          <w:spacing w:val="4"/>
          <w:kern w:val="0"/>
          <w:sz w:val="18"/>
          <w:szCs w:val="18"/>
          <w14:ligatures w14:val="none"/>
        </w:rPr>
        <w:t>上届活动盛况</w:t>
      </w:r>
    </w:p>
    <w:p w14:paraId="7401472F" w14:textId="77777777" w:rsidR="004D0564" w:rsidRDefault="004D0564" w:rsidP="007C4655">
      <w:pPr>
        <w:spacing w:line="240" w:lineRule="atLeast"/>
        <w:rPr>
          <w:rFonts w:ascii="微软雅黑" w:eastAsia="微软雅黑" w:hAnsi="微软雅黑" w:cs="Helvetica" w:hint="eastAsia"/>
          <w:b/>
          <w:bCs/>
          <w:spacing w:val="4"/>
          <w:kern w:val="0"/>
          <w:sz w:val="18"/>
          <w:szCs w:val="18"/>
          <w14:ligatures w14:val="none"/>
        </w:rPr>
      </w:pPr>
      <w:r w:rsidRPr="004D0564">
        <w:rPr>
          <w:rFonts w:ascii="微软雅黑" w:eastAsia="微软雅黑" w:hAnsi="微软雅黑" w:cs="Helvetica"/>
          <w:b/>
          <w:bCs/>
          <w:spacing w:val="4"/>
          <w:kern w:val="0"/>
          <w:sz w:val="18"/>
          <w:szCs w:val="18"/>
          <w14:ligatures w14:val="none"/>
        </w:rPr>
        <w:t>2024钢管产业链供需采配交流会</w:t>
      </w:r>
    </w:p>
    <w:p w14:paraId="43386BD3" w14:textId="0877B902" w:rsidR="004D0564" w:rsidRDefault="004D0564" w:rsidP="007C4655">
      <w:pPr>
        <w:spacing w:line="240" w:lineRule="atLeast"/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</w:pPr>
      <w:r w:rsidRPr="004D0564"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  <w:t>由上海钢管行业协会、上海市工商联钢铁贸易商会、上海申仕展览等单位联合主办。来自韩国、爱沙尼亚、伊朗、俄罗斯等多个国际采购商，以及中石化、中石油、中铁物资、三一重工、中冶钢构、杭萧钢构、鸿路钢构、施璐德、海泰钢管等国内行业领军企业近200人参会。采购范围覆盖了钢板、钢管、热卷、型材、紧固件、涂料、泵阀等多个领域。会议通过采购商信息发布和采购双方自由洽谈环节两个环节，不仅为供需双方获得了产品市场信息、了解了市场需求的变化和趋势，也为企业优化未来的采购策略、深度合作以及资源共享等提供有益的桥梁。</w:t>
      </w:r>
    </w:p>
    <w:p w14:paraId="2C064AFE" w14:textId="77777777" w:rsidR="004D0564" w:rsidRDefault="004D0564" w:rsidP="007C4655">
      <w:pPr>
        <w:spacing w:line="240" w:lineRule="atLeast"/>
        <w:rPr>
          <w:rFonts w:ascii="微软雅黑" w:eastAsia="微软雅黑" w:hAnsi="微软雅黑" w:cs="Helvetica" w:hint="eastAsia"/>
          <w:b/>
          <w:bCs/>
          <w:spacing w:val="4"/>
          <w:kern w:val="0"/>
          <w:sz w:val="18"/>
          <w:szCs w:val="18"/>
          <w14:ligatures w14:val="none"/>
        </w:rPr>
      </w:pPr>
      <w:r w:rsidRPr="004D0564">
        <w:rPr>
          <w:rFonts w:ascii="微软雅黑" w:eastAsia="微软雅黑" w:hAnsi="微软雅黑" w:cs="Helvetica" w:hint="eastAsia"/>
          <w:b/>
          <w:bCs/>
          <w:spacing w:val="4"/>
          <w:kern w:val="0"/>
          <w:sz w:val="18"/>
          <w:szCs w:val="18"/>
          <w14:ligatures w14:val="none"/>
        </w:rPr>
        <w:t>第四届钢管产业链发展与应用大会</w:t>
      </w:r>
    </w:p>
    <w:p w14:paraId="6EBC46B9" w14:textId="1FC38D09" w:rsidR="004D0564" w:rsidRDefault="004D0564" w:rsidP="007C4655">
      <w:pPr>
        <w:spacing w:line="240" w:lineRule="atLeast"/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</w:pPr>
      <w:r w:rsidRPr="004D0564"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  <w:t>以“向新而行 以质致远”为主题，来自全国商协会组织、钢铁企业、产业内企业等相关领域近200余位嘉宾亲临大会现场，上万人通过线上直播方式参与本次会，共同热议钢市变局。</w:t>
      </w:r>
    </w:p>
    <w:p w14:paraId="32EF41FE" w14:textId="77777777" w:rsidR="004D0564" w:rsidRDefault="004D0564" w:rsidP="007C4655">
      <w:pPr>
        <w:spacing w:line="240" w:lineRule="atLeast"/>
        <w:rPr>
          <w:rFonts w:ascii="微软雅黑" w:eastAsia="微软雅黑" w:hAnsi="微软雅黑" w:cs="Helvetica" w:hint="eastAsia"/>
          <w:b/>
          <w:bCs/>
          <w:spacing w:val="4"/>
          <w:kern w:val="0"/>
          <w:sz w:val="18"/>
          <w:szCs w:val="18"/>
          <w14:ligatures w14:val="none"/>
        </w:rPr>
      </w:pPr>
      <w:r w:rsidRPr="004D0564">
        <w:rPr>
          <w:rFonts w:ascii="微软雅黑" w:eastAsia="微软雅黑" w:hAnsi="微软雅黑" w:cs="Helvetica" w:hint="eastAsia"/>
          <w:b/>
          <w:bCs/>
          <w:spacing w:val="4"/>
          <w:kern w:val="0"/>
          <w:sz w:val="18"/>
          <w:szCs w:val="18"/>
          <w14:ligatures w14:val="none"/>
        </w:rPr>
        <w:t>上海钢管行业协会物资装备专业委员会2024首届年会</w:t>
      </w:r>
    </w:p>
    <w:p w14:paraId="3DD00935" w14:textId="51AB47D3" w:rsidR="004D0564" w:rsidRPr="004D0564" w:rsidRDefault="004D0564" w:rsidP="007C4655">
      <w:pPr>
        <w:spacing w:line="240" w:lineRule="atLeast"/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</w:pPr>
      <w:r w:rsidRPr="004D0564"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  <w:t>会议吸引了70余名物资装备会员单位代表和行业专家。副会长林光辉发表三年总结报告，强调技术创新对钢管行业高质量发展的重要性。会议中，多位嘉宾就无缝钢管装备技术改造、钢管表面质量提升、数字化智造、激光-电弧复合焊工业应用等议题进行了深入分享。此外，还探讨了压力管道元件性能试验和检测技术，旨在提高钢管行业的安全性和效率。会议最后，专家们围绕绿色节能和贸易数据赋能进行了讨论，旨在为企业降本增效，推动外贸增长。</w:t>
      </w:r>
    </w:p>
    <w:p w14:paraId="54D4075C" w14:textId="5BE1D1CC" w:rsidR="00831432" w:rsidRPr="005319CB" w:rsidRDefault="00831432" w:rsidP="007C4655">
      <w:pPr>
        <w:spacing w:line="240" w:lineRule="atLeast"/>
        <w:rPr>
          <w:rFonts w:ascii="微软雅黑" w:eastAsia="微软雅黑" w:hAnsi="微软雅黑" w:cs="Helvetica" w:hint="eastAsia"/>
          <w:b/>
          <w:bCs/>
          <w:color w:val="FFC000"/>
          <w:spacing w:val="4"/>
          <w:kern w:val="0"/>
          <w:sz w:val="18"/>
          <w:szCs w:val="18"/>
          <w14:ligatures w14:val="none"/>
        </w:rPr>
      </w:pPr>
      <w:r w:rsidRPr="005319CB">
        <w:rPr>
          <w:rFonts w:ascii="微软雅黑" w:eastAsia="微软雅黑" w:hAnsi="微软雅黑" w:cs="Helvetica"/>
          <w:b/>
          <w:bCs/>
          <w:color w:val="FFC000"/>
          <w:spacing w:val="4"/>
          <w:kern w:val="0"/>
          <w:sz w:val="18"/>
          <w:szCs w:val="18"/>
          <w14:ligatures w14:val="none"/>
        </w:rPr>
        <w:lastRenderedPageBreak/>
        <w:t>上届展会数据</w:t>
      </w:r>
    </w:p>
    <w:p w14:paraId="550C9405" w14:textId="77777777" w:rsidR="00831432" w:rsidRPr="00DA06C1" w:rsidRDefault="00831432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国内观众地域占比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：</w:t>
      </w:r>
    </w:p>
    <w:p w14:paraId="59D75BB5" w14:textId="361357A9" w:rsidR="00831432" w:rsidRDefault="00831432" w:rsidP="00DA06C1">
      <w:pPr>
        <w:spacing w:line="240" w:lineRule="atLeast"/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华东：50.14%</w:t>
      </w:r>
      <w:r w:rsidR="00DA06C1" w:rsidRPr="00DA06C1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、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华北：23.12%</w:t>
      </w:r>
      <w:r w:rsidR="00DA06C1" w:rsidRPr="00DA06C1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、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华南：10.21%</w:t>
      </w:r>
      <w:r w:rsidR="00DA06C1" w:rsidRPr="00DA06C1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、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华中：8.31%</w:t>
      </w:r>
      <w:r w:rsidR="00DA06C1" w:rsidRPr="00DA06C1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、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西南：5.51%</w:t>
      </w:r>
      <w:r w:rsidR="00FB33FF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、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西北：2.71%</w:t>
      </w:r>
    </w:p>
    <w:p w14:paraId="3B30098B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b/>
          <w:bCs/>
          <w:color w:val="060607"/>
          <w:spacing w:val="4"/>
          <w:kern w:val="0"/>
          <w:sz w:val="18"/>
          <w:szCs w:val="18"/>
          <w14:ligatures w14:val="none"/>
        </w:rPr>
        <w:t>海外观众地域占比</w:t>
      </w: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：</w:t>
      </w:r>
    </w:p>
    <w:p w14:paraId="3CEAF057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东亚：18.45%</w:t>
      </w:r>
    </w:p>
    <w:p w14:paraId="1C130117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东南亚：2.25%</w:t>
      </w:r>
    </w:p>
    <w:p w14:paraId="201D8DC6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南亚：6.48%</w:t>
      </w:r>
    </w:p>
    <w:p w14:paraId="28D4A42C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中亚：3.48%</w:t>
      </w:r>
    </w:p>
    <w:p w14:paraId="00AAEB27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西亚：14.69%</w:t>
      </w:r>
    </w:p>
    <w:p w14:paraId="380BEF5D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北亚：13.43%</w:t>
      </w:r>
    </w:p>
    <w:p w14:paraId="3CEAA578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东欧：13.43%</w:t>
      </w:r>
    </w:p>
    <w:p w14:paraId="10DAB401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西欧：3.49%</w:t>
      </w:r>
    </w:p>
    <w:p w14:paraId="313841D0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南欧：0.75%</w:t>
      </w:r>
    </w:p>
    <w:p w14:paraId="56418BEC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北欧：0.25%</w:t>
      </w:r>
    </w:p>
    <w:p w14:paraId="2BA1C1E4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北美：3.23%</w:t>
      </w:r>
    </w:p>
    <w:p w14:paraId="7798038B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南美：1.75%</w:t>
      </w:r>
    </w:p>
    <w:p w14:paraId="1DCCE2C9" w14:textId="77777777" w:rsidR="007253B1" w:rsidRPr="009A0126" w:rsidRDefault="007253B1" w:rsidP="007253B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非洲：1%</w:t>
      </w:r>
    </w:p>
    <w:p w14:paraId="445867E4" w14:textId="75437E5A" w:rsidR="007253B1" w:rsidRPr="007253B1" w:rsidRDefault="007253B1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9A0126"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  <w:t>大洋洲：0.75%</w:t>
      </w:r>
    </w:p>
    <w:p w14:paraId="35E617CE" w14:textId="77777777" w:rsidR="00831432" w:rsidRPr="00DA06C1" w:rsidRDefault="00831432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b/>
          <w:bCs/>
          <w:color w:val="060607"/>
          <w:spacing w:val="4"/>
          <w:kern w:val="0"/>
          <w:sz w:val="18"/>
          <w:szCs w:val="18"/>
          <w14:ligatures w14:val="none"/>
        </w:rPr>
        <w:t>观众参观目的</w:t>
      </w: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：</w:t>
      </w:r>
    </w:p>
    <w:p w14:paraId="572C06A3" w14:textId="77777777" w:rsidR="00831432" w:rsidRPr="00DA06C1" w:rsidRDefault="00831432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采购产品：30.65%</w:t>
      </w:r>
    </w:p>
    <w:p w14:paraId="4F077C06" w14:textId="77777777" w:rsidR="00831432" w:rsidRPr="00DA06C1" w:rsidRDefault="00831432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采购设备：25.80%</w:t>
      </w:r>
    </w:p>
    <w:p w14:paraId="6D2DBFBA" w14:textId="77777777" w:rsidR="00831432" w:rsidRPr="00DA06C1" w:rsidRDefault="00831432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采购原料：24.19%</w:t>
      </w:r>
    </w:p>
    <w:p w14:paraId="0F2142B3" w14:textId="77777777" w:rsidR="00831432" w:rsidRPr="00DA06C1" w:rsidRDefault="00831432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寻找新供应商：12.90%</w:t>
      </w:r>
    </w:p>
    <w:p w14:paraId="0A0897E2" w14:textId="77777777" w:rsidR="00831432" w:rsidRPr="00DA06C1" w:rsidRDefault="00831432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拜访已有供应商：11.29%</w:t>
      </w:r>
    </w:p>
    <w:p w14:paraId="06B77E30" w14:textId="77777777" w:rsidR="00831432" w:rsidRPr="00DA06C1" w:rsidRDefault="00831432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参加同期活动：6.24%</w:t>
      </w:r>
    </w:p>
    <w:p w14:paraId="7FB8B0B5" w14:textId="77777777" w:rsidR="00DA06C1" w:rsidRPr="00DA06C1" w:rsidRDefault="00831432" w:rsidP="00DA06C1">
      <w:pPr>
        <w:spacing w:line="240" w:lineRule="atLeast"/>
        <w:rPr>
          <w:rFonts w:ascii="微软雅黑" w:eastAsia="微软雅黑" w:hAnsi="微软雅黑" w:cs="Helvetica" w:hint="eastAsia"/>
          <w:color w:val="060607"/>
          <w:spacing w:val="4"/>
          <w:kern w:val="0"/>
          <w:sz w:val="18"/>
          <w:szCs w:val="18"/>
          <w14:ligatures w14:val="none"/>
        </w:rPr>
      </w:pPr>
      <w:r w:rsidRPr="00DA06C1">
        <w:rPr>
          <w:rFonts w:ascii="微软雅黑" w:eastAsia="微软雅黑" w:hAnsi="微软雅黑" w:cs="Helvetica"/>
          <w:color w:val="060607"/>
          <w:spacing w:val="4"/>
          <w:kern w:val="0"/>
          <w:sz w:val="18"/>
          <w:szCs w:val="18"/>
          <w14:ligatures w14:val="none"/>
        </w:rPr>
        <w:t>寻求分销商/代理商：3.41%</w:t>
      </w:r>
    </w:p>
    <w:p w14:paraId="4E3EEC58" w14:textId="77777777" w:rsidR="002A0414" w:rsidRPr="00DA06C1" w:rsidRDefault="002A0414" w:rsidP="00DA06C1">
      <w:pPr>
        <w:spacing w:line="240" w:lineRule="atLeast"/>
        <w:rPr>
          <w:rFonts w:ascii="微软雅黑" w:eastAsia="微软雅黑" w:hAnsi="微软雅黑" w:cs="Helvetica" w:hint="eastAsia"/>
          <w:sz w:val="18"/>
          <w:szCs w:val="18"/>
        </w:rPr>
      </w:pPr>
    </w:p>
    <w:p w14:paraId="00EB5C6E" w14:textId="77777777" w:rsidR="004D0564" w:rsidRPr="005319CB" w:rsidRDefault="004D0564" w:rsidP="004D0564">
      <w:pPr>
        <w:spacing w:line="240" w:lineRule="atLeast"/>
        <w:contextualSpacing/>
        <w:rPr>
          <w:rFonts w:ascii="微软雅黑" w:eastAsia="微软雅黑" w:hAnsi="微软雅黑" w:cs="Helvetica" w:hint="eastAsia"/>
          <w:b/>
          <w:bCs/>
          <w:color w:val="FFC000"/>
          <w:spacing w:val="4"/>
          <w:kern w:val="0"/>
          <w:sz w:val="18"/>
          <w:szCs w:val="18"/>
          <w14:ligatures w14:val="none"/>
        </w:rPr>
      </w:pPr>
      <w:r w:rsidRPr="005319CB">
        <w:rPr>
          <w:rFonts w:ascii="微软雅黑" w:eastAsia="微软雅黑" w:hAnsi="微软雅黑" w:cs="Helvetica" w:hint="eastAsia"/>
          <w:b/>
          <w:bCs/>
          <w:color w:val="FFC000"/>
          <w:spacing w:val="4"/>
          <w:kern w:val="0"/>
          <w:sz w:val="18"/>
          <w:szCs w:val="18"/>
          <w14:ligatures w14:val="none"/>
        </w:rPr>
        <w:t>行业翘楚云集 共享钢管盛会</w:t>
      </w:r>
    </w:p>
    <w:p w14:paraId="60458F4C" w14:textId="7A80431E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</w:pPr>
      <w:r w:rsidRPr="004D0564"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  <w:t>历届钢管展吸引了包括天津钢管、包钢股份、源泰德润、德威不锈、永上、正大制管、德新、金洲管道、迈科管道、高尔德、晋义机械、华洋、博众、伦宝、海睿斯、红睿马钢、金信、唯利特图、博</w:t>
      </w:r>
      <w:r w:rsidRPr="004D0564"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  <w:lastRenderedPageBreak/>
        <w:t>盛、金保莱、华迪、志达、宝地、隆达、广新、华鸣、晨龙、锯力煌、至广、鑫悦、韩德R-FECO KTM TECH CO、法斯特、万腾等众多钢管及装备知名企业参展。</w:t>
      </w:r>
    </w:p>
    <w:p w14:paraId="41FDE325" w14:textId="67973E4F" w:rsidR="007C4655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Helvetica" w:hint="eastAsia"/>
          <w:spacing w:val="4"/>
          <w:kern w:val="0"/>
          <w:sz w:val="18"/>
          <w:szCs w:val="18"/>
          <w14:ligatures w14:val="none"/>
        </w:rPr>
        <w:t>本届展会将汇聚更多的国内外行业知名企业参展，打造了一个集行业交流、品牌推广、产品展示、商贸流通于一体的沉浸式实用场景， 持续引领行业的创新风潮。</w:t>
      </w:r>
    </w:p>
    <w:p w14:paraId="0DF89A8E" w14:textId="77777777" w:rsidR="005319CB" w:rsidRDefault="005319CB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</w:p>
    <w:p w14:paraId="1D9E7319" w14:textId="51F3B877" w:rsidR="007C4655" w:rsidRPr="005319CB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  <w:r w:rsidRPr="005319CB">
        <w:rPr>
          <w:rFonts w:ascii="微软雅黑" w:eastAsia="微软雅黑" w:hAnsi="微软雅黑" w:cs="微软雅黑"/>
          <w:b/>
          <w:bCs/>
          <w:color w:val="FFC000"/>
          <w:kern w:val="0"/>
          <w:sz w:val="18"/>
          <w:szCs w:val="18"/>
          <w:lang w:bidi="ar"/>
        </w:rPr>
        <w:t>市场机遇与前沿技术全覆盖，10+行业论坛同期举办</w:t>
      </w:r>
    </w:p>
    <w:p w14:paraId="4B815302" w14:textId="62B2361C" w:rsidR="007C4655" w:rsidRPr="00DA06C1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DA06C1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本届展会同期将举行多场行业论坛及研讨会，以多重视角聚焦行业新动态，将针对全球经济、钢铁及相关产业链行业的发展、 技术创新、绿色低碳、智能制造等热点话题为主题进行探讨分享，探索未来新趋势。</w:t>
      </w:r>
    </w:p>
    <w:p w14:paraId="5C08DA8D" w14:textId="15D31E92" w:rsidR="007C4655" w:rsidRPr="00DA06C1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</w:pPr>
      <w:r w:rsidRPr="00DA06C1"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  <w:t>部分往届活动：</w:t>
      </w:r>
    </w:p>
    <w:p w14:paraId="262CBA5D" w14:textId="01AFADF3" w:rsidR="007C4655" w:rsidRPr="00DA06C1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DA06C1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第四届钢管产业链发展与应用大会</w:t>
      </w:r>
      <w:r w:rsidRPr="00DA06C1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、</w:t>
      </w:r>
      <w:r w:rsidRPr="00DA06C1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2024钢管产业链供需采配交流会</w:t>
      </w:r>
      <w:r w:rsidRPr="00DA06C1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、上海钢管行业协会</w:t>
      </w:r>
      <w:r w:rsidRPr="00DA06C1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物资装备分会首届会员大会</w:t>
      </w:r>
      <w:r w:rsidRPr="00DA06C1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、</w:t>
      </w:r>
      <w:r w:rsidRPr="00DA06C1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2024钢铁深加工产业链论坛</w:t>
      </w:r>
      <w:r w:rsidRPr="00DA06C1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、</w:t>
      </w:r>
      <w:r w:rsidRPr="00DA06C1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2024浦江冬季钢铁论坛</w:t>
      </w:r>
      <w:r w:rsid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、</w:t>
      </w:r>
      <w:r w:rsidR="004D0564"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2024工业炉热工技术发展论坛</w:t>
      </w:r>
      <w:r w:rsidR="004D0564" w:rsidRPr="00DA06C1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、</w:t>
      </w:r>
      <w:r w:rsidR="004D0564" w:rsidRPr="00DA06C1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2024耐火材料高质量发展交流论坛</w:t>
      </w:r>
      <w:r w:rsidR="004D0564" w:rsidRPr="00DA06C1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、</w:t>
      </w:r>
      <w:r w:rsidRPr="00DA06C1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等。</w:t>
      </w:r>
    </w:p>
    <w:p w14:paraId="69A06F94" w14:textId="77777777" w:rsidR="005319CB" w:rsidRDefault="005319CB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</w:p>
    <w:p w14:paraId="486C6CB8" w14:textId="154DED97" w:rsidR="007C4655" w:rsidRPr="005319CB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  <w:r w:rsidRPr="005319CB">
        <w:rPr>
          <w:rFonts w:ascii="微软雅黑" w:eastAsia="微软雅黑" w:hAnsi="微软雅黑" w:cs="微软雅黑"/>
          <w:b/>
          <w:bCs/>
          <w:color w:val="FFC000"/>
          <w:kern w:val="0"/>
          <w:sz w:val="18"/>
          <w:szCs w:val="18"/>
          <w:lang w:bidi="ar"/>
        </w:rPr>
        <w:t>重点邀约海外买家到场，打造钢铁冶金行业国际盛会</w:t>
      </w:r>
    </w:p>
    <w:p w14:paraId="0293B2A7" w14:textId="77777777" w:rsidR="007C4655" w:rsidRPr="007C4655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本届展会将吸引达</w:t>
      </w: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30000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名专业观众到场参观（</w:t>
      </w: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2024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年</w:t>
      </w: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24,432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人），海外观众将突破</w:t>
      </w: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3500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人（</w:t>
      </w: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2024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年</w:t>
      </w: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3263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 xml:space="preserve">人），另外， </w:t>
      </w: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2024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 xml:space="preserve">年， </w:t>
      </w: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MTM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将在中东、东南亚、俄罗斯、欧洲等地举办多场海外展，进一步突显展会国际化程度，打造钢铁冶金行业国际</w:t>
      </w:r>
    </w:p>
    <w:p w14:paraId="5F79FB61" w14:textId="7739620B" w:rsidR="007C4655" w:rsidRPr="00DA06C1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DA06C1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盛会。</w:t>
      </w:r>
    </w:p>
    <w:p w14:paraId="5D2D8E55" w14:textId="77777777" w:rsidR="005319CB" w:rsidRDefault="005319CB" w:rsidP="007C4655">
      <w:pPr>
        <w:spacing w:line="240" w:lineRule="atLeast"/>
        <w:contextualSpacing/>
        <w:rPr>
          <w:rFonts w:ascii="微软雅黑" w:eastAsia="微软雅黑" w:hAnsi="微软雅黑" w:hint="eastAsia"/>
          <w:b/>
          <w:color w:val="FF0000"/>
          <w:sz w:val="18"/>
          <w:szCs w:val="18"/>
        </w:rPr>
      </w:pPr>
    </w:p>
    <w:p w14:paraId="01B4E2C8" w14:textId="4AE563AC" w:rsidR="007C4655" w:rsidRPr="005319CB" w:rsidRDefault="007C4655" w:rsidP="007C4655">
      <w:pPr>
        <w:spacing w:line="240" w:lineRule="atLeast"/>
        <w:contextualSpacing/>
        <w:rPr>
          <w:rFonts w:ascii="微软雅黑" w:eastAsia="微软雅黑" w:hAnsi="微软雅黑" w:hint="eastAsia"/>
          <w:b/>
          <w:color w:val="FFC000"/>
          <w:sz w:val="18"/>
          <w:szCs w:val="18"/>
        </w:rPr>
      </w:pPr>
      <w:r w:rsidRPr="005319CB">
        <w:rPr>
          <w:rFonts w:ascii="微软雅黑" w:eastAsia="微软雅黑" w:hAnsi="微软雅黑" w:hint="eastAsia"/>
          <w:b/>
          <w:color w:val="FFC000"/>
          <w:sz w:val="18"/>
          <w:szCs w:val="18"/>
        </w:rPr>
        <w:t>200家行业媒体多维度推广，“云逛展”深化展会影响</w:t>
      </w:r>
    </w:p>
    <w:p w14:paraId="136CC59C" w14:textId="77777777" w:rsidR="007C4655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DA06C1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展会与超过200家行业媒体建立深度合作，通过网站、杂志、公众号、视频号等多渠道多维度推广展会，并通过展会直播、企业专访、圆桌论坛等形式开启“云逛展”新模式，预计超10万人参与，深化展会影响力。</w:t>
      </w:r>
    </w:p>
    <w:p w14:paraId="01E0DCDC" w14:textId="77777777" w:rsid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</w:p>
    <w:p w14:paraId="48836D12" w14:textId="44761A6F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  <w:t>历届合作的用户行业协会（部分）</w:t>
      </w:r>
    </w:p>
    <w:p w14:paraId="74FC1F15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中国城镇供水排水协会 、中国钢结构协会 、中国电力企业联合会、中国城市燃气协会、中国消防协会、中国城市规划协会地</w:t>
      </w:r>
    </w:p>
    <w:p w14:paraId="074156C7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下管线专业委员会、中国石油和化学工业联合会供应商工作委员会、中国建筑业协会材料分会、中国电器工业协会工业锅炉</w:t>
      </w:r>
    </w:p>
    <w:p w14:paraId="70AAC45E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分会、江苏省石化装备行业协会。</w:t>
      </w:r>
    </w:p>
    <w:p w14:paraId="623C2D34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  <w:t>历届到场采购商（部分）</w:t>
      </w:r>
    </w:p>
    <w:p w14:paraId="399F02D3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石油天然气用管：中石油天然气集团、中石化、中石油、中海油、延长石油、中石油天然气管道局、中石化中原石油工程公司...</w:t>
      </w:r>
    </w:p>
    <w:p w14:paraId="243C37D0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锅炉用管：上海锅炉厂、四川锅炉厂、哈尔滨锅炉厂、杭锅集团、东方锅炉厂、北京巴威...化工装备用管：镇海炼化、齐鲁石</w:t>
      </w:r>
    </w:p>
    <w:p w14:paraId="3535F444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化、兰州炼化、扬子石化、茂名石化、仪征化纤、燕山石化、独山子石化...建筑用管：上海同济设计院、中国华北市政设计院、</w:t>
      </w:r>
    </w:p>
    <w:p w14:paraId="71E8960A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威立雅水务公司、中元兴华、上海市供水行业协会、上海排水管理处、上海供水管理处......其它重点买家：上汽集团、中广核工</w:t>
      </w:r>
    </w:p>
    <w:p w14:paraId="02D0E676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程公司、锦江集团、晋西工业、振华重工、沪东造船、郑州煤机、北京天海、巴克立伟、中建钢构、杭萧钢构、沪宁钢机...</w:t>
      </w:r>
    </w:p>
    <w:p w14:paraId="6111011C" w14:textId="77777777" w:rsid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0000"/>
          <w:kern w:val="0"/>
          <w:sz w:val="18"/>
          <w:szCs w:val="18"/>
          <w:lang w:bidi="ar"/>
        </w:rPr>
      </w:pPr>
    </w:p>
    <w:p w14:paraId="2325F4D7" w14:textId="2A8590CE" w:rsidR="004D0564" w:rsidRPr="005319CB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  <w:r w:rsidRPr="005319CB"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  <w:t>展出内容</w:t>
      </w:r>
    </w:p>
    <w:p w14:paraId="022EA9E3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lastRenderedPageBreak/>
        <w:t>1、各种管、管道原材料；</w:t>
      </w:r>
    </w:p>
    <w:p w14:paraId="53382269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2、各种金属、非金属管产品及配套产品；</w:t>
      </w:r>
    </w:p>
    <w:p w14:paraId="2B8CF1C9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3、各种高中低压管、泵、阀门、法兰等；</w:t>
      </w:r>
    </w:p>
    <w:p w14:paraId="59247C1E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4、各种管生产、加工工艺、技术及设备；</w:t>
      </w:r>
    </w:p>
    <w:p w14:paraId="67BA6B67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5、管材切割机、各种管生产、加工设备、弯管设备、</w:t>
      </w:r>
    </w:p>
    <w:p w14:paraId="75B74CD2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二手设备；</w:t>
      </w:r>
    </w:p>
    <w:p w14:paraId="140AFE8A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6、管道工程施工设备、焊接设备、施工辅助材料；</w:t>
      </w:r>
    </w:p>
    <w:p w14:paraId="04D3BD7E" w14:textId="77777777" w:rsidR="004D0564" w:rsidRPr="004D0564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7、管道防腐、清洗设备及相关材料；</w:t>
      </w:r>
    </w:p>
    <w:p w14:paraId="65F1B571" w14:textId="4A193795" w:rsidR="004D0564" w:rsidRPr="00DA06C1" w:rsidRDefault="004D0564" w:rsidP="004D0564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8、管及管道检测技术及设备；</w:t>
      </w:r>
    </w:p>
    <w:p w14:paraId="7B59C70B" w14:textId="77777777" w:rsidR="004D0564" w:rsidRDefault="004D0564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0000"/>
          <w:kern w:val="0"/>
          <w:sz w:val="18"/>
          <w:szCs w:val="18"/>
          <w:lang w:bidi="ar"/>
        </w:rPr>
      </w:pPr>
    </w:p>
    <w:p w14:paraId="5641A5CF" w14:textId="64646A95" w:rsidR="007C4655" w:rsidRPr="005319CB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  <w:r w:rsidRPr="005319CB">
        <w:rPr>
          <w:rFonts w:ascii="微软雅黑" w:eastAsia="微软雅黑" w:hAnsi="微软雅黑" w:cs="微软雅黑"/>
          <w:b/>
          <w:bCs/>
          <w:color w:val="FFC000"/>
          <w:kern w:val="0"/>
          <w:sz w:val="18"/>
          <w:szCs w:val="18"/>
          <w:lang w:bidi="ar"/>
        </w:rPr>
        <w:t>全球展览计划</w:t>
      </w:r>
    </w:p>
    <w:p w14:paraId="57EB34EA" w14:textId="4A1578B4" w:rsidR="00DA06C1" w:rsidRPr="007C4655" w:rsidRDefault="00DA06C1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DA06C1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MTM金属世界博览会1986年创办于中国上海，展出内容包括冶金装备与技术、冶金产品与技术（管材、线材、板材、型材、不锈钢等）、有色金属、耐火材料、铸造锻造及装备、工业炉热工等钢铁冶金全产业链，目前覆盖全球多个地区，重点关注东南亚、中东、南美、非洲等经济快速发展市场，通过GOOGLE、FACEBOOK、YOUTUBE、EDM、路演等12种推广渠道全球精准营销，快速锁定核心买家采购需求，吸引逾60000名精准买家到场。</w:t>
      </w:r>
    </w:p>
    <w:p w14:paraId="07B98CE3" w14:textId="77777777" w:rsidR="007C4655" w:rsidRPr="007C4655" w:rsidRDefault="007C4655" w:rsidP="007C4655">
      <w:pPr>
        <w:numPr>
          <w:ilvl w:val="0"/>
          <w:numId w:val="6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2025管材行业全球展览计划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：</w:t>
      </w:r>
    </w:p>
    <w:p w14:paraId="745E9822" w14:textId="77777777" w:rsidR="007C4655" w:rsidRPr="007C4655" w:rsidRDefault="007C4655" w:rsidP="007C4655">
      <w:pPr>
        <w:numPr>
          <w:ilvl w:val="1"/>
          <w:numId w:val="6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土耳其：2025年土耳其管材展（2025年4月9-12日）</w:t>
      </w:r>
    </w:p>
    <w:p w14:paraId="6BFF4EFA" w14:textId="77777777" w:rsidR="007C4655" w:rsidRPr="007C4655" w:rsidRDefault="007C4655" w:rsidP="007C4655">
      <w:pPr>
        <w:numPr>
          <w:ilvl w:val="1"/>
          <w:numId w:val="6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俄罗斯：2025年俄罗斯国际管材展（2025年6月3-5日）</w:t>
      </w:r>
    </w:p>
    <w:p w14:paraId="3C85CC20" w14:textId="77777777" w:rsidR="007C4655" w:rsidRPr="007C4655" w:rsidRDefault="007C4655" w:rsidP="007C4655">
      <w:pPr>
        <w:numPr>
          <w:ilvl w:val="1"/>
          <w:numId w:val="6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沙特：2025年沙特国际管材展（2025年5月5-7日）</w:t>
      </w:r>
    </w:p>
    <w:p w14:paraId="73F4B27A" w14:textId="77777777" w:rsidR="007C4655" w:rsidRPr="007C4655" w:rsidRDefault="007C4655" w:rsidP="007C4655">
      <w:pPr>
        <w:numPr>
          <w:ilvl w:val="1"/>
          <w:numId w:val="6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泰国：2025年泰国国际管材展（2025年9月17-19日）</w:t>
      </w:r>
    </w:p>
    <w:p w14:paraId="0D6FDDC5" w14:textId="77777777" w:rsidR="007C4655" w:rsidRPr="007C4655" w:rsidRDefault="007C4655" w:rsidP="007C4655">
      <w:pPr>
        <w:numPr>
          <w:ilvl w:val="1"/>
          <w:numId w:val="6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巴西：2025年巴西国际管材展（2025年10月29-31日）</w:t>
      </w:r>
    </w:p>
    <w:p w14:paraId="179B9454" w14:textId="77777777" w:rsidR="007C4655" w:rsidRPr="007C4655" w:rsidRDefault="007C4655" w:rsidP="007C4655">
      <w:pPr>
        <w:numPr>
          <w:ilvl w:val="1"/>
          <w:numId w:val="6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埃及：2025年埃及国际管材展（2025年9月6-8日）</w:t>
      </w:r>
    </w:p>
    <w:p w14:paraId="4696121D" w14:textId="77777777" w:rsidR="007C4655" w:rsidRPr="007C4655" w:rsidRDefault="007C4655" w:rsidP="007C4655">
      <w:pPr>
        <w:numPr>
          <w:ilvl w:val="1"/>
          <w:numId w:val="6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德国：2026年德国杜塞尔多夫管材展（2026年4月13-17日）</w:t>
      </w:r>
    </w:p>
    <w:p w14:paraId="7C440129" w14:textId="77777777" w:rsidR="005319CB" w:rsidRDefault="005319CB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</w:p>
    <w:p w14:paraId="0641B3D6" w14:textId="37BA2C58" w:rsidR="007C4655" w:rsidRPr="005319CB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  <w:r w:rsidRPr="005319CB">
        <w:rPr>
          <w:rFonts w:ascii="微软雅黑" w:eastAsia="微软雅黑" w:hAnsi="微软雅黑" w:cs="微软雅黑"/>
          <w:b/>
          <w:bCs/>
          <w:color w:val="FFC000"/>
          <w:kern w:val="0"/>
          <w:sz w:val="18"/>
          <w:szCs w:val="18"/>
          <w:lang w:bidi="ar"/>
        </w:rPr>
        <w:t>参展费用</w:t>
      </w:r>
    </w:p>
    <w:p w14:paraId="219CCF4B" w14:textId="77777777" w:rsidR="007C4655" w:rsidRPr="007C4655" w:rsidRDefault="007C4655" w:rsidP="007C4655">
      <w:pPr>
        <w:numPr>
          <w:ilvl w:val="0"/>
          <w:numId w:val="7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国内展商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：</w:t>
      </w:r>
    </w:p>
    <w:p w14:paraId="17C92CB7" w14:textId="77777777" w:rsidR="007C4655" w:rsidRPr="007C4655" w:rsidRDefault="007C4655" w:rsidP="007C4655">
      <w:pPr>
        <w:numPr>
          <w:ilvl w:val="1"/>
          <w:numId w:val="7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光地展位：36m²起，1,380元人民币/m²</w:t>
      </w:r>
    </w:p>
    <w:p w14:paraId="1BC5325D" w14:textId="77777777" w:rsidR="007C4655" w:rsidRPr="007C4655" w:rsidRDefault="007C4655" w:rsidP="007C4655">
      <w:pPr>
        <w:numPr>
          <w:ilvl w:val="1"/>
          <w:numId w:val="7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普通标展：9m²展位，13,800元人民币/个（双开口加收10%费用）</w:t>
      </w:r>
    </w:p>
    <w:p w14:paraId="7729D101" w14:textId="77777777" w:rsidR="007C4655" w:rsidRPr="007C4655" w:rsidRDefault="007C4655" w:rsidP="007C4655">
      <w:pPr>
        <w:numPr>
          <w:ilvl w:val="1"/>
          <w:numId w:val="7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豪华标展：9m²展位，16,800元人民币/个（双开口加收10%费用）</w:t>
      </w:r>
    </w:p>
    <w:p w14:paraId="1A440E8C" w14:textId="77777777" w:rsidR="007C4655" w:rsidRPr="007C4655" w:rsidRDefault="007C4655" w:rsidP="007C4655">
      <w:pPr>
        <w:numPr>
          <w:ilvl w:val="0"/>
          <w:numId w:val="7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海外展商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：</w:t>
      </w:r>
    </w:p>
    <w:p w14:paraId="3FEEDC03" w14:textId="77777777" w:rsidR="007C4655" w:rsidRPr="007C4655" w:rsidRDefault="007C4655" w:rsidP="007C4655">
      <w:pPr>
        <w:numPr>
          <w:ilvl w:val="1"/>
          <w:numId w:val="7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光地展位：24m²起，350美元/m²</w:t>
      </w:r>
    </w:p>
    <w:p w14:paraId="497B400C" w14:textId="77777777" w:rsidR="007C4655" w:rsidRPr="007C4655" w:rsidRDefault="007C4655" w:rsidP="007C4655">
      <w:pPr>
        <w:numPr>
          <w:ilvl w:val="1"/>
          <w:numId w:val="7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标准展位：9m²展位，400美元/m²</w:t>
      </w:r>
    </w:p>
    <w:p w14:paraId="4AEA4A2E" w14:textId="77777777" w:rsidR="005319CB" w:rsidRDefault="005319CB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</w:p>
    <w:p w14:paraId="1854E7D9" w14:textId="57ED6FE3" w:rsidR="007C4655" w:rsidRPr="005319CB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color w:val="FFC000"/>
          <w:kern w:val="0"/>
          <w:sz w:val="18"/>
          <w:szCs w:val="18"/>
          <w:lang w:bidi="ar"/>
        </w:rPr>
      </w:pPr>
      <w:r w:rsidRPr="005319CB">
        <w:rPr>
          <w:rFonts w:ascii="微软雅黑" w:eastAsia="微软雅黑" w:hAnsi="微软雅黑" w:cs="微软雅黑"/>
          <w:b/>
          <w:bCs/>
          <w:color w:val="FFC000"/>
          <w:kern w:val="0"/>
          <w:sz w:val="18"/>
          <w:szCs w:val="18"/>
          <w:lang w:bidi="ar"/>
        </w:rPr>
        <w:t>参展/参观联络</w:t>
      </w:r>
    </w:p>
    <w:p w14:paraId="0C4F415C" w14:textId="77777777" w:rsidR="007C4655" w:rsidRPr="007C4655" w:rsidRDefault="007C4655" w:rsidP="007C4655">
      <w:pPr>
        <w:numPr>
          <w:ilvl w:val="0"/>
          <w:numId w:val="8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参展联络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：</w:t>
      </w:r>
    </w:p>
    <w:p w14:paraId="578B0B83" w14:textId="77777777" w:rsidR="007C4655" w:rsidRPr="007C4655" w:rsidRDefault="007C4655" w:rsidP="007C4655">
      <w:pPr>
        <w:numPr>
          <w:ilvl w:val="1"/>
          <w:numId w:val="8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曹西坤：138 1661 6958</w:t>
      </w:r>
    </w:p>
    <w:p w14:paraId="0C457710" w14:textId="77777777" w:rsidR="007C4655" w:rsidRPr="007C4655" w:rsidRDefault="007C4655" w:rsidP="007C4655">
      <w:pPr>
        <w:numPr>
          <w:ilvl w:val="1"/>
          <w:numId w:val="8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刘家云：186 0218 5599</w:t>
      </w:r>
    </w:p>
    <w:p w14:paraId="5FF54573" w14:textId="77777777" w:rsidR="007C4655" w:rsidRPr="007C4655" w:rsidRDefault="007C4655" w:rsidP="007C4655">
      <w:pPr>
        <w:numPr>
          <w:ilvl w:val="0"/>
          <w:numId w:val="8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参观联络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：</w:t>
      </w:r>
    </w:p>
    <w:p w14:paraId="5F764629" w14:textId="77777777" w:rsidR="007C4655" w:rsidRPr="007C4655" w:rsidRDefault="007C4655" w:rsidP="007C4655">
      <w:pPr>
        <w:numPr>
          <w:ilvl w:val="1"/>
          <w:numId w:val="8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许琪：151 5234 2040</w:t>
      </w:r>
    </w:p>
    <w:p w14:paraId="576E769F" w14:textId="77777777" w:rsidR="007C4655" w:rsidRPr="007C4655" w:rsidRDefault="007C4655" w:rsidP="007C4655">
      <w:pPr>
        <w:numPr>
          <w:ilvl w:val="1"/>
          <w:numId w:val="8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胡龙芳：139 1852 0767</w:t>
      </w:r>
    </w:p>
    <w:p w14:paraId="43C9A8E6" w14:textId="77777777" w:rsidR="007C4655" w:rsidRPr="007C4655" w:rsidRDefault="007C4655" w:rsidP="007C4655">
      <w:pPr>
        <w:numPr>
          <w:ilvl w:val="0"/>
          <w:numId w:val="8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海外联络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：曹晓豫：182 2160 1623</w:t>
      </w:r>
    </w:p>
    <w:p w14:paraId="2A61520D" w14:textId="77777777" w:rsidR="007C4655" w:rsidRPr="007C4655" w:rsidRDefault="007C4655" w:rsidP="007C4655">
      <w:pPr>
        <w:numPr>
          <w:ilvl w:val="0"/>
          <w:numId w:val="8"/>
        </w:num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t>媒体合作</w:t>
      </w:r>
      <w:r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：钱晓东：136 7198 7314</w:t>
      </w:r>
    </w:p>
    <w:p w14:paraId="7401022B" w14:textId="77777777" w:rsidR="00DA06C1" w:rsidRDefault="00DA06C1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</w:pPr>
    </w:p>
    <w:p w14:paraId="72959609" w14:textId="1890545C" w:rsidR="007C4655" w:rsidRPr="007C4655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</w:pPr>
      <w:r w:rsidRPr="007C4655">
        <w:rPr>
          <w:rFonts w:ascii="微软雅黑" w:eastAsia="微软雅黑" w:hAnsi="微软雅黑" w:cs="微软雅黑"/>
          <w:b/>
          <w:bCs/>
          <w:kern w:val="0"/>
          <w:sz w:val="18"/>
          <w:szCs w:val="18"/>
          <w:lang w:bidi="ar"/>
        </w:rPr>
        <w:lastRenderedPageBreak/>
        <w:t>官方网站</w:t>
      </w:r>
    </w:p>
    <w:p w14:paraId="6FA9C4E3" w14:textId="77777777" w:rsidR="007C4655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hyperlink r:id="rId7" w:tgtFrame="_blank" w:history="1">
        <w:r w:rsidRPr="007C4655">
          <w:rPr>
            <w:rStyle w:val="af0"/>
            <w:rFonts w:ascii="微软雅黑" w:eastAsia="微软雅黑" w:hAnsi="微软雅黑" w:cs="微软雅黑"/>
            <w:color w:val="auto"/>
            <w:kern w:val="0"/>
            <w:sz w:val="18"/>
            <w:szCs w:val="18"/>
            <w:lang w:bidi="ar"/>
          </w:rPr>
          <w:t>www.mtmexpo.cn</w:t>
        </w:r>
      </w:hyperlink>
    </w:p>
    <w:p w14:paraId="5EF32EC6" w14:textId="2F8B049E" w:rsidR="007C4655" w:rsidRPr="007C4655" w:rsidRDefault="004D0564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管道材料产业链综合采购平台</w:t>
      </w:r>
      <w:r w:rsidR="00000000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pict w14:anchorId="00D06865">
          <v:rect id="_x0000_i1025" style="width:0;height:.75pt" o:hralign="center" o:hrstd="t" o:hr="t" fillcolor="#a0a0a0" stroked="f"/>
        </w:pict>
      </w:r>
    </w:p>
    <w:p w14:paraId="32565AF1" w14:textId="30A9B978" w:rsidR="007C4655" w:rsidRPr="007C4655" w:rsidRDefault="004D0564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  <w:r w:rsidRPr="004D0564"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  <w:lang w:bidi="ar"/>
        </w:rPr>
        <w:t>2025第十六届上海国际钢管工业展览会</w:t>
      </w:r>
      <w:r w:rsidR="007C4655"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将为您提供一个展示最新技术、拓展市场、建立联系的绝佳平台。我们期待您的参与，共同推动</w:t>
      </w:r>
      <w:r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管道材料</w:t>
      </w:r>
      <w:r w:rsidR="007C4655" w:rsidRPr="007C4655">
        <w:rPr>
          <w:rFonts w:ascii="微软雅黑" w:eastAsia="微软雅黑" w:hAnsi="微软雅黑" w:cs="微软雅黑"/>
          <w:kern w:val="0"/>
          <w:sz w:val="18"/>
          <w:szCs w:val="18"/>
          <w:lang w:bidi="ar"/>
        </w:rPr>
        <w:t>行业的可持续发展。</w:t>
      </w:r>
    </w:p>
    <w:p w14:paraId="6A98C470" w14:textId="77777777" w:rsidR="007C4655" w:rsidRPr="00DA06C1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</w:p>
    <w:p w14:paraId="26A100A6" w14:textId="65ADB48B" w:rsidR="007C4655" w:rsidRPr="00DA06C1" w:rsidRDefault="007C4655" w:rsidP="007C4655">
      <w:pPr>
        <w:spacing w:line="240" w:lineRule="atLeast"/>
        <w:contextualSpacing/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</w:pPr>
    </w:p>
    <w:sectPr w:rsidR="007C4655" w:rsidRPr="00DA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783F" w14:textId="77777777" w:rsidR="000B42C8" w:rsidRDefault="000B42C8" w:rsidP="00A044A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FDF4DD4" w14:textId="77777777" w:rsidR="000B42C8" w:rsidRDefault="000B42C8" w:rsidP="00A044A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Sans-Semibold">
    <w:altName w:val="宋体"/>
    <w:charset w:val="86"/>
    <w:family w:val="auto"/>
    <w:pitch w:val="default"/>
    <w:sig w:usb0="00000000" w:usb1="00000000" w:usb2="00000000" w:usb3="00000000" w:csb0="00040000" w:csb1="00000000"/>
  </w:font>
  <w:font w:name="SourceHanSansCN-Bold-Identity-H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D176" w14:textId="77777777" w:rsidR="000B42C8" w:rsidRDefault="000B42C8" w:rsidP="00A044A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6B86D41" w14:textId="77777777" w:rsidR="000B42C8" w:rsidRDefault="000B42C8" w:rsidP="00A044A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249"/>
    <w:multiLevelType w:val="multilevel"/>
    <w:tmpl w:val="3FBC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B45A8"/>
    <w:multiLevelType w:val="multilevel"/>
    <w:tmpl w:val="0924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55372"/>
    <w:multiLevelType w:val="multilevel"/>
    <w:tmpl w:val="E13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11950"/>
    <w:multiLevelType w:val="multilevel"/>
    <w:tmpl w:val="B16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E1D20"/>
    <w:multiLevelType w:val="multilevel"/>
    <w:tmpl w:val="051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E5262"/>
    <w:multiLevelType w:val="multilevel"/>
    <w:tmpl w:val="60D8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10D59"/>
    <w:multiLevelType w:val="multilevel"/>
    <w:tmpl w:val="A06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E297A"/>
    <w:multiLevelType w:val="multilevel"/>
    <w:tmpl w:val="D192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346905">
    <w:abstractNumId w:val="2"/>
  </w:num>
  <w:num w:numId="2" w16cid:durableId="463541729">
    <w:abstractNumId w:val="5"/>
  </w:num>
  <w:num w:numId="3" w16cid:durableId="1014454494">
    <w:abstractNumId w:val="1"/>
  </w:num>
  <w:num w:numId="4" w16cid:durableId="1791582658">
    <w:abstractNumId w:val="7"/>
  </w:num>
  <w:num w:numId="5" w16cid:durableId="1268657684">
    <w:abstractNumId w:val="3"/>
  </w:num>
  <w:num w:numId="6" w16cid:durableId="556673678">
    <w:abstractNumId w:val="6"/>
  </w:num>
  <w:num w:numId="7" w16cid:durableId="419790686">
    <w:abstractNumId w:val="4"/>
  </w:num>
  <w:num w:numId="8" w16cid:durableId="11058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4"/>
    <w:rsid w:val="000B42C8"/>
    <w:rsid w:val="001D2BE1"/>
    <w:rsid w:val="002A0414"/>
    <w:rsid w:val="004A3F5E"/>
    <w:rsid w:val="004D0564"/>
    <w:rsid w:val="005319CB"/>
    <w:rsid w:val="005E3C04"/>
    <w:rsid w:val="007253B1"/>
    <w:rsid w:val="007651FA"/>
    <w:rsid w:val="007C4655"/>
    <w:rsid w:val="00831432"/>
    <w:rsid w:val="00A044AA"/>
    <w:rsid w:val="00A969D8"/>
    <w:rsid w:val="00B06767"/>
    <w:rsid w:val="00B94233"/>
    <w:rsid w:val="00C70668"/>
    <w:rsid w:val="00D36336"/>
    <w:rsid w:val="00DA06C1"/>
    <w:rsid w:val="00E7415D"/>
    <w:rsid w:val="00F6395A"/>
    <w:rsid w:val="00F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F664"/>
  <w15:chartTrackingRefBased/>
  <w15:docId w15:val="{EBE7CB73-983F-4A5D-B3A2-D9D5D121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5E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E3C0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0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0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5E3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E3C0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0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0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3C04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831432"/>
    <w:rPr>
      <w:b/>
      <w:bCs/>
    </w:rPr>
  </w:style>
  <w:style w:type="character" w:customStyle="1" w:styleId="fontstyle01">
    <w:name w:val="fontstyle01"/>
    <w:basedOn w:val="a0"/>
    <w:rsid w:val="00831432"/>
    <w:rPr>
      <w:rFonts w:ascii="MiSans-Semibold" w:hAnsi="MiSans-Semibold" w:hint="default"/>
      <w:b/>
      <w:bCs/>
      <w:i w:val="0"/>
      <w:iCs w:val="0"/>
      <w:color w:val="C7000B"/>
      <w:sz w:val="24"/>
      <w:szCs w:val="24"/>
    </w:rPr>
  </w:style>
  <w:style w:type="character" w:customStyle="1" w:styleId="fontstyle11">
    <w:name w:val="fontstyle11"/>
    <w:basedOn w:val="a0"/>
    <w:rsid w:val="00831432"/>
    <w:rPr>
      <w:b w:val="0"/>
      <w:bCs w:val="0"/>
      <w:i w:val="0"/>
      <w:iCs w:val="0"/>
      <w:color w:val="656464"/>
      <w:sz w:val="22"/>
      <w:szCs w:val="22"/>
    </w:rPr>
  </w:style>
  <w:style w:type="character" w:customStyle="1" w:styleId="fontstyle21">
    <w:name w:val="fontstyle21"/>
    <w:basedOn w:val="a0"/>
    <w:rsid w:val="00831432"/>
    <w:rPr>
      <w:rFonts w:ascii="SourceHanSansCN-Bold-Identity-H" w:hAnsi="SourceHanSansCN-Bold-Identity-H" w:hint="default"/>
      <w:b/>
      <w:bCs/>
      <w:i w:val="0"/>
      <w:iCs w:val="0"/>
      <w:color w:val="656464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831432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0">
    <w:name w:val="Hyperlink"/>
    <w:basedOn w:val="a0"/>
    <w:uiPriority w:val="99"/>
    <w:unhideWhenUsed/>
    <w:rsid w:val="007C4655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C4655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A044A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A044AA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A044A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A044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5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mexpo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晓东 钱</dc:creator>
  <cp:keywords/>
  <dc:description/>
  <cp:lastModifiedBy>晓东 钱</cp:lastModifiedBy>
  <cp:revision>8</cp:revision>
  <dcterms:created xsi:type="dcterms:W3CDTF">2025-01-06T02:25:00Z</dcterms:created>
  <dcterms:modified xsi:type="dcterms:W3CDTF">2025-01-06T03:41:00Z</dcterms:modified>
</cp:coreProperties>
</file>