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B5A3C">
      <w:pPr>
        <w:keepNext w:val="0"/>
        <w:keepLines w:val="0"/>
        <w:pageBreakBefore w:val="0"/>
        <w:widowControl/>
        <w:suppressLineNumbers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第六届西部数字经济博览会</w:t>
      </w:r>
    </w:p>
    <w:p w14:paraId="10705861">
      <w:pPr>
        <w:keepNext w:val="0"/>
        <w:keepLines w:val="0"/>
        <w:pageBreakBefore w:val="0"/>
        <w:widowControl/>
        <w:suppressLineNumbers w:val="0"/>
        <w:kinsoku/>
        <w:wordWrap/>
        <w:overflowPunct/>
        <w:topLinePunct w:val="0"/>
        <w:autoSpaceDE/>
        <w:autoSpaceDN/>
        <w:bidi w:val="0"/>
        <w:adjustRightInd/>
        <w:snapToGrid/>
        <w:spacing w:line="576" w:lineRule="exact"/>
        <w:ind w:lef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总体方案</w:t>
      </w:r>
    </w:p>
    <w:p w14:paraId="03F8E891">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p>
    <w:p w14:paraId="5B46C214">
      <w:pPr>
        <w:keepNext w:val="0"/>
        <w:keepLines w:val="0"/>
        <w:widowControl/>
        <w:suppressLineNumbers w:val="0"/>
        <w:ind w:firstLine="640" w:firstLineChars="200"/>
        <w:jc w:val="left"/>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为认真学习贯彻党的二十届三中全会和中央经济工作会议精神，全面落实习近平总书记关于发展数字经济的重要论述，扎实推进我市“三个年”活动暨“深化六个改革”要求，充分释放西安在数字经济领域的发展潜能，以数字化之力深度赋能产业全方位提质升级，搭建国际化交流合作平台，打造西部数字经济国际合作新高地。拟于</w:t>
      </w:r>
      <w:r>
        <w:rPr>
          <w:rFonts w:hint="default" w:ascii="Times New Roman" w:hAnsi="Times New Roman" w:eastAsia="仿宋_GB2312" w:cs="Times New Roman"/>
          <w:b w:val="0"/>
          <w:bCs w:val="0"/>
          <w:color w:val="auto"/>
          <w:w w:val="100"/>
          <w:sz w:val="32"/>
          <w:szCs w:val="32"/>
          <w:lang w:val="en-US" w:eastAsia="zh-CN"/>
        </w:rPr>
        <w:t>2025</w:t>
      </w:r>
      <w:r>
        <w:rPr>
          <w:rFonts w:hint="eastAsia" w:ascii="仿宋_GB2312" w:hAnsi="仿宋_GB2312" w:eastAsia="仿宋_GB2312" w:cs="仿宋_GB2312"/>
          <w:b w:val="0"/>
          <w:bCs w:val="0"/>
          <w:color w:val="auto"/>
          <w:w w:val="100"/>
          <w:sz w:val="32"/>
          <w:szCs w:val="32"/>
          <w:lang w:val="en-US" w:eastAsia="zh-CN"/>
        </w:rPr>
        <w:t>年</w:t>
      </w:r>
      <w:r>
        <w:rPr>
          <w:rFonts w:hint="default" w:ascii="Times New Roman" w:hAnsi="Times New Roman" w:eastAsia="仿宋_GB2312" w:cs="Times New Roman"/>
          <w:b w:val="0"/>
          <w:bCs w:val="0"/>
          <w:color w:val="auto"/>
          <w:w w:val="100"/>
          <w:sz w:val="32"/>
          <w:szCs w:val="32"/>
          <w:lang w:val="en-US" w:eastAsia="zh-CN"/>
        </w:rPr>
        <w:t>6</w:t>
      </w:r>
      <w:r>
        <w:rPr>
          <w:rFonts w:hint="eastAsia" w:ascii="仿宋_GB2312" w:hAnsi="仿宋_GB2312" w:eastAsia="仿宋_GB2312" w:cs="仿宋_GB2312"/>
          <w:b w:val="0"/>
          <w:bCs w:val="0"/>
          <w:color w:val="auto"/>
          <w:w w:val="100"/>
          <w:sz w:val="32"/>
          <w:szCs w:val="32"/>
          <w:lang w:val="en-US" w:eastAsia="zh-CN"/>
        </w:rPr>
        <w:t>月举办第六届西部数字经济博览会（以下简称西部数博会）。为确保</w:t>
      </w:r>
      <w:r>
        <w:rPr>
          <w:rFonts w:hint="eastAsia" w:ascii="仿宋_GB2312" w:hAnsi="仿宋_GB2312" w:eastAsia="仿宋_GB2312" w:cs="仿宋_GB2312"/>
          <w:b w:val="0"/>
          <w:bCs w:val="0"/>
          <w:color w:val="auto"/>
          <w:w w:val="100"/>
          <w:sz w:val="32"/>
          <w:szCs w:val="32"/>
        </w:rPr>
        <w:t>博览会</w:t>
      </w:r>
      <w:r>
        <w:rPr>
          <w:rFonts w:hint="eastAsia" w:ascii="仿宋_GB2312" w:hAnsi="仿宋_GB2312" w:eastAsia="仿宋_GB2312" w:cs="仿宋_GB2312"/>
          <w:b w:val="0"/>
          <w:bCs w:val="0"/>
          <w:color w:val="auto"/>
          <w:w w:val="100"/>
          <w:sz w:val="32"/>
          <w:szCs w:val="32"/>
          <w:lang w:eastAsia="zh-CN"/>
        </w:rPr>
        <w:t>筹备</w:t>
      </w:r>
      <w:r>
        <w:rPr>
          <w:rFonts w:hint="eastAsia" w:ascii="仿宋_GB2312" w:hAnsi="仿宋_GB2312" w:eastAsia="仿宋_GB2312" w:cs="仿宋_GB2312"/>
          <w:b w:val="0"/>
          <w:bCs w:val="0"/>
          <w:color w:val="auto"/>
          <w:w w:val="100"/>
          <w:sz w:val="32"/>
          <w:szCs w:val="32"/>
        </w:rPr>
        <w:t>工作</w:t>
      </w:r>
      <w:r>
        <w:rPr>
          <w:rFonts w:hint="eastAsia" w:ascii="仿宋_GB2312" w:hAnsi="仿宋_GB2312" w:eastAsia="仿宋_GB2312" w:cs="仿宋_GB2312"/>
          <w:b w:val="0"/>
          <w:bCs w:val="0"/>
          <w:color w:val="auto"/>
          <w:w w:val="100"/>
          <w:sz w:val="32"/>
          <w:szCs w:val="32"/>
          <w:lang w:val="en-US" w:eastAsia="zh-CN"/>
        </w:rPr>
        <w:t>高效有序推进</w:t>
      </w:r>
      <w:r>
        <w:rPr>
          <w:rFonts w:hint="eastAsia" w:ascii="仿宋_GB2312" w:hAnsi="仿宋_GB2312" w:eastAsia="仿宋_GB2312" w:cs="仿宋_GB2312"/>
          <w:b w:val="0"/>
          <w:bCs w:val="0"/>
          <w:color w:val="auto"/>
          <w:w w:val="100"/>
          <w:sz w:val="32"/>
          <w:szCs w:val="32"/>
        </w:rPr>
        <w:t>，</w:t>
      </w:r>
      <w:r>
        <w:rPr>
          <w:rFonts w:hint="eastAsia" w:ascii="仿宋_GB2312" w:hAnsi="仿宋_GB2312" w:eastAsia="仿宋_GB2312" w:cs="仿宋_GB2312"/>
          <w:b w:val="0"/>
          <w:bCs w:val="0"/>
          <w:color w:val="auto"/>
          <w:w w:val="100"/>
          <w:sz w:val="32"/>
          <w:szCs w:val="32"/>
          <w:lang w:val="en-US" w:eastAsia="zh-CN"/>
        </w:rPr>
        <w:t>制定总体方案如下：</w:t>
      </w:r>
    </w:p>
    <w:p w14:paraId="07A7350E">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一、博览会主题</w:t>
      </w:r>
    </w:p>
    <w:p w14:paraId="23317329">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lang w:val="en-US" w:eastAsia="zh-CN"/>
        </w:rPr>
      </w:pPr>
      <w:r>
        <w:rPr>
          <w:rFonts w:hint="eastAsia" w:ascii="仿宋_GB2312" w:hAnsi="仿宋_GB2312" w:eastAsia="仿宋_GB2312" w:cs="仿宋_GB2312"/>
          <w:b w:val="0"/>
          <w:bCs w:val="0"/>
          <w:color w:val="auto"/>
          <w:w w:val="100"/>
          <w:sz w:val="32"/>
          <w:szCs w:val="32"/>
          <w:lang w:val="en-US" w:eastAsia="zh-CN"/>
        </w:rPr>
        <w:t>数聚西安 智造未来</w:t>
      </w:r>
    </w:p>
    <w:p w14:paraId="4D0025C4">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二、时间、地点</w:t>
      </w:r>
    </w:p>
    <w:p w14:paraId="5C6CD7E0">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时间：</w:t>
      </w:r>
      <w:r>
        <w:rPr>
          <w:rFonts w:hint="default" w:ascii="Times New Roman" w:hAnsi="Times New Roman" w:eastAsia="仿宋_GB2312" w:cs="Times New Roman"/>
          <w:b w:val="0"/>
          <w:bCs w:val="0"/>
          <w:color w:val="auto"/>
          <w:w w:val="100"/>
          <w:sz w:val="32"/>
          <w:szCs w:val="32"/>
          <w:lang w:val="en-US" w:eastAsia="zh-CN"/>
        </w:rPr>
        <w:t>2025</w:t>
      </w:r>
      <w:r>
        <w:rPr>
          <w:rFonts w:hint="eastAsia" w:ascii="仿宋_GB2312" w:hAnsi="仿宋_GB2312" w:eastAsia="仿宋_GB2312" w:cs="仿宋_GB2312"/>
          <w:b w:val="0"/>
          <w:bCs w:val="0"/>
          <w:color w:val="auto"/>
          <w:w w:val="100"/>
          <w:sz w:val="32"/>
          <w:szCs w:val="32"/>
          <w:lang w:val="en-US" w:eastAsia="zh-CN"/>
        </w:rPr>
        <w:t>年</w:t>
      </w:r>
      <w:r>
        <w:rPr>
          <w:rFonts w:hint="default" w:ascii="Times New Roman" w:hAnsi="Times New Roman" w:eastAsia="仿宋_GB2312" w:cs="Times New Roman"/>
          <w:b w:val="0"/>
          <w:bCs w:val="0"/>
          <w:color w:val="auto"/>
          <w:w w:val="100"/>
          <w:sz w:val="32"/>
          <w:szCs w:val="32"/>
          <w:lang w:val="en-US" w:eastAsia="zh-CN"/>
        </w:rPr>
        <w:t>6</w:t>
      </w:r>
      <w:r>
        <w:rPr>
          <w:rFonts w:hint="eastAsia" w:ascii="仿宋_GB2312" w:hAnsi="仿宋_GB2312" w:eastAsia="仿宋_GB2312" w:cs="仿宋_GB2312"/>
          <w:b w:val="0"/>
          <w:bCs w:val="0"/>
          <w:color w:val="auto"/>
          <w:w w:val="100"/>
          <w:sz w:val="32"/>
          <w:szCs w:val="32"/>
          <w:lang w:val="en-US" w:eastAsia="zh-CN"/>
        </w:rPr>
        <w:t>月</w:t>
      </w:r>
      <w:r>
        <w:rPr>
          <w:rFonts w:hint="default" w:ascii="Times New Roman" w:hAnsi="Times New Roman" w:eastAsia="仿宋_GB2312" w:cs="Times New Roman"/>
          <w:b w:val="0"/>
          <w:bCs w:val="0"/>
          <w:color w:val="auto"/>
          <w:w w:val="100"/>
          <w:sz w:val="32"/>
          <w:szCs w:val="32"/>
          <w:lang w:val="en-US" w:eastAsia="zh-CN"/>
        </w:rPr>
        <w:t>19</w:t>
      </w:r>
      <w:r>
        <w:rPr>
          <w:rFonts w:hint="eastAsia" w:ascii="Times New Roman" w:hAnsi="Times New Roman" w:eastAsia="仿宋_GB2312" w:cs="Times New Roman"/>
          <w:b w:val="0"/>
          <w:bCs w:val="0"/>
          <w:color w:val="auto"/>
          <w:w w:val="100"/>
          <w:sz w:val="32"/>
          <w:szCs w:val="32"/>
          <w:lang w:val="en-US" w:eastAsia="zh-CN"/>
        </w:rPr>
        <w:t>日</w:t>
      </w:r>
      <w:r>
        <w:rPr>
          <w:rFonts w:hint="eastAsia" w:ascii="仿宋_GB2312" w:hAnsi="仿宋_GB2312" w:eastAsia="仿宋_GB2312" w:cs="仿宋_GB2312"/>
          <w:b w:val="0"/>
          <w:bCs w:val="0"/>
          <w:color w:val="auto"/>
          <w:w w:val="100"/>
          <w:sz w:val="32"/>
          <w:szCs w:val="32"/>
          <w:lang w:val="en-US" w:eastAsia="zh-CN"/>
        </w:rPr>
        <w:t>—</w:t>
      </w:r>
      <w:r>
        <w:rPr>
          <w:rFonts w:hint="default" w:ascii="Times New Roman" w:hAnsi="Times New Roman" w:eastAsia="仿宋_GB2312" w:cs="Times New Roman"/>
          <w:b w:val="0"/>
          <w:bCs w:val="0"/>
          <w:color w:val="auto"/>
          <w:w w:val="100"/>
          <w:sz w:val="32"/>
          <w:szCs w:val="32"/>
          <w:lang w:val="en-US" w:eastAsia="zh-CN"/>
        </w:rPr>
        <w:t>21</w:t>
      </w:r>
      <w:r>
        <w:rPr>
          <w:rFonts w:hint="eastAsia" w:ascii="仿宋_GB2312" w:hAnsi="仿宋_GB2312" w:eastAsia="仿宋_GB2312" w:cs="仿宋_GB2312"/>
          <w:b w:val="0"/>
          <w:bCs w:val="0"/>
          <w:color w:val="auto"/>
          <w:w w:val="100"/>
          <w:sz w:val="32"/>
          <w:szCs w:val="32"/>
          <w:lang w:val="en-US" w:eastAsia="zh-CN"/>
        </w:rPr>
        <w:t>日</w:t>
      </w:r>
    </w:p>
    <w:p w14:paraId="63244490">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 w:eastAsia="zh-CN"/>
        </w:rPr>
      </w:pPr>
      <w:r>
        <w:rPr>
          <w:rFonts w:hint="eastAsia" w:ascii="仿宋_GB2312" w:hAnsi="仿宋_GB2312" w:eastAsia="仿宋_GB2312" w:cs="仿宋_GB2312"/>
          <w:b w:val="0"/>
          <w:bCs w:val="0"/>
          <w:color w:val="auto"/>
          <w:w w:val="100"/>
          <w:sz w:val="32"/>
          <w:szCs w:val="32"/>
          <w:lang w:val="en-US" w:eastAsia="zh-CN"/>
        </w:rPr>
        <w:t>地点：西安国际会展中心</w:t>
      </w:r>
    </w:p>
    <w:p w14:paraId="44187385">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14:paraId="2C6E6217">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rPr>
        <w:t>主办单位：西安市人民政府</w:t>
      </w:r>
    </w:p>
    <w:p w14:paraId="579199AC">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default" w:ascii="仿宋_GB2312" w:hAnsi="仿宋_GB2312" w:eastAsia="仿宋_GB2312" w:cs="仿宋_GB2312"/>
          <w:b w:val="0"/>
          <w:bCs w:val="0"/>
          <w:color w:val="auto"/>
          <w:w w:val="100"/>
          <w:sz w:val="32"/>
          <w:szCs w:val="32"/>
          <w:highlight w:val="none"/>
          <w:u w:val="none"/>
          <w:lang w:val="en-US" w:eastAsia="zh-CN"/>
        </w:rPr>
      </w:pPr>
      <w:r>
        <w:rPr>
          <w:rFonts w:hint="eastAsia" w:ascii="仿宋_GB2312" w:hAnsi="仿宋_GB2312" w:eastAsia="仿宋_GB2312" w:cs="仿宋_GB2312"/>
          <w:b w:val="0"/>
          <w:bCs w:val="0"/>
          <w:color w:val="auto"/>
          <w:w w:val="100"/>
          <w:sz w:val="32"/>
          <w:szCs w:val="32"/>
          <w:highlight w:val="none"/>
          <w:u w:val="none"/>
          <w:lang w:val="en-US" w:eastAsia="zh-CN"/>
        </w:rPr>
        <w:t>陕西省数据和政务服务局（拟）</w:t>
      </w:r>
    </w:p>
    <w:p w14:paraId="28A77085">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highlight w:val="none"/>
          <w:u w:val="none"/>
          <w:lang w:eastAsia="zh-CN"/>
        </w:rPr>
      </w:pPr>
      <w:r>
        <w:rPr>
          <w:rFonts w:hint="eastAsia" w:ascii="仿宋_GB2312" w:hAnsi="仿宋_GB2312" w:eastAsia="仿宋_GB2312" w:cs="仿宋_GB2312"/>
          <w:b w:val="0"/>
          <w:bCs w:val="0"/>
          <w:color w:val="auto"/>
          <w:w w:val="100"/>
          <w:sz w:val="32"/>
          <w:szCs w:val="32"/>
          <w:highlight w:val="none"/>
          <w:u w:val="none"/>
          <w:lang w:eastAsia="zh-CN"/>
        </w:rPr>
        <w:t>陕西省工业和信息化厅</w:t>
      </w:r>
    </w:p>
    <w:p w14:paraId="39CA82A2">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highlight w:val="none"/>
          <w:u w:val="none"/>
          <w:lang w:eastAsia="zh-CN"/>
        </w:rPr>
      </w:pPr>
      <w:r>
        <w:rPr>
          <w:rFonts w:hint="eastAsia" w:ascii="仿宋_GB2312" w:hAnsi="仿宋_GB2312" w:eastAsia="仿宋_GB2312" w:cs="仿宋_GB2312"/>
          <w:b w:val="0"/>
          <w:bCs w:val="0"/>
          <w:color w:val="auto"/>
          <w:w w:val="100"/>
          <w:sz w:val="32"/>
          <w:szCs w:val="32"/>
          <w:highlight w:val="none"/>
          <w:u w:val="none"/>
          <w:lang w:eastAsia="zh-CN"/>
        </w:rPr>
        <w:t>陕西省互联网信息办公室</w:t>
      </w:r>
    </w:p>
    <w:p w14:paraId="103AFA0A">
      <w:pPr>
        <w:keepNext w:val="0"/>
        <w:keepLines w:val="0"/>
        <w:pageBreakBefore w:val="0"/>
        <w:widowControl w:val="0"/>
        <w:tabs>
          <w:tab w:val="left" w:pos="6321"/>
        </w:tabs>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rPr>
        <w:t>承办单位：西安市数据局</w:t>
      </w:r>
    </w:p>
    <w:p w14:paraId="701A851E">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西安市委外事工作委员会办公室</w:t>
      </w:r>
    </w:p>
    <w:p w14:paraId="37CCF5FA">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rPr>
        <w:t>西安市工业和信息化局</w:t>
      </w:r>
    </w:p>
    <w:p w14:paraId="48D18820">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西安市科学技术局</w:t>
      </w:r>
    </w:p>
    <w:p w14:paraId="6DE8544A">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西安市商务局</w:t>
      </w:r>
    </w:p>
    <w:p w14:paraId="39B87583">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西安市投资合作局</w:t>
      </w:r>
    </w:p>
    <w:p w14:paraId="08160533">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西安市文化和旅游局</w:t>
      </w:r>
    </w:p>
    <w:p w14:paraId="049BFB7D">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西安市贸促会</w:t>
      </w:r>
    </w:p>
    <w:p w14:paraId="5A2FB296">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西安市国有资产监督管理委员会</w:t>
      </w:r>
    </w:p>
    <w:p w14:paraId="0F860126">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西安浐灞国际港管理委员会</w:t>
      </w:r>
    </w:p>
    <w:p w14:paraId="27428878">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default" w:ascii="仿宋_GB2312" w:hAnsi="仿宋_GB2312" w:eastAsia="仿宋_GB2312" w:cs="仿宋_GB2312"/>
          <w:b w:val="0"/>
          <w:bCs w:val="0"/>
          <w:color w:val="auto"/>
          <w:w w:val="100"/>
          <w:sz w:val="32"/>
          <w:szCs w:val="32"/>
          <w:lang w:val="en-US" w:eastAsia="zh-CN"/>
        </w:rPr>
      </w:pPr>
      <w:r>
        <w:rPr>
          <w:rFonts w:hint="default" w:ascii="仿宋_GB2312" w:hAnsi="仿宋_GB2312" w:eastAsia="仿宋_GB2312" w:cs="仿宋_GB2312"/>
          <w:b w:val="0"/>
          <w:bCs w:val="0"/>
          <w:color w:val="auto"/>
          <w:w w:val="100"/>
          <w:sz w:val="32"/>
          <w:szCs w:val="32"/>
          <w:lang w:val="en-US" w:eastAsia="zh-CN"/>
        </w:rPr>
        <w:t>数字西安技术运营（集团）有限公司</w:t>
      </w:r>
    </w:p>
    <w:p w14:paraId="737D0C45">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协办单位：西安市数据产业协会</w:t>
      </w:r>
    </w:p>
    <w:p w14:paraId="7A26354B">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执行单位：陕西众创会展服务有限公司</w:t>
      </w:r>
    </w:p>
    <w:p w14:paraId="5C3B972F">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2240" w:firstLineChars="7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陕西外经贸国际展览有限公司</w:t>
      </w:r>
    </w:p>
    <w:p w14:paraId="4C3C594A">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为保障本届西部数博会各项筹备工作顺利开展，成立西部数博会西安执委会，大会承办单位、协办单位、执行单位和相关市级部门为执委会成员单位，执委会办公室设在市数据局。各成员单位按照分工协作，全面做好本届西部数博会的综合协调、嘉宾邀请、招展招观、宣传推介、大会服务等工作。</w:t>
      </w:r>
    </w:p>
    <w:p w14:paraId="65E919E5">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2D0A7674">
      <w:pPr>
        <w:keepNext w:val="0"/>
        <w:keepLines w:val="0"/>
        <w:pageBreakBefore w:val="0"/>
        <w:widowControl w:val="0"/>
        <w:kinsoku/>
        <w:wordWrap/>
        <w:topLinePunct w:val="0"/>
        <w:autoSpaceDE/>
        <w:autoSpaceDN/>
        <w:bidi w:val="0"/>
        <w:adjustRightInd/>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本届西部数博</w:t>
      </w:r>
      <w:r>
        <w:rPr>
          <w:rFonts w:hint="default" w:ascii="Times New Roman" w:hAnsi="Times New Roman" w:eastAsia="仿宋_GB2312" w:cs="Times New Roman"/>
          <w:b w:val="0"/>
          <w:bCs w:val="0"/>
          <w:color w:val="auto"/>
          <w:w w:val="100"/>
          <w:sz w:val="32"/>
          <w:szCs w:val="32"/>
          <w:lang w:val="en-US" w:eastAsia="zh-CN"/>
        </w:rPr>
        <w:t>会以“1+4+6</w:t>
      </w:r>
      <w:r>
        <w:rPr>
          <w:rFonts w:hint="eastAsia" w:ascii="Times New Roman" w:hAnsi="Times New Roman" w:eastAsia="仿宋_GB2312" w:cs="Times New Roman"/>
          <w:b w:val="0"/>
          <w:bCs w:val="0"/>
          <w:color w:val="auto"/>
          <w:w w:val="100"/>
          <w:sz w:val="32"/>
          <w:szCs w:val="32"/>
          <w:lang w:val="en-US" w:eastAsia="zh-CN"/>
        </w:rPr>
        <w:t>+</w:t>
      </w:r>
      <w:r>
        <w:rPr>
          <w:rFonts w:hint="default" w:ascii="Times New Roman" w:hAnsi="Times New Roman" w:eastAsia="仿宋_GB2312" w:cs="Times New Roman"/>
          <w:b w:val="0"/>
          <w:bCs w:val="0"/>
          <w:color w:val="auto"/>
          <w:w w:val="100"/>
          <w:sz w:val="32"/>
          <w:szCs w:val="32"/>
          <w:lang w:val="en-US" w:eastAsia="zh-CN"/>
        </w:rPr>
        <w:t>N”的形</w:t>
      </w:r>
      <w:r>
        <w:rPr>
          <w:rFonts w:hint="eastAsia" w:ascii="仿宋_GB2312" w:hAnsi="仿宋_GB2312" w:eastAsia="仿宋_GB2312" w:cs="仿宋_GB2312"/>
          <w:b w:val="0"/>
          <w:bCs w:val="0"/>
          <w:color w:val="auto"/>
          <w:w w:val="100"/>
          <w:sz w:val="32"/>
          <w:szCs w:val="32"/>
          <w:lang w:val="en-US" w:eastAsia="zh-CN"/>
        </w:rPr>
        <w:t>式展开，全方位展示数字经济前沿成果和发展趋势，设置</w:t>
      </w:r>
      <w:r>
        <w:rPr>
          <w:rFonts w:hint="default" w:ascii="Times New Roman" w:hAnsi="Times New Roman" w:eastAsia="仿宋_GB2312" w:cs="Times New Roman"/>
          <w:b w:val="0"/>
          <w:bCs w:val="0"/>
          <w:color w:val="auto"/>
          <w:w w:val="100"/>
          <w:sz w:val="32"/>
          <w:szCs w:val="32"/>
          <w:lang w:val="en-US" w:eastAsia="zh-CN"/>
        </w:rPr>
        <w:t>1</w:t>
      </w:r>
      <w:r>
        <w:rPr>
          <w:rFonts w:hint="eastAsia" w:ascii="仿宋_GB2312" w:hAnsi="仿宋_GB2312" w:eastAsia="仿宋_GB2312" w:cs="仿宋_GB2312"/>
          <w:b w:val="0"/>
          <w:bCs w:val="0"/>
          <w:color w:val="auto"/>
          <w:w w:val="100"/>
          <w:sz w:val="32"/>
          <w:szCs w:val="32"/>
          <w:lang w:val="en-US" w:eastAsia="zh-CN"/>
        </w:rPr>
        <w:t>场开幕式、</w:t>
      </w:r>
      <w:r>
        <w:rPr>
          <w:rFonts w:hint="default" w:ascii="Times New Roman" w:hAnsi="Times New Roman" w:eastAsia="仿宋_GB2312" w:cs="Times New Roman"/>
          <w:b w:val="0"/>
          <w:bCs w:val="0"/>
          <w:color w:val="auto"/>
          <w:w w:val="100"/>
          <w:sz w:val="32"/>
          <w:szCs w:val="32"/>
          <w:lang w:val="en-US" w:eastAsia="zh-CN"/>
        </w:rPr>
        <w:t>4</w:t>
      </w:r>
      <w:r>
        <w:rPr>
          <w:rFonts w:hint="eastAsia" w:ascii="仿宋_GB2312" w:hAnsi="仿宋_GB2312" w:eastAsia="仿宋_GB2312" w:cs="仿宋_GB2312"/>
          <w:b w:val="0"/>
          <w:bCs w:val="0"/>
          <w:color w:val="auto"/>
          <w:w w:val="100"/>
          <w:sz w:val="32"/>
          <w:szCs w:val="32"/>
          <w:lang w:val="en-US" w:eastAsia="zh-CN"/>
        </w:rPr>
        <w:t>场政企对接活动、</w:t>
      </w:r>
      <w:r>
        <w:rPr>
          <w:rFonts w:hint="eastAsia" w:ascii="Times New Roman" w:hAnsi="Times New Roman" w:eastAsia="仿宋_GB2312" w:cs="Times New Roman"/>
          <w:b w:val="0"/>
          <w:bCs w:val="0"/>
          <w:color w:val="auto"/>
          <w:w w:val="100"/>
          <w:sz w:val="32"/>
          <w:szCs w:val="32"/>
          <w:lang w:val="en-US" w:eastAsia="zh-CN"/>
        </w:rPr>
        <w:t>N</w:t>
      </w:r>
      <w:r>
        <w:rPr>
          <w:rFonts w:hint="eastAsia" w:ascii="仿宋_GB2312" w:hAnsi="仿宋_GB2312" w:eastAsia="仿宋_GB2312" w:cs="仿宋_GB2312"/>
          <w:b w:val="0"/>
          <w:bCs w:val="0"/>
          <w:w w:val="100"/>
          <w:sz w:val="32"/>
          <w:szCs w:val="32"/>
          <w:lang w:val="en-US" w:eastAsia="zh-CN"/>
        </w:rPr>
        <w:t>场主题交流活动、</w:t>
      </w:r>
      <w:r>
        <w:rPr>
          <w:rFonts w:hint="default" w:ascii="Times New Roman" w:hAnsi="Times New Roman" w:eastAsia="仿宋_GB2312" w:cs="Times New Roman"/>
          <w:b w:val="0"/>
          <w:bCs w:val="0"/>
          <w:color w:val="auto"/>
          <w:w w:val="100"/>
          <w:sz w:val="32"/>
          <w:szCs w:val="32"/>
          <w:lang w:val="en-US" w:eastAsia="zh-CN"/>
        </w:rPr>
        <w:t>6</w:t>
      </w:r>
      <w:r>
        <w:rPr>
          <w:rFonts w:hint="eastAsia" w:ascii="仿宋_GB2312" w:hAnsi="仿宋_GB2312" w:eastAsia="仿宋_GB2312" w:cs="仿宋_GB2312"/>
          <w:b w:val="0"/>
          <w:bCs w:val="0"/>
          <w:w w:val="100"/>
          <w:sz w:val="32"/>
          <w:szCs w:val="32"/>
          <w:lang w:val="en-US" w:eastAsia="zh-CN"/>
        </w:rPr>
        <w:t>大主题展区，</w:t>
      </w:r>
      <w:r>
        <w:rPr>
          <w:rFonts w:hint="eastAsia" w:ascii="仿宋_GB2312" w:hAnsi="仿宋_GB2312" w:eastAsia="仿宋_GB2312" w:cs="仿宋_GB2312"/>
          <w:b w:val="0"/>
          <w:bCs w:val="0"/>
          <w:color w:val="auto"/>
          <w:w w:val="100"/>
          <w:sz w:val="32"/>
          <w:szCs w:val="32"/>
          <w:lang w:val="en-US" w:eastAsia="zh-CN"/>
        </w:rPr>
        <w:t>为西部地区的数字经济注入新动力、激发新活力。具体安排如下：</w:t>
      </w:r>
    </w:p>
    <w:p w14:paraId="48A94AFC">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楷体" w:hAnsi="楷体" w:eastAsia="楷体" w:cs="楷体"/>
          <w:b w:val="0"/>
          <w:bCs w:val="0"/>
          <w:color w:val="auto"/>
          <w:w w:val="100"/>
          <w:sz w:val="32"/>
          <w:szCs w:val="32"/>
          <w:lang w:val="en-US" w:eastAsia="zh-CN"/>
        </w:rPr>
      </w:pPr>
      <w:r>
        <w:rPr>
          <w:rFonts w:hint="eastAsia" w:ascii="楷体" w:hAnsi="楷体" w:eastAsia="楷体" w:cs="楷体"/>
          <w:b w:val="0"/>
          <w:bCs w:val="0"/>
          <w:color w:val="auto"/>
          <w:w w:val="100"/>
          <w:sz w:val="32"/>
          <w:szCs w:val="32"/>
          <w:lang w:val="en-US" w:eastAsia="zh-CN"/>
        </w:rPr>
        <w:t>（一）主要活动</w:t>
      </w:r>
    </w:p>
    <w:p w14:paraId="3E35D57D">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default" w:ascii="Times New Roman" w:hAnsi="Times New Roman" w:eastAsia="仿宋_GB2312" w:cs="Times New Roman"/>
          <w:b w:val="0"/>
          <w:bCs w:val="0"/>
          <w:color w:val="auto"/>
          <w:w w:val="100"/>
          <w:sz w:val="32"/>
          <w:szCs w:val="32"/>
          <w:lang w:val="en-US" w:eastAsia="zh-CN"/>
        </w:rPr>
        <w:t>1</w:t>
      </w:r>
      <w:r>
        <w:rPr>
          <w:rFonts w:hint="eastAsia" w:ascii="仿宋_GB2312" w:hAnsi="仿宋_GB2312" w:eastAsia="仿宋_GB2312" w:cs="仿宋_GB2312"/>
          <w:b w:val="0"/>
          <w:bCs w:val="0"/>
          <w:color w:val="auto"/>
          <w:w w:val="100"/>
          <w:sz w:val="32"/>
          <w:szCs w:val="32"/>
          <w:lang w:val="en-US" w:eastAsia="zh-CN"/>
        </w:rPr>
        <w:t>.开幕式</w:t>
      </w:r>
    </w:p>
    <w:p w14:paraId="0B860F9E">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仿宋_GB2312" w:hAnsi="仿宋_GB2312" w:eastAsia="仿宋_GB2312" w:cs="仿宋_GB2312"/>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19</w:t>
      </w:r>
      <w:r>
        <w:rPr>
          <w:rFonts w:hint="eastAsia" w:ascii="仿宋_GB2312" w:hAnsi="仿宋_GB2312" w:eastAsia="仿宋_GB2312" w:cs="仿宋_GB2312"/>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09</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10</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p>
    <w:p w14:paraId="33D41825">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主要内容：邀请国家部委相关领导、西安国际友好城市及友好交流城市代表团、省内外数字经济相关政府部门、行业协会、企业代表等出席。开幕式上将进行重大项目签约，发布数字文旅大赛成果并颁奖，</w:t>
      </w:r>
      <w:r>
        <w:rPr>
          <w:rFonts w:hint="eastAsia" w:ascii="仿宋_GB2312" w:hAnsi="仿宋_GB2312" w:eastAsia="仿宋_GB2312" w:cs="仿宋_GB2312"/>
          <w:b w:val="0"/>
          <w:bCs w:val="0"/>
          <w:w w:val="100"/>
          <w:sz w:val="32"/>
          <w:szCs w:val="32"/>
          <w:lang w:val="en-US" w:eastAsia="zh-CN"/>
        </w:rPr>
        <w:t>邀请国内外知名企业家</w:t>
      </w:r>
      <w:r>
        <w:rPr>
          <w:rFonts w:hint="eastAsia" w:ascii="仿宋_GB2312" w:hAnsi="仿宋_GB2312" w:eastAsia="仿宋_GB2312" w:cs="仿宋_GB2312"/>
          <w:b w:val="0"/>
          <w:bCs w:val="0"/>
          <w:color w:val="auto"/>
          <w:w w:val="100"/>
          <w:kern w:val="2"/>
          <w:sz w:val="32"/>
          <w:szCs w:val="32"/>
          <w:lang w:val="en-US" w:eastAsia="zh-CN" w:bidi="ar-SA"/>
        </w:rPr>
        <w:t>发表主旨演讲，为数字经济高质量发展凝聚智慧、贡献力量。</w:t>
      </w:r>
    </w:p>
    <w:p w14:paraId="64E92919">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责任单位：市数据局、市委外事办</w:t>
      </w:r>
    </w:p>
    <w:p w14:paraId="58CBE027">
      <w:pPr>
        <w:keepNext w:val="0"/>
        <w:keepLines w:val="0"/>
        <w:pageBreakBefore w:val="0"/>
        <w:widowControl w:val="0"/>
        <w:numPr>
          <w:ilvl w:val="0"/>
          <w:numId w:val="0"/>
        </w:numPr>
        <w:kinsoku/>
        <w:wordWrap/>
        <w:overflowPunct w:val="0"/>
        <w:topLinePunct w:val="0"/>
        <w:autoSpaceDE/>
        <w:autoSpaceDN/>
        <w:bidi w:val="0"/>
        <w:snapToGrid w:val="0"/>
        <w:spacing w:line="576" w:lineRule="exact"/>
        <w:ind w:left="630" w:leftChars="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bookmarkStart w:id="0" w:name="OLE_LINK1"/>
      <w:r>
        <w:rPr>
          <w:rFonts w:hint="default" w:ascii="Times New Roman" w:hAnsi="Times New Roman" w:eastAsia="仿宋_GB2312" w:cs="Times New Roman"/>
          <w:b w:val="0"/>
          <w:bCs w:val="0"/>
          <w:color w:val="auto"/>
          <w:w w:val="100"/>
          <w:kern w:val="2"/>
          <w:sz w:val="32"/>
          <w:szCs w:val="32"/>
          <w:lang w:val="en-US" w:eastAsia="zh-CN" w:bidi="ar-SA"/>
        </w:rPr>
        <w:t>2</w:t>
      </w:r>
      <w:r>
        <w:rPr>
          <w:rFonts w:hint="eastAsia" w:ascii="Times New Roman" w:hAnsi="Times New Roman" w:eastAsia="仿宋_GB2312" w:cs="Times New Roman"/>
          <w:b w:val="0"/>
          <w:bCs w:val="0"/>
          <w:color w:val="auto"/>
          <w:w w:val="100"/>
          <w:kern w:val="2"/>
          <w:sz w:val="32"/>
          <w:szCs w:val="32"/>
          <w:lang w:val="en-US" w:eastAsia="zh-CN" w:bidi="ar-SA"/>
        </w:rPr>
        <w:t>.数字赋能工业发展政企恳谈会</w:t>
      </w:r>
    </w:p>
    <w:bookmarkEnd w:id="0"/>
    <w:p w14:paraId="35114A23">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Times New Roman" w:hAnsi="Times New Roman" w:eastAsia="仿宋_GB2312" w:cs="Times New Roman"/>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19</w:t>
      </w:r>
      <w:r>
        <w:rPr>
          <w:rFonts w:hint="eastAsia" w:ascii="Times New Roman" w:hAnsi="Times New Roman" w:eastAsia="仿宋_GB2312" w:cs="Times New Roman"/>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10</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40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11</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40</w:t>
      </w:r>
    </w:p>
    <w:p w14:paraId="2C078359">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default" w:ascii="仿宋_GB2312" w:hAnsi="仿宋_GB2312" w:eastAsia="仿宋_GB2312" w:cs="仿宋_GB2312"/>
          <w:b w:val="0"/>
          <w:bCs w:val="0"/>
          <w:color w:val="auto"/>
          <w:w w:val="100"/>
          <w:sz w:val="32"/>
          <w:szCs w:val="32"/>
          <w:lang w:val="en-US" w:eastAsia="zh-CN"/>
        </w:rPr>
        <w:t>主要内容：</w:t>
      </w:r>
      <w:r>
        <w:rPr>
          <w:rFonts w:hint="eastAsia" w:ascii="仿宋_GB2312" w:hAnsi="仿宋_GB2312" w:eastAsia="仿宋_GB2312" w:cs="仿宋_GB2312"/>
          <w:b w:val="0"/>
          <w:bCs w:val="0"/>
          <w:color w:val="auto"/>
          <w:w w:val="100"/>
          <w:sz w:val="32"/>
          <w:szCs w:val="32"/>
          <w:lang w:val="en-US" w:eastAsia="zh-CN"/>
        </w:rPr>
        <w:t>为大力推进西安建设工业强市，邀请全国人工智能、大数据、智能制造等相关企业代表与市领导座谈交流</w:t>
      </w:r>
      <w:r>
        <w:rPr>
          <w:rFonts w:hint="default" w:ascii="仿宋_GB2312" w:hAnsi="仿宋_GB2312" w:eastAsia="仿宋_GB2312" w:cs="仿宋_GB2312"/>
          <w:b w:val="0"/>
          <w:bCs w:val="0"/>
          <w:color w:val="auto"/>
          <w:w w:val="100"/>
          <w:sz w:val="32"/>
          <w:szCs w:val="32"/>
          <w:lang w:val="en-US" w:eastAsia="zh-CN"/>
        </w:rPr>
        <w:t>。</w:t>
      </w:r>
    </w:p>
    <w:p w14:paraId="268C3213">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责任单位：市数据局、市工信局、数字西安集团</w:t>
      </w:r>
    </w:p>
    <w:p w14:paraId="298010EB">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default" w:ascii="Times New Roman" w:hAnsi="Times New Roman" w:eastAsia="仿宋_GB2312" w:cs="Times New Roman"/>
          <w:b w:val="0"/>
          <w:bCs w:val="0"/>
          <w:color w:val="auto"/>
          <w:w w:val="100"/>
          <w:kern w:val="2"/>
          <w:sz w:val="32"/>
          <w:szCs w:val="32"/>
          <w:lang w:val="en-US" w:eastAsia="zh-CN" w:bidi="ar-SA"/>
        </w:rPr>
        <w:t>3</w:t>
      </w:r>
      <w:r>
        <w:rPr>
          <w:rFonts w:hint="default"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Times New Roman" w:hAnsi="Times New Roman" w:eastAsia="仿宋_GB2312" w:cs="Times New Roman"/>
          <w:b w:val="0"/>
          <w:bCs w:val="0"/>
          <w:color w:val="auto"/>
          <w:w w:val="100"/>
          <w:kern w:val="2"/>
          <w:sz w:val="32"/>
          <w:szCs w:val="32"/>
          <w:lang w:val="en-US" w:eastAsia="zh-CN" w:bidi="ar-SA"/>
        </w:rPr>
        <w:t>数字经济中外合作（西安）对接活动</w:t>
      </w:r>
    </w:p>
    <w:p w14:paraId="63128128">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Times New Roman" w:hAnsi="Times New Roman" w:eastAsia="仿宋_GB2312" w:cs="Times New Roman"/>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19</w:t>
      </w:r>
      <w:r>
        <w:rPr>
          <w:rFonts w:hint="eastAsia" w:ascii="Times New Roman" w:hAnsi="Times New Roman" w:eastAsia="仿宋_GB2312" w:cs="Times New Roman"/>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15</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00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17</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p>
    <w:p w14:paraId="1FF4B1C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主要内容：聚焦全球数字经济发展新趋势与合作新机遇，深度探索全球数据治理新模式，通过主题演讲、圆桌讨论、面对面对接等环节，搭建集政策解读、技术交流、商务合作于一体的国际化专业平台，推动国内外数字经济企业、研究机构及政府部门的深度交流，携手开拓数字经济国际合作新局面。</w:t>
      </w:r>
    </w:p>
    <w:p w14:paraId="0854E0D0">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责任单位：市数据局、市委外事办、市商务局、市投资合作局、市贸促会</w:t>
      </w:r>
    </w:p>
    <w:p w14:paraId="3F660F95">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default" w:ascii="Times New Roman" w:hAnsi="Times New Roman" w:eastAsia="仿宋_GB2312" w:cs="Times New Roman"/>
          <w:b w:val="0"/>
          <w:bCs w:val="0"/>
          <w:color w:val="auto"/>
          <w:w w:val="100"/>
          <w:kern w:val="2"/>
          <w:sz w:val="32"/>
          <w:szCs w:val="32"/>
          <w:lang w:val="en-US" w:eastAsia="zh-CN" w:bidi="ar-SA"/>
        </w:rPr>
        <w:t>4</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Times New Roman" w:hAnsi="Times New Roman" w:eastAsia="仿宋_GB2312" w:cs="Times New Roman"/>
          <w:b w:val="0"/>
          <w:bCs w:val="0"/>
          <w:color w:val="auto"/>
          <w:w w:val="100"/>
          <w:kern w:val="2"/>
          <w:sz w:val="32"/>
          <w:szCs w:val="32"/>
          <w:lang w:val="en-US" w:eastAsia="zh-CN" w:bidi="ar-SA"/>
        </w:rPr>
        <w:t>陕西省数字经济发展推进会</w:t>
      </w:r>
    </w:p>
    <w:p w14:paraId="155E623E">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Times New Roman" w:hAnsi="Times New Roman" w:eastAsia="仿宋_GB2312" w:cs="Times New Roman"/>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20</w:t>
      </w:r>
      <w:r>
        <w:rPr>
          <w:rFonts w:hint="eastAsia" w:ascii="Times New Roman" w:hAnsi="Times New Roman" w:eastAsia="仿宋_GB2312" w:cs="Times New Roman"/>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9</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12</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00</w:t>
      </w:r>
    </w:p>
    <w:p w14:paraId="4AC989C3">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主要内容：邀请陕西各地市数据局负责人、数字经济领域权威专家及数字经济企业代表，围绕数字经济战略规划、技术创新、产业升级及数据安全等核心议题，展开深度对话与政企对接，推动陕西省数字经济协同发展，共同打造具有国际竞争力的数字经济新高地。</w:t>
      </w:r>
    </w:p>
    <w:p w14:paraId="1A661E66">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责任单位：省数政局</w:t>
      </w:r>
    </w:p>
    <w:p w14:paraId="5C2D001F">
      <w:pPr>
        <w:keepNext w:val="0"/>
        <w:keepLines w:val="0"/>
        <w:pageBreakBefore w:val="0"/>
        <w:widowControl w:val="0"/>
        <w:numPr>
          <w:ilvl w:val="0"/>
          <w:numId w:val="0"/>
        </w:numPr>
        <w:kinsoku/>
        <w:wordWrap/>
        <w:overflowPunct w:val="0"/>
        <w:topLinePunct w:val="0"/>
        <w:autoSpaceDE/>
        <w:autoSpaceDN/>
        <w:bidi w:val="0"/>
        <w:snapToGrid w:val="0"/>
        <w:spacing w:line="576" w:lineRule="exact"/>
        <w:ind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default" w:ascii="Times New Roman" w:hAnsi="Times New Roman" w:eastAsia="仿宋_GB2312" w:cs="Times New Roman"/>
          <w:b w:val="0"/>
          <w:bCs w:val="0"/>
          <w:color w:val="auto"/>
          <w:w w:val="100"/>
          <w:kern w:val="2"/>
          <w:sz w:val="32"/>
          <w:szCs w:val="32"/>
          <w:lang w:val="en-US" w:eastAsia="zh-CN" w:bidi="ar-SA"/>
        </w:rPr>
        <w:t>5</w:t>
      </w:r>
      <w:r>
        <w:rPr>
          <w:rFonts w:hint="eastAsia" w:ascii="Times New Roman" w:hAnsi="Times New Roman" w:eastAsia="仿宋_GB2312" w:cs="Times New Roman"/>
          <w:b w:val="0"/>
          <w:bCs w:val="0"/>
          <w:color w:val="auto"/>
          <w:w w:val="100"/>
          <w:kern w:val="2"/>
          <w:sz w:val="32"/>
          <w:szCs w:val="32"/>
          <w:lang w:val="en-US" w:eastAsia="zh-CN" w:bidi="ar-SA"/>
        </w:rPr>
        <w:t>.人工智能赋能新型工业化对接活动</w:t>
      </w:r>
    </w:p>
    <w:p w14:paraId="662C1527">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Times New Roman" w:hAnsi="Times New Roman" w:eastAsia="仿宋_GB2312" w:cs="Times New Roman"/>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20</w:t>
      </w:r>
      <w:r>
        <w:rPr>
          <w:rFonts w:hint="eastAsia" w:ascii="Times New Roman" w:hAnsi="Times New Roman" w:eastAsia="仿宋_GB2312" w:cs="Times New Roman"/>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9</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12</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00</w:t>
      </w:r>
    </w:p>
    <w:p w14:paraId="6D6BAFFB">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sz w:val="32"/>
          <w:szCs w:val="32"/>
          <w:lang w:val="en-US" w:eastAsia="zh-CN"/>
        </w:rPr>
      </w:pPr>
      <w:r>
        <w:rPr>
          <w:rFonts w:hint="eastAsia" w:ascii="Times New Roman" w:hAnsi="Times New Roman" w:eastAsia="仿宋_GB2312" w:cs="Times New Roman"/>
          <w:b w:val="0"/>
          <w:bCs w:val="0"/>
          <w:color w:val="auto"/>
          <w:w w:val="100"/>
          <w:kern w:val="2"/>
          <w:sz w:val="32"/>
          <w:szCs w:val="32"/>
          <w:lang w:val="en-US" w:eastAsia="zh-CN" w:bidi="ar-SA"/>
        </w:rPr>
        <w:t>主要内容：</w:t>
      </w:r>
      <w:r>
        <w:rPr>
          <w:rFonts w:hint="eastAsia" w:ascii="仿宋_GB2312" w:hAnsi="仿宋_GB2312" w:eastAsia="仿宋_GB2312" w:cs="仿宋_GB2312"/>
          <w:b w:val="0"/>
          <w:bCs w:val="0"/>
          <w:color w:val="auto"/>
          <w:w w:val="100"/>
          <w:sz w:val="32"/>
          <w:szCs w:val="32"/>
          <w:lang w:val="en-US" w:eastAsia="zh-CN"/>
        </w:rPr>
        <w:t>邀请行业权威专家、陕西省各地市工信局负责人、以及人工智能领域前沿企业代表与工业龙头企业翘楚汇聚一堂。聚焦人工智能赋能新型工业化的前沿趋势与发展路径，通过权威政策解读发布、经典案例全景分享、项目路演精彩展示，开展高层次、宽领域、深维度的交流对话与务实合作。</w:t>
      </w:r>
    </w:p>
    <w:p w14:paraId="446ACA17">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责任单位：省工信厅</w:t>
      </w:r>
    </w:p>
    <w:p w14:paraId="730CF1F3">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Times New Roman" w:hAnsi="Times New Roman" w:eastAsia="仿宋_GB2312" w:cs="Times New Roman"/>
          <w:b w:val="0"/>
          <w:bCs w:val="0"/>
          <w:color w:val="auto"/>
          <w:w w:val="100"/>
          <w:kern w:val="2"/>
          <w:sz w:val="32"/>
          <w:szCs w:val="32"/>
          <w:lang w:val="en-US" w:eastAsia="zh-CN" w:bidi="ar-SA"/>
        </w:rPr>
        <w:t>.主题活动</w:t>
      </w:r>
    </w:p>
    <w:p w14:paraId="50F991A9">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时间：</w:t>
      </w:r>
      <w:r>
        <w:rPr>
          <w:rFonts w:hint="default" w:ascii="Times New Roman" w:hAnsi="Times New Roman" w:eastAsia="仿宋_GB2312" w:cs="Times New Roman"/>
          <w:b w:val="0"/>
          <w:bCs w:val="0"/>
          <w:color w:val="auto"/>
          <w:w w:val="100"/>
          <w:sz w:val="32"/>
          <w:szCs w:val="32"/>
          <w:lang w:val="en-US" w:eastAsia="zh-CN"/>
        </w:rPr>
        <w:t>6</w:t>
      </w:r>
      <w:r>
        <w:rPr>
          <w:rFonts w:hint="eastAsia" w:ascii="仿宋_GB2312" w:hAnsi="仿宋_GB2312" w:eastAsia="仿宋_GB2312" w:cs="仿宋_GB2312"/>
          <w:b w:val="0"/>
          <w:bCs w:val="0"/>
          <w:color w:val="auto"/>
          <w:w w:val="100"/>
          <w:sz w:val="32"/>
          <w:szCs w:val="32"/>
          <w:lang w:val="en-US" w:eastAsia="zh-CN"/>
        </w:rPr>
        <w:t>月</w:t>
      </w:r>
      <w:r>
        <w:rPr>
          <w:rFonts w:hint="default" w:ascii="Times New Roman" w:hAnsi="Times New Roman" w:eastAsia="仿宋_GB2312" w:cs="Times New Roman"/>
          <w:b w:val="0"/>
          <w:bCs w:val="0"/>
          <w:color w:val="auto"/>
          <w:w w:val="100"/>
          <w:sz w:val="32"/>
          <w:szCs w:val="32"/>
          <w:lang w:val="en-US" w:eastAsia="zh-CN"/>
        </w:rPr>
        <w:t>20</w:t>
      </w:r>
      <w:r>
        <w:rPr>
          <w:rFonts w:hint="eastAsia" w:ascii="仿宋_GB2312" w:hAnsi="仿宋_GB2312" w:eastAsia="仿宋_GB2312" w:cs="仿宋_GB2312"/>
          <w:b w:val="0"/>
          <w:bCs w:val="0"/>
          <w:color w:val="auto"/>
          <w:w w:val="100"/>
          <w:sz w:val="32"/>
          <w:szCs w:val="32"/>
          <w:lang w:val="en-US" w:eastAsia="zh-CN"/>
        </w:rPr>
        <w:t>日—</w:t>
      </w:r>
      <w:r>
        <w:rPr>
          <w:rFonts w:hint="default" w:ascii="Times New Roman" w:hAnsi="Times New Roman" w:eastAsia="仿宋_GB2312" w:cs="Times New Roman"/>
          <w:b w:val="0"/>
          <w:bCs w:val="0"/>
          <w:color w:val="auto"/>
          <w:w w:val="100"/>
          <w:sz w:val="32"/>
          <w:szCs w:val="32"/>
          <w:lang w:val="en-US" w:eastAsia="zh-CN"/>
        </w:rPr>
        <w:t>21</w:t>
      </w:r>
      <w:r>
        <w:rPr>
          <w:rFonts w:hint="eastAsia" w:ascii="仿宋_GB2312" w:hAnsi="仿宋_GB2312" w:eastAsia="仿宋_GB2312" w:cs="仿宋_GB2312"/>
          <w:b w:val="0"/>
          <w:bCs w:val="0"/>
          <w:color w:val="auto"/>
          <w:w w:val="100"/>
          <w:sz w:val="32"/>
          <w:szCs w:val="32"/>
          <w:lang w:val="en-US" w:eastAsia="zh-CN"/>
        </w:rPr>
        <w:t>日</w:t>
      </w:r>
    </w:p>
    <w:p w14:paraId="7A1BC666">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sz w:val="32"/>
          <w:szCs w:val="32"/>
          <w:lang w:val="en-US" w:eastAsia="zh-CN"/>
        </w:rPr>
        <w:t>主要内容：</w:t>
      </w:r>
      <w:r>
        <w:rPr>
          <w:rFonts w:hint="eastAsia" w:ascii="仿宋_GB2312" w:hAnsi="仿宋_GB2312" w:eastAsia="仿宋_GB2312" w:cs="仿宋_GB2312"/>
          <w:b w:val="0"/>
          <w:bCs w:val="0"/>
          <w:color w:val="auto"/>
          <w:w w:val="100"/>
          <w:kern w:val="2"/>
          <w:sz w:val="32"/>
          <w:szCs w:val="32"/>
          <w:lang w:val="en-US" w:eastAsia="zh-CN" w:bidi="ar-SA"/>
        </w:rPr>
        <w:t>由行业领先企业牵头，围绕产业发展，举办系列高规格、专业性的行业交流与产业对接主题活动。</w:t>
      </w:r>
    </w:p>
    <w:p w14:paraId="1B3A987B">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w:t>
      </w:r>
      <w:r>
        <w:rPr>
          <w:rFonts w:hint="eastAsia" w:ascii="Times New Roman" w:hAnsi="Times New Roman" w:eastAsia="仿宋_GB2312" w:cs="Times New Roman"/>
          <w:b w:val="0"/>
          <w:bCs w:val="0"/>
          <w:color w:val="auto"/>
          <w:w w:val="100"/>
          <w:kern w:val="2"/>
          <w:sz w:val="32"/>
          <w:szCs w:val="32"/>
          <w:lang w:val="en-US" w:eastAsia="zh-CN" w:bidi="ar-SA"/>
        </w:rPr>
        <w:t>）全新i西安上线成果发布交流活动</w:t>
      </w:r>
    </w:p>
    <w:p w14:paraId="19BC3A83">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2</w:t>
      </w:r>
      <w:r>
        <w:rPr>
          <w:rFonts w:hint="eastAsia" w:ascii="Times New Roman" w:hAnsi="Times New Roman" w:eastAsia="仿宋_GB2312" w:cs="Times New Roman"/>
          <w:b w:val="0"/>
          <w:bCs w:val="0"/>
          <w:color w:val="auto"/>
          <w:w w:val="100"/>
          <w:kern w:val="2"/>
          <w:sz w:val="32"/>
          <w:szCs w:val="32"/>
          <w:lang w:val="en-US" w:eastAsia="zh-CN" w:bidi="ar-SA"/>
        </w:rPr>
        <w:t>）数据要素创新发展主题交流活动</w:t>
      </w:r>
    </w:p>
    <w:p w14:paraId="2A28E9BB">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w:t>
      </w:r>
      <w:r>
        <w:rPr>
          <w:rFonts w:hint="eastAsia" w:ascii="Times New Roman" w:hAnsi="Times New Roman" w:eastAsia="仿宋_GB2312" w:cs="Times New Roman"/>
          <w:b w:val="0"/>
          <w:bCs w:val="0"/>
          <w:color w:val="auto"/>
          <w:w w:val="100"/>
          <w:kern w:val="2"/>
          <w:sz w:val="32"/>
          <w:szCs w:val="32"/>
          <w:lang w:val="en-US" w:eastAsia="zh-CN" w:bidi="ar-SA"/>
        </w:rPr>
        <w:t>）人工智能赋能城市发展主题活动</w:t>
      </w:r>
    </w:p>
    <w:p w14:paraId="61D50C10">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sz w:val="32"/>
          <w:szCs w:val="32"/>
          <w:lang w:val="en-US" w:eastAsia="zh-CN"/>
        </w:rPr>
      </w:pPr>
      <w:r>
        <w:rPr>
          <w:rFonts w:hint="default" w:ascii="Times New Roman" w:hAnsi="Times New Roman" w:eastAsia="仿宋_GB2312" w:cs="Times New Roman"/>
          <w:b w:val="0"/>
          <w:bCs w:val="0"/>
          <w:color w:val="auto"/>
          <w:w w:val="100"/>
          <w:sz w:val="32"/>
          <w:szCs w:val="32"/>
          <w:lang w:val="en-US" w:eastAsia="zh-CN"/>
        </w:rPr>
        <w:t>（4）开源鸿蒙生态共建，助力产业数字化转型</w:t>
      </w:r>
      <w:r>
        <w:rPr>
          <w:rFonts w:hint="eastAsia" w:ascii="Times New Roman" w:hAnsi="Times New Roman" w:eastAsia="仿宋_GB2312" w:cs="Times New Roman"/>
          <w:b w:val="0"/>
          <w:bCs w:val="0"/>
          <w:color w:val="auto"/>
          <w:w w:val="100"/>
          <w:sz w:val="32"/>
          <w:szCs w:val="32"/>
          <w:lang w:val="en-US" w:eastAsia="zh-CN"/>
        </w:rPr>
        <w:t>交流活动</w:t>
      </w:r>
    </w:p>
    <w:p w14:paraId="1D139FAD">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sz w:val="32"/>
          <w:szCs w:val="32"/>
          <w:lang w:val="en-US" w:eastAsia="zh-CN"/>
        </w:rPr>
      </w:pPr>
      <w:r>
        <w:rPr>
          <w:rFonts w:hint="default" w:ascii="Times New Roman" w:hAnsi="Times New Roman" w:eastAsia="仿宋_GB2312" w:cs="Times New Roman"/>
          <w:b w:val="0"/>
          <w:bCs w:val="0"/>
          <w:color w:val="auto"/>
          <w:w w:val="100"/>
          <w:sz w:val="32"/>
          <w:szCs w:val="32"/>
          <w:lang w:val="en-US" w:eastAsia="zh-CN"/>
        </w:rPr>
        <w:t>（5）智慧城市</w:t>
      </w:r>
      <w:r>
        <w:rPr>
          <w:rFonts w:hint="eastAsia" w:ascii="Times New Roman" w:hAnsi="Times New Roman" w:eastAsia="仿宋_GB2312" w:cs="Times New Roman"/>
          <w:b w:val="0"/>
          <w:bCs w:val="0"/>
          <w:color w:val="auto"/>
          <w:w w:val="100"/>
          <w:sz w:val="32"/>
          <w:szCs w:val="32"/>
          <w:lang w:val="en-US" w:eastAsia="zh-CN"/>
        </w:rPr>
        <w:t>新发展主题</w:t>
      </w:r>
      <w:r>
        <w:rPr>
          <w:rFonts w:hint="default" w:ascii="Times New Roman" w:hAnsi="Times New Roman" w:eastAsia="仿宋_GB2312" w:cs="Times New Roman"/>
          <w:b w:val="0"/>
          <w:bCs w:val="0"/>
          <w:color w:val="auto"/>
          <w:w w:val="100"/>
          <w:sz w:val="32"/>
          <w:szCs w:val="32"/>
          <w:lang w:val="en-US" w:eastAsia="zh-CN"/>
        </w:rPr>
        <w:t>交流</w:t>
      </w:r>
      <w:r>
        <w:rPr>
          <w:rFonts w:hint="eastAsia" w:ascii="Times New Roman" w:hAnsi="Times New Roman" w:eastAsia="仿宋_GB2312" w:cs="Times New Roman"/>
          <w:b w:val="0"/>
          <w:bCs w:val="0"/>
          <w:color w:val="auto"/>
          <w:w w:val="100"/>
          <w:sz w:val="32"/>
          <w:szCs w:val="32"/>
          <w:lang w:val="en-US" w:eastAsia="zh-CN"/>
        </w:rPr>
        <w:t>活动</w:t>
      </w:r>
    </w:p>
    <w:p w14:paraId="73477B37">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default" w:ascii="Times New Roman" w:hAnsi="Times New Roman" w:eastAsia="仿宋_GB2312" w:cs="Times New Roman"/>
          <w:b w:val="0"/>
          <w:bCs w:val="0"/>
          <w:color w:val="auto"/>
          <w:w w:val="100"/>
          <w:sz w:val="32"/>
          <w:szCs w:val="32"/>
          <w:lang w:val="en-US" w:eastAsia="zh-CN"/>
        </w:rPr>
        <w:t>（6）</w:t>
      </w:r>
      <w:r>
        <w:rPr>
          <w:rFonts w:hint="eastAsia" w:ascii="Times New Roman" w:hAnsi="Times New Roman" w:eastAsia="仿宋_GB2312" w:cs="Times New Roman"/>
          <w:b w:val="0"/>
          <w:bCs w:val="0"/>
          <w:color w:val="auto"/>
          <w:w w:val="100"/>
          <w:kern w:val="2"/>
          <w:sz w:val="32"/>
          <w:szCs w:val="32"/>
          <w:lang w:val="en-US" w:eastAsia="zh-CN" w:bidi="ar-SA"/>
        </w:rPr>
        <w:t>低空经济发展主题活动</w:t>
      </w:r>
    </w:p>
    <w:p w14:paraId="58E78DF9">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sz w:val="32"/>
          <w:szCs w:val="32"/>
          <w:lang w:val="en-US" w:eastAsia="zh-CN"/>
        </w:rPr>
        <w:t>（</w:t>
      </w:r>
      <w:r>
        <w:rPr>
          <w:rFonts w:hint="default" w:ascii="Times New Roman" w:hAnsi="Times New Roman" w:eastAsia="仿宋_GB2312" w:cs="Times New Roman"/>
          <w:b w:val="0"/>
          <w:bCs w:val="0"/>
          <w:color w:val="auto"/>
          <w:w w:val="100"/>
          <w:sz w:val="32"/>
          <w:szCs w:val="32"/>
          <w:lang w:val="en-US" w:eastAsia="zh-CN"/>
        </w:rPr>
        <w:t>7</w:t>
      </w:r>
      <w:r>
        <w:rPr>
          <w:rFonts w:hint="eastAsia" w:ascii="Times New Roman" w:hAnsi="Times New Roman" w:eastAsia="仿宋_GB2312" w:cs="Times New Roman"/>
          <w:b w:val="0"/>
          <w:bCs w:val="0"/>
          <w:color w:val="auto"/>
          <w:w w:val="100"/>
          <w:sz w:val="32"/>
          <w:szCs w:val="32"/>
          <w:lang w:val="en-US" w:eastAsia="zh-CN"/>
        </w:rPr>
        <w:t>）数字赋能</w:t>
      </w:r>
      <w:r>
        <w:rPr>
          <w:rFonts w:hint="default" w:ascii="Times New Roman" w:hAnsi="Times New Roman" w:eastAsia="仿宋_GB2312" w:cs="Times New Roman"/>
          <w:b w:val="0"/>
          <w:bCs w:val="0"/>
          <w:color w:val="auto"/>
          <w:w w:val="100"/>
          <w:sz w:val="32"/>
          <w:szCs w:val="32"/>
          <w:lang w:val="en-US" w:eastAsia="zh-CN"/>
        </w:rPr>
        <w:t>制造</w:t>
      </w:r>
      <w:r>
        <w:rPr>
          <w:rFonts w:hint="eastAsia" w:ascii="Times New Roman" w:hAnsi="Times New Roman" w:eastAsia="仿宋_GB2312" w:cs="Times New Roman"/>
          <w:b w:val="0"/>
          <w:bCs w:val="0"/>
          <w:color w:val="auto"/>
          <w:w w:val="100"/>
          <w:sz w:val="32"/>
          <w:szCs w:val="32"/>
          <w:lang w:val="en-US" w:eastAsia="zh-CN"/>
        </w:rPr>
        <w:t>业</w:t>
      </w:r>
      <w:r>
        <w:rPr>
          <w:rFonts w:hint="default" w:ascii="Times New Roman" w:hAnsi="Times New Roman" w:eastAsia="仿宋_GB2312" w:cs="Times New Roman"/>
          <w:b w:val="0"/>
          <w:bCs w:val="0"/>
          <w:color w:val="auto"/>
          <w:w w:val="100"/>
          <w:sz w:val="32"/>
          <w:szCs w:val="32"/>
          <w:lang w:val="en-US" w:eastAsia="zh-CN"/>
        </w:rPr>
        <w:t>转型升级交流</w:t>
      </w:r>
      <w:r>
        <w:rPr>
          <w:rFonts w:hint="eastAsia" w:ascii="Times New Roman" w:hAnsi="Times New Roman" w:eastAsia="仿宋_GB2312" w:cs="Times New Roman"/>
          <w:b w:val="0"/>
          <w:bCs w:val="0"/>
          <w:color w:val="auto"/>
          <w:w w:val="100"/>
          <w:sz w:val="32"/>
          <w:szCs w:val="32"/>
          <w:lang w:val="en-US" w:eastAsia="zh-CN"/>
        </w:rPr>
        <w:t>活动</w:t>
      </w:r>
    </w:p>
    <w:p w14:paraId="69D81771">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仿宋_GB2312" w:cs="Times New Roman"/>
          <w:b w:val="0"/>
          <w:bCs w:val="0"/>
          <w:color w:val="auto"/>
          <w:w w:val="100"/>
          <w:sz w:val="32"/>
          <w:szCs w:val="32"/>
          <w:lang w:val="en-US" w:eastAsia="zh-CN"/>
        </w:rPr>
      </w:pPr>
      <w:r>
        <w:rPr>
          <w:rFonts w:hint="eastAsia" w:ascii="Times New Roman" w:hAnsi="Times New Roman" w:eastAsia="仿宋_GB2312" w:cs="Times New Roman"/>
          <w:b w:val="0"/>
          <w:bCs w:val="0"/>
          <w:color w:val="auto"/>
          <w:w w:val="100"/>
          <w:sz w:val="32"/>
          <w:szCs w:val="32"/>
          <w:lang w:val="en-US" w:eastAsia="zh-CN"/>
        </w:rPr>
        <w:t>（</w:t>
      </w:r>
      <w:r>
        <w:rPr>
          <w:rFonts w:hint="default" w:ascii="Times New Roman" w:hAnsi="Times New Roman" w:eastAsia="仿宋_GB2312" w:cs="Times New Roman"/>
          <w:b w:val="0"/>
          <w:bCs w:val="0"/>
          <w:color w:val="auto"/>
          <w:w w:val="100"/>
          <w:sz w:val="32"/>
          <w:szCs w:val="32"/>
          <w:lang w:val="en-US" w:eastAsia="zh-CN"/>
        </w:rPr>
        <w:t>8</w:t>
      </w:r>
      <w:r>
        <w:rPr>
          <w:rFonts w:hint="eastAsia" w:ascii="Times New Roman" w:hAnsi="Times New Roman" w:eastAsia="仿宋_GB2312" w:cs="Times New Roman"/>
          <w:b w:val="0"/>
          <w:bCs w:val="0"/>
          <w:color w:val="auto"/>
          <w:w w:val="100"/>
          <w:sz w:val="32"/>
          <w:szCs w:val="32"/>
          <w:lang w:val="en-US" w:eastAsia="zh-CN"/>
        </w:rPr>
        <w:t>）</w:t>
      </w:r>
      <w:r>
        <w:rPr>
          <w:rFonts w:hint="eastAsia" w:ascii="仿宋_GB2312" w:hAnsi="仿宋_GB2312" w:eastAsia="仿宋_GB2312" w:cs="仿宋_GB2312"/>
          <w:sz w:val="32"/>
          <w:szCs w:val="32"/>
          <w:lang w:val="en-US" w:eastAsia="zh-CN"/>
        </w:rPr>
        <w:t>信创产业发展合作</w:t>
      </w:r>
      <w:r>
        <w:rPr>
          <w:rFonts w:hint="eastAsia" w:ascii="Times New Roman" w:hAnsi="Times New Roman" w:eastAsia="仿宋_GB2312" w:cs="Times New Roman"/>
          <w:b w:val="0"/>
          <w:bCs w:val="0"/>
          <w:color w:val="auto"/>
          <w:w w:val="100"/>
          <w:kern w:val="2"/>
          <w:sz w:val="32"/>
          <w:szCs w:val="32"/>
          <w:lang w:val="en-US" w:eastAsia="zh-CN" w:bidi="ar-SA"/>
        </w:rPr>
        <w:t>交流活动</w:t>
      </w:r>
    </w:p>
    <w:p w14:paraId="735D38B8">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9</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sz w:val="32"/>
          <w:szCs w:val="32"/>
          <w:lang w:val="en-US" w:eastAsia="zh-CN"/>
        </w:rPr>
        <w:t>云生态构建与合作</w:t>
      </w:r>
      <w:r>
        <w:rPr>
          <w:rFonts w:hint="eastAsia" w:ascii="Times New Roman" w:hAnsi="Times New Roman" w:eastAsia="仿宋_GB2312" w:cs="Times New Roman"/>
          <w:b w:val="0"/>
          <w:bCs w:val="0"/>
          <w:color w:val="auto"/>
          <w:w w:val="100"/>
          <w:sz w:val="32"/>
          <w:szCs w:val="32"/>
          <w:lang w:val="en-US" w:eastAsia="zh-CN"/>
        </w:rPr>
        <w:t>对接活动</w:t>
      </w:r>
    </w:p>
    <w:p w14:paraId="06930E51">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仿宋_GB2312" w:cs="Times New Roman"/>
          <w:b w:val="0"/>
          <w:bCs w:val="0"/>
          <w:color w:val="auto"/>
          <w:w w:val="100"/>
          <w:sz w:val="32"/>
          <w:szCs w:val="32"/>
          <w:lang w:val="en-US" w:eastAsia="zh-CN"/>
        </w:rPr>
      </w:pPr>
      <w:r>
        <w:rPr>
          <w:rFonts w:hint="default" w:ascii="Times New Roman" w:hAnsi="Times New Roman" w:eastAsia="仿宋_GB2312" w:cs="Times New Roman"/>
          <w:b w:val="0"/>
          <w:bCs w:val="0"/>
          <w:color w:val="auto"/>
          <w:w w:val="100"/>
          <w:sz w:val="32"/>
          <w:szCs w:val="32"/>
          <w:lang w:val="en-US" w:eastAsia="zh-CN"/>
        </w:rPr>
        <w:t>（10）数字文旅</w:t>
      </w:r>
      <w:r>
        <w:rPr>
          <w:rFonts w:hint="eastAsia" w:ascii="Times New Roman" w:hAnsi="Times New Roman" w:eastAsia="仿宋_GB2312" w:cs="Times New Roman"/>
          <w:b w:val="0"/>
          <w:bCs w:val="0"/>
          <w:color w:val="auto"/>
          <w:w w:val="100"/>
          <w:sz w:val="32"/>
          <w:szCs w:val="32"/>
          <w:lang w:val="en-US" w:eastAsia="zh-CN"/>
        </w:rPr>
        <w:t>创新</w:t>
      </w:r>
      <w:r>
        <w:rPr>
          <w:rFonts w:hint="default" w:ascii="Times New Roman" w:hAnsi="Times New Roman" w:eastAsia="仿宋_GB2312" w:cs="Times New Roman"/>
          <w:b w:val="0"/>
          <w:bCs w:val="0"/>
          <w:color w:val="auto"/>
          <w:w w:val="100"/>
          <w:sz w:val="32"/>
          <w:szCs w:val="32"/>
          <w:lang w:val="en-US" w:eastAsia="zh-CN"/>
        </w:rPr>
        <w:t>发展交流</w:t>
      </w:r>
      <w:r>
        <w:rPr>
          <w:rFonts w:hint="eastAsia" w:ascii="Times New Roman" w:hAnsi="Times New Roman" w:eastAsia="仿宋_GB2312" w:cs="Times New Roman"/>
          <w:b w:val="0"/>
          <w:bCs w:val="0"/>
          <w:color w:val="auto"/>
          <w:w w:val="100"/>
          <w:sz w:val="32"/>
          <w:szCs w:val="32"/>
          <w:lang w:val="en-US" w:eastAsia="zh-CN"/>
        </w:rPr>
        <w:t>活动</w:t>
      </w:r>
    </w:p>
    <w:p w14:paraId="1F524041">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仿宋_GB2312" w:cs="Times New Roman"/>
          <w:b w:val="0"/>
          <w:bCs w:val="0"/>
          <w:color w:val="auto"/>
          <w:w w:val="100"/>
          <w:sz w:val="32"/>
          <w:szCs w:val="32"/>
          <w:lang w:val="en-US" w:eastAsia="zh-CN"/>
        </w:rPr>
      </w:pPr>
      <w:r>
        <w:rPr>
          <w:rFonts w:hint="default" w:ascii="Times New Roman" w:hAnsi="Times New Roman" w:eastAsia="仿宋_GB2312" w:cs="Times New Roman"/>
          <w:b w:val="0"/>
          <w:bCs w:val="0"/>
          <w:color w:val="auto"/>
          <w:w w:val="100"/>
          <w:sz w:val="32"/>
          <w:szCs w:val="32"/>
          <w:lang w:val="en-US" w:eastAsia="zh-CN"/>
        </w:rPr>
        <w:t>（11）数字政府解决方案对接与合作交流</w:t>
      </w:r>
      <w:r>
        <w:rPr>
          <w:rFonts w:hint="eastAsia" w:ascii="Times New Roman" w:hAnsi="Times New Roman" w:eastAsia="仿宋_GB2312" w:cs="Times New Roman"/>
          <w:b w:val="0"/>
          <w:bCs w:val="0"/>
          <w:color w:val="auto"/>
          <w:w w:val="100"/>
          <w:sz w:val="32"/>
          <w:szCs w:val="32"/>
          <w:lang w:val="en-US" w:eastAsia="zh-CN"/>
        </w:rPr>
        <w:t>会</w:t>
      </w:r>
    </w:p>
    <w:p w14:paraId="765608D5">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w w:val="100"/>
          <w:kern w:val="2"/>
          <w:sz w:val="32"/>
          <w:szCs w:val="32"/>
          <w:lang w:val="en-US" w:eastAsia="zh-CN" w:bidi="ar-SA"/>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12</w:t>
      </w:r>
      <w:r>
        <w:rPr>
          <w:rFonts w:hint="eastAsia" w:ascii="Times New Roman" w:hAnsi="Times New Roman" w:eastAsia="仿宋_GB2312" w:cs="Times New Roman"/>
          <w:b w:val="0"/>
          <w:bCs w:val="0"/>
          <w:color w:val="auto"/>
          <w:w w:val="100"/>
          <w:kern w:val="2"/>
          <w:sz w:val="32"/>
          <w:szCs w:val="32"/>
          <w:lang w:val="en-US" w:eastAsia="zh-CN" w:bidi="ar-SA"/>
        </w:rPr>
        <w:t>）</w:t>
      </w:r>
      <w:r>
        <w:rPr>
          <w:rFonts w:hint="eastAsia" w:ascii="Times New Roman" w:hAnsi="Times New Roman" w:eastAsia="仿宋_GB2312" w:cs="Times New Roman"/>
          <w:b w:val="0"/>
          <w:bCs w:val="0"/>
          <w:color w:val="auto"/>
          <w:w w:val="100"/>
          <w:sz w:val="32"/>
          <w:szCs w:val="32"/>
          <w:lang w:val="en-US" w:eastAsia="zh-CN"/>
        </w:rPr>
        <w:t>城市物联感知主题交流活动</w:t>
      </w:r>
    </w:p>
    <w:p w14:paraId="4C561185">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13</w:t>
      </w:r>
      <w:r>
        <w:rPr>
          <w:rFonts w:hint="eastAsia" w:ascii="Times New Roman" w:hAnsi="Times New Roman" w:eastAsia="仿宋_GB2312" w:cs="Times New Roman"/>
          <w:b w:val="0"/>
          <w:bCs w:val="0"/>
          <w:color w:val="auto"/>
          <w:w w:val="100"/>
          <w:kern w:val="2"/>
          <w:sz w:val="32"/>
          <w:szCs w:val="32"/>
          <w:lang w:val="en-US" w:eastAsia="zh-CN" w:bidi="ar-SA"/>
        </w:rPr>
        <w:t>）服务与数字贸易创新发展主题活动</w:t>
      </w:r>
    </w:p>
    <w:p w14:paraId="784B68A9">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 w:hAnsi="楷体" w:eastAsia="楷体" w:cs="楷体"/>
          <w:b w:val="0"/>
          <w:bCs w:val="0"/>
          <w:color w:val="auto"/>
          <w:w w:val="100"/>
          <w:sz w:val="32"/>
          <w:szCs w:val="32"/>
          <w:lang w:val="en-US" w:eastAsia="zh-CN"/>
        </w:rPr>
      </w:pPr>
      <w:r>
        <w:rPr>
          <w:rFonts w:hint="eastAsia" w:ascii="楷体" w:hAnsi="楷体" w:eastAsia="楷体" w:cs="楷体"/>
          <w:b w:val="0"/>
          <w:bCs w:val="0"/>
          <w:color w:val="auto"/>
          <w:w w:val="100"/>
          <w:sz w:val="32"/>
          <w:szCs w:val="32"/>
          <w:lang w:val="en-US" w:eastAsia="zh-CN"/>
        </w:rPr>
        <w:t>（二）展览展示</w:t>
      </w:r>
    </w:p>
    <w:p w14:paraId="51F028EE">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仿宋_GB2312" w:hAnsi="仿宋_GB2312" w:eastAsia="仿宋_GB2312" w:cs="仿宋_GB2312"/>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19</w:t>
      </w:r>
      <w:r>
        <w:rPr>
          <w:rFonts w:hint="eastAsia" w:ascii="仿宋_GB2312" w:hAnsi="仿宋_GB2312" w:eastAsia="仿宋_GB2312" w:cs="仿宋_GB2312"/>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21</w:t>
      </w:r>
      <w:r>
        <w:rPr>
          <w:rFonts w:hint="eastAsia" w:ascii="仿宋_GB2312" w:hAnsi="仿宋_GB2312" w:eastAsia="仿宋_GB2312" w:cs="仿宋_GB2312"/>
          <w:b w:val="0"/>
          <w:bCs w:val="0"/>
          <w:color w:val="auto"/>
          <w:w w:val="100"/>
          <w:kern w:val="2"/>
          <w:sz w:val="32"/>
          <w:szCs w:val="32"/>
          <w:lang w:val="en-US" w:eastAsia="zh-CN" w:bidi="ar-SA"/>
        </w:rPr>
        <w:t>日</w:t>
      </w:r>
    </w:p>
    <w:p w14:paraId="3B1D223E">
      <w:pPr>
        <w:keepNext w:val="0"/>
        <w:keepLines w:val="0"/>
        <w:pageBreakBefore w:val="0"/>
        <w:widowControl w:val="0"/>
        <w:kinsoku/>
        <w:wordWrap/>
        <w:overflowPunct w:val="0"/>
        <w:topLinePunct w:val="0"/>
        <w:autoSpaceDE/>
        <w:autoSpaceDN/>
        <w:bidi w:val="0"/>
        <w:snapToGrid w:val="0"/>
        <w:spacing w:line="576" w:lineRule="exact"/>
        <w:ind w:left="0" w:leftChars="0" w:firstLine="640" w:firstLineChars="200"/>
        <w:jc w:val="both"/>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责任单位：市数据局、数字西安集团</w:t>
      </w:r>
    </w:p>
    <w:p w14:paraId="4861876B">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val="en-US" w:eastAsia="zh-CN"/>
        </w:rPr>
      </w:pPr>
      <w:r>
        <w:rPr>
          <w:rFonts w:hint="default" w:ascii="Times New Roman" w:hAnsi="Times New Roman" w:eastAsia="楷体_GB2312" w:cs="Times New Roman"/>
          <w:b w:val="0"/>
          <w:bCs w:val="0"/>
          <w:color w:val="auto"/>
          <w:w w:val="100"/>
          <w:sz w:val="32"/>
          <w:szCs w:val="32"/>
          <w:lang w:val="en-US" w:eastAsia="zh-CN"/>
        </w:rPr>
        <w:t>1</w:t>
      </w:r>
      <w:r>
        <w:rPr>
          <w:rFonts w:hint="eastAsia" w:ascii="楷体_GB2312" w:hAnsi="楷体_GB2312" w:eastAsia="楷体_GB2312" w:cs="楷体_GB2312"/>
          <w:b w:val="0"/>
          <w:bCs w:val="0"/>
          <w:color w:val="auto"/>
          <w:w w:val="100"/>
          <w:sz w:val="32"/>
          <w:szCs w:val="32"/>
          <w:lang w:val="en-US" w:eastAsia="zh-CN"/>
        </w:rPr>
        <w:t>.巡馆</w:t>
      </w:r>
    </w:p>
    <w:p w14:paraId="44A8B653">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时间：</w:t>
      </w:r>
      <w:r>
        <w:rPr>
          <w:rFonts w:hint="default" w:ascii="Times New Roman" w:hAnsi="Times New Roman" w:eastAsia="仿宋_GB2312" w:cs="Times New Roman"/>
          <w:b w:val="0"/>
          <w:bCs w:val="0"/>
          <w:color w:val="auto"/>
          <w:w w:val="100"/>
          <w:kern w:val="2"/>
          <w:sz w:val="32"/>
          <w:szCs w:val="32"/>
          <w:lang w:val="en-US" w:eastAsia="zh-CN" w:bidi="ar-SA"/>
        </w:rPr>
        <w:t>6</w:t>
      </w:r>
      <w:r>
        <w:rPr>
          <w:rFonts w:hint="eastAsia" w:ascii="仿宋_GB2312" w:hAnsi="仿宋_GB2312" w:eastAsia="仿宋_GB2312" w:cs="仿宋_GB2312"/>
          <w:b w:val="0"/>
          <w:bCs w:val="0"/>
          <w:color w:val="auto"/>
          <w:w w:val="100"/>
          <w:kern w:val="2"/>
          <w:sz w:val="32"/>
          <w:szCs w:val="32"/>
          <w:lang w:val="en-US" w:eastAsia="zh-CN" w:bidi="ar-SA"/>
        </w:rPr>
        <w:t>月</w:t>
      </w:r>
      <w:r>
        <w:rPr>
          <w:rFonts w:hint="default" w:ascii="Times New Roman" w:hAnsi="Times New Roman" w:eastAsia="仿宋_GB2312" w:cs="Times New Roman"/>
          <w:b w:val="0"/>
          <w:bCs w:val="0"/>
          <w:color w:val="auto"/>
          <w:w w:val="100"/>
          <w:kern w:val="2"/>
          <w:sz w:val="32"/>
          <w:szCs w:val="32"/>
          <w:lang w:val="en-US" w:eastAsia="zh-CN" w:bidi="ar-SA"/>
        </w:rPr>
        <w:t>19</w:t>
      </w:r>
      <w:r>
        <w:rPr>
          <w:rFonts w:hint="eastAsia" w:ascii="仿宋_GB2312" w:hAnsi="仿宋_GB2312" w:eastAsia="仿宋_GB2312" w:cs="仿宋_GB2312"/>
          <w:b w:val="0"/>
          <w:bCs w:val="0"/>
          <w:color w:val="auto"/>
          <w:w w:val="100"/>
          <w:kern w:val="2"/>
          <w:sz w:val="32"/>
          <w:szCs w:val="32"/>
          <w:lang w:val="en-US" w:eastAsia="zh-CN" w:bidi="ar-SA"/>
        </w:rPr>
        <w:t>日</w:t>
      </w:r>
      <w:r>
        <w:rPr>
          <w:rFonts w:hint="default" w:ascii="Times New Roman" w:hAnsi="Times New Roman" w:eastAsia="仿宋_GB2312" w:cs="Times New Roman"/>
          <w:b w:val="0"/>
          <w:bCs w:val="0"/>
          <w:color w:val="auto"/>
          <w:w w:val="100"/>
          <w:kern w:val="2"/>
          <w:sz w:val="32"/>
          <w:szCs w:val="32"/>
          <w:lang w:val="en-US" w:eastAsia="zh-CN" w:bidi="ar-SA"/>
        </w:rPr>
        <w:t>8</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r>
        <w:rPr>
          <w:rFonts w:hint="eastAsia" w:ascii="仿宋_GB2312" w:hAnsi="仿宋_GB2312" w:eastAsia="仿宋_GB2312" w:cs="仿宋_GB2312"/>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9</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00</w:t>
      </w:r>
      <w:r>
        <w:rPr>
          <w:rFonts w:hint="eastAsia" w:ascii="Times New Roman" w:hAnsi="Times New Roman" w:eastAsia="仿宋_GB2312" w:cs="Times New Roman"/>
          <w:b w:val="0"/>
          <w:bCs w:val="0"/>
          <w:color w:val="auto"/>
          <w:w w:val="100"/>
          <w:kern w:val="2"/>
          <w:sz w:val="32"/>
          <w:szCs w:val="32"/>
          <w:lang w:val="en-US" w:eastAsia="zh-CN" w:bidi="ar-SA"/>
        </w:rPr>
        <w:t xml:space="preserve"> / </w:t>
      </w:r>
      <w:r>
        <w:rPr>
          <w:rFonts w:hint="default" w:ascii="Times New Roman" w:hAnsi="Times New Roman" w:eastAsia="仿宋_GB2312" w:cs="Times New Roman"/>
          <w:b w:val="0"/>
          <w:bCs w:val="0"/>
          <w:color w:val="auto"/>
          <w:w w:val="100"/>
          <w:kern w:val="2"/>
          <w:sz w:val="32"/>
          <w:szCs w:val="32"/>
          <w:lang w:val="en-US" w:eastAsia="zh-CN" w:bidi="ar-SA"/>
        </w:rPr>
        <w:t>10</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11</w:t>
      </w:r>
      <w:r>
        <w:rPr>
          <w:rFonts w:hint="eastAsia" w:ascii="Times New Roman" w:hAnsi="Times New Roman" w:eastAsia="仿宋_GB2312" w:cs="Times New Roman"/>
          <w:b w:val="0"/>
          <w:bCs w:val="0"/>
          <w:color w:val="auto"/>
          <w:w w:val="100"/>
          <w:kern w:val="2"/>
          <w:sz w:val="32"/>
          <w:szCs w:val="32"/>
          <w:lang w:val="en-US" w:eastAsia="zh-CN" w:bidi="ar-SA"/>
        </w:rPr>
        <w:t>:</w:t>
      </w:r>
      <w:r>
        <w:rPr>
          <w:rFonts w:hint="default" w:ascii="Times New Roman" w:hAnsi="Times New Roman" w:eastAsia="仿宋_GB2312" w:cs="Times New Roman"/>
          <w:b w:val="0"/>
          <w:bCs w:val="0"/>
          <w:color w:val="auto"/>
          <w:w w:val="100"/>
          <w:kern w:val="2"/>
          <w:sz w:val="32"/>
          <w:szCs w:val="32"/>
          <w:lang w:val="en-US" w:eastAsia="zh-CN" w:bidi="ar-SA"/>
        </w:rPr>
        <w:t>30</w:t>
      </w:r>
    </w:p>
    <w:p w14:paraId="2E6CBF25">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主要内容：领导嘉宾、国际嘉宾按照巡馆路线参观展览。</w:t>
      </w:r>
    </w:p>
    <w:p w14:paraId="47D39A61">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firstLine="640" w:firstLineChars="200"/>
        <w:textAlignment w:val="auto"/>
        <w:rPr>
          <w:rFonts w:hint="default" w:ascii="楷体_GB2312" w:hAnsi="楷体_GB2312" w:eastAsia="楷体_GB2312" w:cs="楷体_GB2312"/>
          <w:b w:val="0"/>
          <w:bCs w:val="0"/>
          <w:color w:val="auto"/>
          <w:w w:val="100"/>
          <w:sz w:val="32"/>
          <w:szCs w:val="32"/>
          <w:lang w:val="en-US" w:eastAsia="zh-CN"/>
        </w:rPr>
      </w:pPr>
      <w:r>
        <w:rPr>
          <w:rFonts w:hint="default" w:ascii="Times New Roman" w:hAnsi="Times New Roman" w:eastAsia="楷体_GB2312" w:cs="Times New Roman"/>
          <w:b w:val="0"/>
          <w:bCs w:val="0"/>
          <w:color w:val="auto"/>
          <w:w w:val="100"/>
          <w:sz w:val="32"/>
          <w:szCs w:val="32"/>
          <w:lang w:val="en-US" w:eastAsia="zh-CN"/>
        </w:rPr>
        <w:t>2</w:t>
      </w:r>
      <w:r>
        <w:rPr>
          <w:rFonts w:hint="eastAsia" w:ascii="楷体_GB2312" w:hAnsi="楷体_GB2312" w:eastAsia="楷体_GB2312" w:cs="楷体_GB2312"/>
          <w:b w:val="0"/>
          <w:bCs w:val="0"/>
          <w:color w:val="auto"/>
          <w:w w:val="100"/>
          <w:sz w:val="32"/>
          <w:szCs w:val="32"/>
          <w:lang w:val="en-US" w:eastAsia="zh-CN"/>
        </w:rPr>
        <w:t>.展示内容</w:t>
      </w:r>
    </w:p>
    <w:p w14:paraId="4BC6B352">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bCs/>
          <w:w w:val="100"/>
          <w:sz w:val="32"/>
          <w:szCs w:val="32"/>
          <w:lang w:val="en-US" w:eastAsia="zh-CN"/>
        </w:rPr>
        <w:t>（</w:t>
      </w:r>
      <w:r>
        <w:rPr>
          <w:rFonts w:hint="default" w:ascii="Times New Roman" w:hAnsi="Times New Roman" w:eastAsia="仿宋_GB2312" w:cs="Times New Roman"/>
          <w:b/>
          <w:bCs/>
          <w:w w:val="100"/>
          <w:sz w:val="32"/>
          <w:szCs w:val="32"/>
          <w:lang w:val="en-US" w:eastAsia="zh-CN"/>
        </w:rPr>
        <w:t>1</w:t>
      </w:r>
      <w:r>
        <w:rPr>
          <w:rFonts w:hint="eastAsia" w:ascii="仿宋_GB2312" w:hAnsi="仿宋_GB2312" w:eastAsia="仿宋_GB2312" w:cs="仿宋_GB2312"/>
          <w:b/>
          <w:bCs/>
          <w:w w:val="100"/>
          <w:sz w:val="32"/>
          <w:szCs w:val="32"/>
          <w:lang w:val="en-US" w:eastAsia="zh-CN"/>
        </w:rPr>
        <w:t>）智慧交通展区：</w:t>
      </w:r>
      <w:r>
        <w:rPr>
          <w:rFonts w:hint="eastAsia" w:ascii="仿宋_GB2312" w:hAnsi="仿宋_GB2312" w:eastAsia="仿宋_GB2312" w:cs="仿宋_GB2312"/>
          <w:b w:val="0"/>
          <w:bCs w:val="0"/>
          <w:color w:val="auto"/>
          <w:w w:val="100"/>
          <w:kern w:val="2"/>
          <w:sz w:val="32"/>
          <w:szCs w:val="32"/>
          <w:lang w:val="en-US" w:eastAsia="zh-CN" w:bidi="ar-SA"/>
        </w:rPr>
        <w:t>展示智慧城市交通数字基建，智能交通解决方案，智慧停车、智慧灯杆的产品及解决方案，道路感知设备，超级充电桩、交通安全设施，自动驾驶及车路协同解决方案、车联网解决方案，网络安全等等。</w:t>
      </w:r>
    </w:p>
    <w:p w14:paraId="46212770">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bCs/>
          <w:w w:val="100"/>
          <w:sz w:val="32"/>
          <w:szCs w:val="32"/>
          <w:lang w:val="en-US" w:eastAsia="zh-CN"/>
        </w:rPr>
        <w:t>（2）智能制造展区：</w:t>
      </w:r>
      <w:r>
        <w:rPr>
          <w:rFonts w:hint="eastAsia" w:ascii="仿宋_GB2312" w:hAnsi="仿宋_GB2312" w:eastAsia="仿宋_GB2312" w:cs="仿宋_GB2312"/>
          <w:b w:val="0"/>
          <w:bCs w:val="0"/>
          <w:color w:val="auto"/>
          <w:w w:val="100"/>
          <w:kern w:val="2"/>
          <w:sz w:val="32"/>
          <w:szCs w:val="32"/>
          <w:lang w:val="en-US" w:eastAsia="zh-CN" w:bidi="ar-SA"/>
        </w:rPr>
        <w:t>展示智能制造整体解决方案、数字化工厂与智能化管理、智能机器人与工业自动化等。</w:t>
      </w:r>
    </w:p>
    <w:p w14:paraId="066E4EED">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bCs/>
          <w:w w:val="100"/>
          <w:sz w:val="32"/>
          <w:szCs w:val="32"/>
          <w:lang w:val="en-US" w:eastAsia="zh-CN"/>
        </w:rPr>
        <w:t>（3）数字教育展区：</w:t>
      </w:r>
      <w:r>
        <w:rPr>
          <w:rFonts w:hint="eastAsia" w:ascii="仿宋_GB2312" w:hAnsi="仿宋_GB2312" w:eastAsia="仿宋_GB2312" w:cs="仿宋_GB2312"/>
          <w:b w:val="0"/>
          <w:bCs w:val="0"/>
          <w:color w:val="auto"/>
          <w:w w:val="100"/>
          <w:kern w:val="2"/>
          <w:sz w:val="32"/>
          <w:szCs w:val="32"/>
          <w:lang w:val="en-US" w:eastAsia="zh-CN" w:bidi="ar-SA"/>
        </w:rPr>
        <w:t>展示智慧校园产品和解决方案、数字化教育装备及数字资源等。</w:t>
      </w:r>
    </w:p>
    <w:p w14:paraId="0330FA17">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bCs/>
          <w:w w:val="100"/>
          <w:sz w:val="32"/>
          <w:szCs w:val="32"/>
          <w:lang w:val="en-US" w:eastAsia="zh-CN"/>
        </w:rPr>
        <w:t>（</w:t>
      </w:r>
      <w:r>
        <w:rPr>
          <w:rFonts w:hint="default" w:ascii="Times New Roman" w:hAnsi="Times New Roman" w:eastAsia="仿宋_GB2312" w:cs="Times New Roman"/>
          <w:b/>
          <w:bCs/>
          <w:w w:val="100"/>
          <w:sz w:val="32"/>
          <w:szCs w:val="32"/>
          <w:lang w:val="en-US" w:eastAsia="zh-CN"/>
        </w:rPr>
        <w:t>4</w:t>
      </w:r>
      <w:r>
        <w:rPr>
          <w:rFonts w:hint="eastAsia" w:ascii="仿宋_GB2312" w:hAnsi="仿宋_GB2312" w:eastAsia="仿宋_GB2312" w:cs="仿宋_GB2312"/>
          <w:b/>
          <w:bCs/>
          <w:w w:val="100"/>
          <w:sz w:val="32"/>
          <w:szCs w:val="32"/>
          <w:lang w:val="en-US" w:eastAsia="zh-CN"/>
        </w:rPr>
        <w:t>）数字消费展区：</w:t>
      </w:r>
      <w:r>
        <w:rPr>
          <w:rFonts w:hint="eastAsia" w:ascii="Times New Roman" w:hAnsi="Times New Roman" w:eastAsia="仿宋_GB2312" w:cs="Times New Roman"/>
          <w:b w:val="0"/>
          <w:bCs w:val="0"/>
          <w:w w:val="100"/>
          <w:sz w:val="32"/>
          <w:szCs w:val="32"/>
          <w:lang w:val="en-US" w:eastAsia="zh-CN"/>
        </w:rPr>
        <w:t>展示智能终端产品、数字文旅体验产品、</w:t>
      </w:r>
      <w:r>
        <w:rPr>
          <w:rFonts w:hint="default" w:ascii="Times New Roman" w:hAnsi="Times New Roman" w:eastAsia="仿宋_GB2312" w:cs="Times New Roman"/>
          <w:b w:val="0"/>
          <w:bCs w:val="0"/>
          <w:w w:val="100"/>
          <w:sz w:val="32"/>
          <w:szCs w:val="32"/>
          <w:lang w:val="en-US" w:eastAsia="zh-CN"/>
        </w:rPr>
        <w:t>智能</w:t>
      </w:r>
      <w:r>
        <w:rPr>
          <w:rFonts w:hint="eastAsia" w:ascii="Times New Roman" w:hAnsi="Times New Roman" w:eastAsia="仿宋_GB2312" w:cs="Times New Roman"/>
          <w:b w:val="0"/>
          <w:bCs w:val="0"/>
          <w:w w:val="100"/>
          <w:sz w:val="32"/>
          <w:szCs w:val="32"/>
          <w:lang w:val="en-US" w:eastAsia="zh-CN"/>
        </w:rPr>
        <w:t>穿戴设备、</w:t>
      </w:r>
      <w:r>
        <w:rPr>
          <w:rFonts w:hint="default" w:ascii="Times New Roman" w:hAnsi="Times New Roman" w:eastAsia="仿宋_GB2312" w:cs="Times New Roman"/>
          <w:b w:val="0"/>
          <w:bCs w:val="0"/>
          <w:w w:val="100"/>
          <w:sz w:val="32"/>
          <w:szCs w:val="32"/>
          <w:lang w:val="en-US" w:eastAsia="zh-CN"/>
        </w:rPr>
        <w:t>VR游戏互动、新零售</w:t>
      </w:r>
      <w:r>
        <w:rPr>
          <w:rFonts w:hint="eastAsia" w:ascii="Times New Roman" w:hAnsi="Times New Roman" w:eastAsia="仿宋_GB2312" w:cs="Times New Roman"/>
          <w:b w:val="0"/>
          <w:bCs w:val="0"/>
          <w:w w:val="100"/>
          <w:sz w:val="32"/>
          <w:szCs w:val="32"/>
          <w:lang w:val="en-US" w:eastAsia="zh-CN"/>
        </w:rPr>
        <w:t>等内容</w:t>
      </w:r>
      <w:r>
        <w:rPr>
          <w:rFonts w:hint="eastAsia" w:ascii="仿宋_GB2312" w:hAnsi="仿宋_GB2312" w:eastAsia="仿宋_GB2312" w:cs="仿宋_GB2312"/>
          <w:b w:val="0"/>
          <w:bCs w:val="0"/>
          <w:w w:val="100"/>
          <w:sz w:val="32"/>
          <w:szCs w:val="32"/>
          <w:lang w:val="en-US" w:eastAsia="zh-CN"/>
        </w:rPr>
        <w:t>。</w:t>
      </w:r>
    </w:p>
    <w:p w14:paraId="7E258ADC">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bCs/>
          <w:w w:val="100"/>
          <w:sz w:val="32"/>
          <w:szCs w:val="32"/>
          <w:lang w:val="en-US" w:eastAsia="zh-CN"/>
        </w:rPr>
        <w:t>（</w:t>
      </w:r>
      <w:r>
        <w:rPr>
          <w:rFonts w:hint="default" w:ascii="Times New Roman" w:hAnsi="Times New Roman" w:eastAsia="仿宋_GB2312" w:cs="Times New Roman"/>
          <w:b/>
          <w:bCs/>
          <w:w w:val="100"/>
          <w:sz w:val="32"/>
          <w:szCs w:val="32"/>
          <w:lang w:val="en-US" w:eastAsia="zh-CN"/>
        </w:rPr>
        <w:t>5</w:t>
      </w:r>
      <w:r>
        <w:rPr>
          <w:rFonts w:hint="eastAsia" w:ascii="仿宋_GB2312" w:hAnsi="仿宋_GB2312" w:eastAsia="仿宋_GB2312" w:cs="仿宋_GB2312"/>
          <w:b/>
          <w:bCs/>
          <w:w w:val="100"/>
          <w:sz w:val="32"/>
          <w:szCs w:val="32"/>
          <w:lang w:val="en-US" w:eastAsia="zh-CN"/>
        </w:rPr>
        <w:t>）数字生态展区：</w:t>
      </w:r>
      <w:r>
        <w:rPr>
          <w:rFonts w:hint="eastAsia" w:ascii="仿宋_GB2312" w:hAnsi="仿宋_GB2312" w:eastAsia="仿宋_GB2312" w:cs="仿宋_GB2312"/>
          <w:b w:val="0"/>
          <w:bCs w:val="0"/>
          <w:w w:val="100"/>
          <w:sz w:val="32"/>
          <w:szCs w:val="32"/>
          <w:lang w:val="en-US" w:eastAsia="zh-CN"/>
        </w:rPr>
        <w:t>展示人工智能、大数据、云计算、5G等数字新技术、前沿解决方案以及典型行业应用案例，呈现数字生态的蓬勃活力和创新实力。</w:t>
      </w:r>
    </w:p>
    <w:p w14:paraId="661C8206">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3" w:firstLineChars="200"/>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bCs/>
          <w:w w:val="100"/>
          <w:sz w:val="32"/>
          <w:szCs w:val="32"/>
          <w:lang w:val="en-US" w:eastAsia="zh-CN"/>
        </w:rPr>
        <w:t>（</w:t>
      </w:r>
      <w:r>
        <w:rPr>
          <w:rFonts w:hint="default" w:ascii="Times New Roman" w:hAnsi="Times New Roman" w:eastAsia="仿宋_GB2312" w:cs="Times New Roman"/>
          <w:b/>
          <w:bCs/>
          <w:w w:val="100"/>
          <w:sz w:val="32"/>
          <w:szCs w:val="32"/>
          <w:lang w:val="en-US" w:eastAsia="zh-CN"/>
        </w:rPr>
        <w:t>6</w:t>
      </w:r>
      <w:r>
        <w:rPr>
          <w:rFonts w:hint="eastAsia" w:ascii="仿宋_GB2312" w:hAnsi="仿宋_GB2312" w:eastAsia="仿宋_GB2312" w:cs="仿宋_GB2312"/>
          <w:b/>
          <w:bCs/>
          <w:w w:val="100"/>
          <w:sz w:val="32"/>
          <w:szCs w:val="32"/>
          <w:lang w:val="en-US" w:eastAsia="zh-CN"/>
        </w:rPr>
        <w:t>）国际合作展区：</w:t>
      </w:r>
      <w:r>
        <w:rPr>
          <w:rFonts w:hint="eastAsia" w:ascii="仿宋_GB2312" w:hAnsi="仿宋_GB2312" w:eastAsia="仿宋_GB2312" w:cs="仿宋_GB2312"/>
          <w:b w:val="0"/>
          <w:bCs w:val="0"/>
          <w:w w:val="100"/>
          <w:sz w:val="32"/>
          <w:szCs w:val="32"/>
          <w:lang w:val="en-US" w:eastAsia="zh-CN"/>
        </w:rPr>
        <w:t>展示海外企业的数字技术和产业应用，以及数字出海企业的新技术、新产品等。</w:t>
      </w:r>
    </w:p>
    <w:p w14:paraId="4930DABE">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default" w:ascii="楷体" w:hAnsi="楷体" w:eastAsia="楷体" w:cs="楷体"/>
          <w:b w:val="0"/>
          <w:bCs w:val="0"/>
          <w:color w:val="auto"/>
          <w:w w:val="100"/>
          <w:sz w:val="32"/>
          <w:szCs w:val="32"/>
          <w:lang w:val="en-US" w:eastAsia="zh-CN"/>
        </w:rPr>
      </w:pPr>
      <w:r>
        <w:rPr>
          <w:rFonts w:hint="eastAsia" w:ascii="楷体" w:hAnsi="楷体" w:eastAsia="楷体" w:cs="楷体"/>
          <w:b w:val="0"/>
          <w:bCs w:val="0"/>
          <w:color w:val="auto"/>
          <w:w w:val="100"/>
          <w:sz w:val="32"/>
          <w:szCs w:val="32"/>
          <w:lang w:val="en-US" w:eastAsia="zh-CN"/>
        </w:rPr>
        <w:t>（三）考察活动</w:t>
      </w:r>
    </w:p>
    <w:p w14:paraId="64C70B07">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firstLine="640" w:firstLineChars="200"/>
        <w:jc w:val="both"/>
        <w:textAlignment w:val="auto"/>
        <w:rPr>
          <w:rFonts w:hint="default"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val="en-US" w:eastAsia="zh-CN"/>
        </w:rPr>
        <w:t>时间：</w:t>
      </w:r>
      <w:r>
        <w:rPr>
          <w:rFonts w:hint="default" w:ascii="Times New Roman" w:hAnsi="Times New Roman" w:eastAsia="仿宋_GB2312" w:cs="Times New Roman"/>
          <w:b w:val="0"/>
          <w:bCs w:val="0"/>
          <w:color w:val="auto"/>
          <w:w w:val="100"/>
          <w:sz w:val="32"/>
          <w:szCs w:val="32"/>
          <w:highlight w:val="none"/>
          <w:lang w:val="en-US" w:eastAsia="zh-CN"/>
        </w:rPr>
        <w:t>6</w:t>
      </w:r>
      <w:r>
        <w:rPr>
          <w:rFonts w:hint="eastAsia" w:ascii="仿宋_GB2312" w:hAnsi="仿宋_GB2312" w:eastAsia="仿宋_GB2312" w:cs="仿宋_GB2312"/>
          <w:b w:val="0"/>
          <w:bCs w:val="0"/>
          <w:color w:val="auto"/>
          <w:w w:val="100"/>
          <w:sz w:val="32"/>
          <w:szCs w:val="32"/>
          <w:highlight w:val="none"/>
          <w:lang w:val="en-US" w:eastAsia="zh-CN"/>
        </w:rPr>
        <w:t>月</w:t>
      </w:r>
      <w:r>
        <w:rPr>
          <w:rFonts w:hint="default" w:ascii="Times New Roman" w:hAnsi="Times New Roman" w:eastAsia="仿宋_GB2312" w:cs="Times New Roman"/>
          <w:b w:val="0"/>
          <w:bCs w:val="0"/>
          <w:color w:val="auto"/>
          <w:w w:val="100"/>
          <w:sz w:val="32"/>
          <w:szCs w:val="32"/>
          <w:highlight w:val="none"/>
          <w:lang w:val="en-US" w:eastAsia="zh-CN"/>
        </w:rPr>
        <w:t>20</w:t>
      </w:r>
      <w:r>
        <w:rPr>
          <w:rFonts w:hint="eastAsia" w:ascii="仿宋_GB2312" w:hAnsi="仿宋_GB2312" w:eastAsia="仿宋_GB2312" w:cs="仿宋_GB2312"/>
          <w:b w:val="0"/>
          <w:bCs w:val="0"/>
          <w:color w:val="auto"/>
          <w:w w:val="100"/>
          <w:sz w:val="32"/>
          <w:szCs w:val="32"/>
          <w:highlight w:val="none"/>
          <w:lang w:val="en-US" w:eastAsia="zh-CN"/>
        </w:rPr>
        <w:t>日</w:t>
      </w:r>
    </w:p>
    <w:p w14:paraId="4F58286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b w:val="0"/>
          <w:bCs w:val="0"/>
          <w:w w:val="100"/>
          <w:sz w:val="32"/>
          <w:szCs w:val="32"/>
          <w:lang w:val="en-US" w:eastAsia="zh-CN"/>
        </w:rPr>
        <w:t>主要内容：</w:t>
      </w:r>
      <w:r>
        <w:rPr>
          <w:rFonts w:hint="default" w:ascii="Times New Roman" w:hAnsi="Times New Roman" w:eastAsia="仿宋_GB2312" w:cs="Times New Roman"/>
          <w:b w:val="0"/>
          <w:bCs w:val="0"/>
          <w:color w:val="auto"/>
          <w:sz w:val="32"/>
          <w:szCs w:val="32"/>
          <w:lang w:val="en-US" w:eastAsia="zh-CN"/>
        </w:rPr>
        <w:t>组织</w:t>
      </w:r>
      <w:r>
        <w:rPr>
          <w:rFonts w:hint="eastAsia" w:ascii="Times New Roman" w:hAnsi="Times New Roman" w:eastAsia="仿宋_GB2312" w:cs="Times New Roman"/>
          <w:b w:val="0"/>
          <w:bCs w:val="0"/>
          <w:color w:val="auto"/>
          <w:sz w:val="32"/>
          <w:szCs w:val="32"/>
          <w:lang w:val="en-US" w:eastAsia="zh-CN"/>
        </w:rPr>
        <w:t>国际友好城市和友好交流城市政企代表团、省外政企代表团</w:t>
      </w:r>
      <w:r>
        <w:rPr>
          <w:rFonts w:hint="eastAsia" w:eastAsia="仿宋_GB2312" w:cs="Times New Roman"/>
          <w:b w:val="0"/>
          <w:bCs w:val="0"/>
          <w:color w:val="auto"/>
          <w:sz w:val="32"/>
          <w:szCs w:val="32"/>
          <w:lang w:val="en-US" w:eastAsia="zh-CN"/>
        </w:rPr>
        <w:t>参观</w:t>
      </w:r>
      <w:r>
        <w:rPr>
          <w:rFonts w:hint="default" w:ascii="Times New Roman" w:hAnsi="Times New Roman" w:eastAsia="仿宋_GB2312" w:cs="Times New Roman"/>
          <w:b w:val="0"/>
          <w:bCs w:val="0"/>
          <w:color w:val="auto"/>
          <w:sz w:val="32"/>
          <w:szCs w:val="32"/>
          <w:lang w:val="en-US" w:eastAsia="zh-CN"/>
        </w:rPr>
        <w:t>我市</w:t>
      </w:r>
      <w:r>
        <w:rPr>
          <w:rFonts w:hint="eastAsia" w:ascii="Times New Roman" w:hAnsi="Times New Roman" w:eastAsia="仿宋_GB2312" w:cs="Times New Roman"/>
          <w:b w:val="0"/>
          <w:bCs w:val="0"/>
          <w:color w:val="auto"/>
          <w:sz w:val="32"/>
          <w:szCs w:val="32"/>
          <w:lang w:val="en-US" w:eastAsia="zh-CN"/>
        </w:rPr>
        <w:t>数字经济代表企业和</w:t>
      </w:r>
      <w:r>
        <w:rPr>
          <w:rFonts w:hint="eastAsia" w:eastAsia="仿宋_GB2312" w:cs="Times New Roman"/>
          <w:b w:val="0"/>
          <w:bCs w:val="0"/>
          <w:color w:val="auto"/>
          <w:sz w:val="32"/>
          <w:szCs w:val="32"/>
          <w:lang w:val="en-US" w:eastAsia="zh-CN"/>
        </w:rPr>
        <w:t>数字经济相关园区</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实地了解企业和园区数字经济产业发展，</w:t>
      </w:r>
      <w:r>
        <w:rPr>
          <w:rFonts w:hint="default" w:ascii="Times New Roman" w:hAnsi="Times New Roman" w:eastAsia="仿宋_GB2312" w:cs="Times New Roman"/>
          <w:b w:val="0"/>
          <w:bCs w:val="0"/>
          <w:color w:val="auto"/>
          <w:sz w:val="32"/>
          <w:szCs w:val="32"/>
          <w:lang w:val="en-US" w:eastAsia="zh-CN"/>
        </w:rPr>
        <w:t>并开展座谈交流。</w:t>
      </w:r>
    </w:p>
    <w:p w14:paraId="288315E3">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w w:val="100"/>
          <w:sz w:val="32"/>
          <w:szCs w:val="32"/>
          <w:lang w:val="en-US" w:eastAsia="zh-CN"/>
        </w:rPr>
        <w:t>责任单位：</w:t>
      </w:r>
      <w:r>
        <w:rPr>
          <w:rFonts w:hint="eastAsia" w:ascii="仿宋_GB2312" w:hAnsi="仿宋_GB2312" w:eastAsia="仿宋_GB2312" w:cs="仿宋_GB2312"/>
          <w:b w:val="0"/>
          <w:bCs w:val="0"/>
          <w:color w:val="auto"/>
          <w:w w:val="100"/>
          <w:sz w:val="32"/>
          <w:szCs w:val="32"/>
          <w:lang w:val="en-US" w:eastAsia="zh-CN"/>
        </w:rPr>
        <w:t>市数据局、市委外事办</w:t>
      </w:r>
    </w:p>
    <w:p w14:paraId="492C771A">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黑体" w:hAnsi="黑体" w:eastAsia="黑体" w:cs="黑体"/>
          <w:b w:val="0"/>
          <w:bCs w:val="0"/>
          <w:color w:val="auto"/>
          <w:w w:val="100"/>
          <w:kern w:val="2"/>
          <w:sz w:val="32"/>
          <w:szCs w:val="32"/>
          <w:lang w:val="en-US" w:eastAsia="zh-CN" w:bidi="ar-SA"/>
        </w:rPr>
      </w:pPr>
      <w:r>
        <w:rPr>
          <w:rFonts w:hint="eastAsia" w:ascii="黑体" w:hAnsi="黑体" w:eastAsia="黑体" w:cs="黑体"/>
          <w:b w:val="0"/>
          <w:bCs w:val="0"/>
          <w:color w:val="auto"/>
          <w:w w:val="100"/>
          <w:kern w:val="2"/>
          <w:sz w:val="32"/>
          <w:szCs w:val="32"/>
          <w:lang w:val="en-US" w:eastAsia="zh-CN" w:bidi="ar-SA"/>
        </w:rPr>
        <w:t>五、工作分工</w:t>
      </w:r>
    </w:p>
    <w:p w14:paraId="648FF6DD">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eastAsia="zh-CN"/>
        </w:rPr>
      </w:pP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sz w:val="32"/>
          <w:szCs w:val="32"/>
          <w:lang w:val="en-US" w:eastAsia="zh-CN"/>
        </w:rPr>
        <w:t>一</w:t>
      </w: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sz w:val="32"/>
          <w:szCs w:val="32"/>
        </w:rPr>
        <w:t>市</w:t>
      </w:r>
      <w:r>
        <w:rPr>
          <w:rFonts w:hint="eastAsia" w:ascii="楷体_GB2312" w:hAnsi="楷体_GB2312" w:eastAsia="楷体_GB2312" w:cs="楷体_GB2312"/>
          <w:b w:val="0"/>
          <w:bCs w:val="0"/>
          <w:color w:val="auto"/>
          <w:w w:val="100"/>
          <w:sz w:val="32"/>
          <w:szCs w:val="32"/>
          <w:lang w:eastAsia="zh-CN"/>
        </w:rPr>
        <w:t>数据局</w:t>
      </w:r>
    </w:p>
    <w:p w14:paraId="3F05DA86">
      <w:pPr>
        <w:pStyle w:val="5"/>
        <w:keepNext w:val="0"/>
        <w:keepLines w:val="0"/>
        <w:pageBreakBefore w:val="0"/>
        <w:widowControl w:val="0"/>
        <w:numPr>
          <w:ilvl w:val="0"/>
          <w:numId w:val="0"/>
        </w:numPr>
        <w:kinsoku/>
        <w:wordWrap/>
        <w:overflowPunct w:val="0"/>
        <w:topLinePunct w:val="0"/>
        <w:autoSpaceDE/>
        <w:autoSpaceDN/>
        <w:bidi w:val="0"/>
        <w:adjustRightInd/>
        <w:spacing w:after="0" w:line="576" w:lineRule="exact"/>
        <w:ind w:left="0" w:leftChars="0" w:firstLine="640"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负责博览会组织实施总协调；做好开幕式、</w:t>
      </w:r>
      <w:r>
        <w:rPr>
          <w:rFonts w:hint="eastAsia" w:ascii="Times New Roman" w:hAnsi="Times New Roman" w:eastAsia="仿宋_GB2312" w:cs="Times New Roman"/>
          <w:b w:val="0"/>
          <w:bCs w:val="0"/>
          <w:color w:val="auto"/>
          <w:w w:val="100"/>
          <w:kern w:val="2"/>
          <w:sz w:val="32"/>
          <w:szCs w:val="32"/>
          <w:lang w:val="en-US" w:eastAsia="zh-CN" w:bidi="ar-SA"/>
        </w:rPr>
        <w:t>数字赋能工业发展政企恳谈会、</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仿宋_GB2312" w:hAnsi="仿宋_GB2312" w:eastAsia="仿宋_GB2312" w:cs="仿宋_GB2312"/>
          <w:b w:val="0"/>
          <w:bCs w:val="0"/>
          <w:color w:val="auto"/>
          <w:w w:val="100"/>
          <w:kern w:val="2"/>
          <w:sz w:val="32"/>
          <w:szCs w:val="32"/>
          <w:lang w:val="en-US" w:eastAsia="zh-CN" w:bidi="ar-SA"/>
        </w:rPr>
        <w:t>数字经济中外合作（西安）对接活动、展览展示、考察活动的组织筹备工作；指导做好各主题活动的组织实施。</w:t>
      </w:r>
    </w:p>
    <w:p w14:paraId="56900BCE">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kern w:val="2"/>
          <w:sz w:val="32"/>
          <w:szCs w:val="32"/>
          <w:lang w:val="en-US" w:eastAsia="zh-CN" w:bidi="ar-SA"/>
        </w:rPr>
        <w:t>（二）</w:t>
      </w:r>
      <w:r>
        <w:rPr>
          <w:rFonts w:hint="eastAsia" w:ascii="楷体_GB2312" w:hAnsi="楷体_GB2312" w:eastAsia="楷体_GB2312" w:cs="楷体_GB2312"/>
          <w:b w:val="0"/>
          <w:bCs w:val="0"/>
          <w:color w:val="auto"/>
          <w:w w:val="100"/>
          <w:sz w:val="32"/>
          <w:szCs w:val="32"/>
          <w:lang w:eastAsia="zh-CN"/>
        </w:rPr>
        <w:t>市</w:t>
      </w:r>
      <w:r>
        <w:rPr>
          <w:rFonts w:hint="eastAsia" w:ascii="楷体_GB2312" w:hAnsi="楷体_GB2312" w:eastAsia="楷体_GB2312" w:cs="楷体_GB2312"/>
          <w:b w:val="0"/>
          <w:bCs w:val="0"/>
          <w:color w:val="auto"/>
          <w:w w:val="100"/>
          <w:sz w:val="32"/>
          <w:szCs w:val="32"/>
          <w:lang w:val="en-US" w:eastAsia="zh-CN"/>
        </w:rPr>
        <w:t>委宣传部</w:t>
      </w:r>
    </w:p>
    <w:p w14:paraId="492407FB">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rPr>
        <w:t>负责</w:t>
      </w:r>
      <w:r>
        <w:rPr>
          <w:rFonts w:hint="eastAsia" w:ascii="仿宋_GB2312" w:hAnsi="仿宋_GB2312" w:eastAsia="仿宋_GB2312" w:cs="仿宋_GB2312"/>
          <w:b w:val="0"/>
          <w:bCs w:val="0"/>
          <w:color w:val="auto"/>
          <w:w w:val="100"/>
          <w:sz w:val="32"/>
          <w:szCs w:val="32"/>
          <w:lang w:val="en-US" w:eastAsia="zh-CN"/>
        </w:rPr>
        <w:t>召开博览会新闻发布会；指导协助牵头单位做好</w:t>
      </w:r>
      <w:r>
        <w:rPr>
          <w:rFonts w:hint="eastAsia" w:ascii="仿宋_GB2312" w:hAnsi="仿宋_GB2312" w:eastAsia="仿宋_GB2312" w:cs="仿宋_GB2312"/>
          <w:b w:val="0"/>
          <w:bCs w:val="0"/>
          <w:color w:val="auto"/>
          <w:w w:val="100"/>
          <w:sz w:val="32"/>
          <w:szCs w:val="32"/>
          <w:lang w:val="en-US" w:eastAsia="zh-Hans"/>
        </w:rPr>
        <w:t>西部数博会的</w:t>
      </w:r>
      <w:r>
        <w:rPr>
          <w:rFonts w:hint="eastAsia" w:ascii="仿宋_GB2312" w:hAnsi="仿宋_GB2312" w:eastAsia="仿宋_GB2312" w:cs="仿宋_GB2312"/>
          <w:b w:val="0"/>
          <w:bCs w:val="0"/>
          <w:color w:val="auto"/>
          <w:w w:val="100"/>
          <w:sz w:val="32"/>
          <w:szCs w:val="32"/>
          <w:lang w:val="en-US" w:eastAsia="zh-CN"/>
        </w:rPr>
        <w:t>媒体宣传工作</w:t>
      </w:r>
      <w:r>
        <w:rPr>
          <w:rFonts w:hint="eastAsia" w:ascii="仿宋_GB2312" w:hAnsi="仿宋_GB2312" w:eastAsia="仿宋_GB2312" w:cs="仿宋_GB2312"/>
          <w:b w:val="0"/>
          <w:bCs w:val="0"/>
          <w:color w:val="auto"/>
          <w:w w:val="100"/>
          <w:sz w:val="32"/>
          <w:szCs w:val="32"/>
        </w:rPr>
        <w:t>。</w:t>
      </w:r>
    </w:p>
    <w:p w14:paraId="6AA4B67E">
      <w:pPr>
        <w:pStyle w:val="5"/>
        <w:keepNext w:val="0"/>
        <w:keepLines w:val="0"/>
        <w:pageBreakBefore w:val="0"/>
        <w:widowControl w:val="0"/>
        <w:numPr>
          <w:ilvl w:val="0"/>
          <w:numId w:val="0"/>
        </w:numPr>
        <w:kinsoku/>
        <w:wordWrap/>
        <w:overflowPunct w:val="0"/>
        <w:topLinePunct w:val="0"/>
        <w:autoSpaceDE/>
        <w:autoSpaceDN/>
        <w:bidi w:val="0"/>
        <w:adjustRightInd/>
        <w:spacing w:after="0" w:line="576" w:lineRule="exact"/>
        <w:ind w:left="0" w:leftChars="0" w:firstLine="640" w:firstLineChars="200"/>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sz w:val="32"/>
          <w:szCs w:val="32"/>
          <w:lang w:val="en-US" w:eastAsia="zh-CN"/>
        </w:rPr>
        <w:t>三</w:t>
      </w: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kern w:val="2"/>
          <w:sz w:val="32"/>
          <w:szCs w:val="32"/>
          <w:lang w:val="en-US" w:eastAsia="zh-CN" w:bidi="ar-SA"/>
        </w:rPr>
        <w:t>市委外事办</w:t>
      </w:r>
    </w:p>
    <w:p w14:paraId="67D6C199">
      <w:pPr>
        <w:pStyle w:val="7"/>
        <w:keepNext w:val="0"/>
        <w:keepLines w:val="0"/>
        <w:pageBreakBefore w:val="0"/>
        <w:widowControl w:val="0"/>
        <w:numPr>
          <w:ilvl w:val="0"/>
          <w:numId w:val="0"/>
        </w:numPr>
        <w:kinsoku/>
        <w:wordWrap/>
        <w:overflowPunct w:val="0"/>
        <w:topLinePunct w:val="0"/>
        <w:autoSpaceDE/>
        <w:autoSpaceDN/>
        <w:bidi w:val="0"/>
        <w:adjustRightInd/>
        <w:spacing w:line="576" w:lineRule="exact"/>
        <w:ind w:left="0" w:leftChars="0" w:firstLine="640"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负责邀请与西安市有国际交往关系的重要城市政府及企业代表团参会，做好邀请外宾的接待工作，</w:t>
      </w:r>
      <w:r>
        <w:rPr>
          <w:rFonts w:hint="eastAsia" w:ascii="仿宋_GB2312" w:hAnsi="仿宋_GB2312" w:eastAsia="仿宋_GB2312" w:cs="仿宋_GB2312"/>
          <w:b w:val="0"/>
          <w:bCs w:val="0"/>
          <w:color w:val="auto"/>
          <w:w w:val="100"/>
          <w:sz w:val="32"/>
          <w:szCs w:val="32"/>
          <w:lang w:val="en-US" w:eastAsia="zh-CN"/>
        </w:rPr>
        <w:t>配合组织外宾参加</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仿宋_GB2312" w:hAnsi="仿宋_GB2312" w:eastAsia="仿宋_GB2312" w:cs="仿宋_GB2312"/>
          <w:b w:val="0"/>
          <w:bCs w:val="0"/>
          <w:color w:val="auto"/>
          <w:w w:val="100"/>
          <w:kern w:val="2"/>
          <w:sz w:val="32"/>
          <w:szCs w:val="32"/>
          <w:lang w:val="en-US" w:eastAsia="zh-CN" w:bidi="ar-SA"/>
        </w:rPr>
        <w:t>数字经济中外合作（西安）对接活动。</w:t>
      </w:r>
    </w:p>
    <w:p w14:paraId="59054BE2">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eastAsia="zh-CN"/>
        </w:rPr>
      </w:pP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sz w:val="32"/>
          <w:szCs w:val="32"/>
          <w:lang w:val="en-US" w:eastAsia="zh-CN"/>
        </w:rPr>
        <w:t>四</w:t>
      </w:r>
      <w:r>
        <w:rPr>
          <w:rFonts w:hint="eastAsia" w:ascii="楷体_GB2312" w:hAnsi="楷体_GB2312" w:eastAsia="楷体_GB2312" w:cs="楷体_GB2312"/>
          <w:b w:val="0"/>
          <w:bCs w:val="0"/>
          <w:color w:val="auto"/>
          <w:w w:val="100"/>
          <w:sz w:val="32"/>
          <w:szCs w:val="32"/>
          <w:lang w:eastAsia="zh-CN"/>
        </w:rPr>
        <w:t>）市科技局</w:t>
      </w:r>
    </w:p>
    <w:p w14:paraId="521405AE">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负责</w:t>
      </w:r>
      <w:r>
        <w:rPr>
          <w:rFonts w:hint="eastAsia" w:ascii="仿宋_GB2312" w:hAnsi="仿宋_GB2312" w:eastAsia="仿宋_GB2312" w:cs="仿宋_GB2312"/>
          <w:b w:val="0"/>
          <w:bCs w:val="0"/>
          <w:color w:val="auto"/>
          <w:w w:val="100"/>
          <w:sz w:val="32"/>
          <w:szCs w:val="32"/>
        </w:rPr>
        <w:t>组织</w:t>
      </w:r>
      <w:r>
        <w:rPr>
          <w:rFonts w:hint="eastAsia" w:ascii="仿宋_GB2312" w:hAnsi="仿宋_GB2312" w:eastAsia="仿宋_GB2312" w:cs="仿宋_GB2312"/>
          <w:b w:val="0"/>
          <w:bCs w:val="0"/>
          <w:color w:val="auto"/>
          <w:w w:val="100"/>
          <w:sz w:val="32"/>
          <w:szCs w:val="32"/>
          <w:lang w:val="en-US" w:eastAsia="zh-CN"/>
        </w:rPr>
        <w:t>双中心建设创新引领企业、</w:t>
      </w:r>
      <w:r>
        <w:rPr>
          <w:rFonts w:hint="eastAsia" w:ascii="仿宋_GB2312" w:hAnsi="仿宋_GB2312" w:eastAsia="仿宋_GB2312" w:cs="仿宋_GB2312"/>
          <w:b w:val="0"/>
          <w:bCs w:val="0"/>
          <w:color w:val="auto"/>
          <w:w w:val="100"/>
          <w:sz w:val="32"/>
          <w:szCs w:val="32"/>
        </w:rPr>
        <w:t>人工智能企业</w:t>
      </w:r>
      <w:r>
        <w:rPr>
          <w:rFonts w:hint="eastAsia" w:ascii="仿宋_GB2312" w:hAnsi="仿宋_GB2312" w:eastAsia="仿宋_GB2312" w:cs="仿宋_GB2312"/>
          <w:b w:val="0"/>
          <w:bCs w:val="0"/>
          <w:color w:val="auto"/>
          <w:w w:val="100"/>
          <w:sz w:val="32"/>
          <w:szCs w:val="32"/>
          <w:lang w:val="en-US" w:eastAsia="zh-CN"/>
        </w:rPr>
        <w:t>集中展示。</w:t>
      </w:r>
    </w:p>
    <w:p w14:paraId="6CD189DB">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eastAsia="zh-CN"/>
        </w:rPr>
      </w:pPr>
      <w:r>
        <w:rPr>
          <w:rFonts w:hint="eastAsia" w:ascii="楷体_GB2312" w:hAnsi="楷体_GB2312" w:eastAsia="楷体_GB2312" w:cs="楷体_GB2312"/>
          <w:b w:val="0"/>
          <w:bCs w:val="0"/>
          <w:color w:val="auto"/>
          <w:w w:val="100"/>
          <w:sz w:val="32"/>
          <w:szCs w:val="32"/>
          <w:lang w:eastAsia="zh-CN"/>
        </w:rPr>
        <w:t>（</w:t>
      </w:r>
      <w:r>
        <w:rPr>
          <w:rFonts w:hint="eastAsia" w:ascii="楷体_GB2312" w:hAnsi="楷体_GB2312" w:eastAsia="楷体_GB2312" w:cs="楷体_GB2312"/>
          <w:b w:val="0"/>
          <w:bCs w:val="0"/>
          <w:color w:val="auto"/>
          <w:w w:val="100"/>
          <w:sz w:val="32"/>
          <w:szCs w:val="32"/>
          <w:lang w:val="en-US" w:eastAsia="zh-CN"/>
        </w:rPr>
        <w:t>五</w:t>
      </w:r>
      <w:r>
        <w:rPr>
          <w:rFonts w:hint="eastAsia" w:ascii="楷体_GB2312" w:hAnsi="楷体_GB2312" w:eastAsia="楷体_GB2312" w:cs="楷体_GB2312"/>
          <w:b w:val="0"/>
          <w:bCs w:val="0"/>
          <w:color w:val="auto"/>
          <w:w w:val="100"/>
          <w:sz w:val="32"/>
          <w:szCs w:val="32"/>
          <w:lang w:eastAsia="zh-CN"/>
        </w:rPr>
        <w:t>）市工信局</w:t>
      </w:r>
    </w:p>
    <w:p w14:paraId="2517CDAA">
      <w:pPr>
        <w:pStyle w:val="6"/>
        <w:keepNext w:val="0"/>
        <w:keepLines w:val="0"/>
        <w:pageBreakBefore w:val="0"/>
        <w:widowControl w:val="0"/>
        <w:numPr>
          <w:ilvl w:val="0"/>
          <w:numId w:val="0"/>
        </w:numPr>
        <w:kinsoku/>
        <w:wordWrap/>
        <w:overflowPunct w:val="0"/>
        <w:topLinePunct w:val="0"/>
        <w:autoSpaceDE/>
        <w:autoSpaceDN/>
        <w:bidi w:val="0"/>
        <w:adjustRightInd/>
        <w:spacing w:line="576" w:lineRule="exact"/>
        <w:ind w:left="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负责配合组织</w:t>
      </w:r>
      <w:r>
        <w:rPr>
          <w:rFonts w:hint="eastAsia" w:ascii="Times New Roman" w:hAnsi="Times New Roman" w:eastAsia="仿宋_GB2312" w:cs="Times New Roman"/>
          <w:b w:val="0"/>
          <w:bCs w:val="0"/>
          <w:color w:val="auto"/>
          <w:w w:val="100"/>
          <w:kern w:val="2"/>
          <w:sz w:val="32"/>
          <w:szCs w:val="32"/>
          <w:lang w:val="en-US" w:eastAsia="zh-CN" w:bidi="ar-SA"/>
        </w:rPr>
        <w:t>数字赋能工业发展</w:t>
      </w:r>
      <w:r>
        <w:rPr>
          <w:rFonts w:hint="eastAsia" w:ascii="仿宋_GB2312" w:hAnsi="仿宋_GB2312" w:eastAsia="仿宋_GB2312" w:cs="仿宋_GB2312"/>
          <w:b w:val="0"/>
          <w:bCs w:val="0"/>
          <w:color w:val="auto"/>
          <w:spacing w:val="0"/>
          <w:w w:val="100"/>
          <w:kern w:val="2"/>
          <w:sz w:val="32"/>
          <w:szCs w:val="32"/>
          <w:lang w:val="en-US" w:eastAsia="zh-CN" w:bidi="ar-SA"/>
        </w:rPr>
        <w:t>政企恳谈会；邀请智能制造、智能终端相关企业参展参会。</w:t>
      </w:r>
    </w:p>
    <w:p w14:paraId="2F04C6BF">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eastAsia="zh-CN"/>
        </w:rPr>
      </w:pPr>
      <w:r>
        <w:rPr>
          <w:rFonts w:hint="eastAsia" w:ascii="楷体_GB2312" w:hAnsi="楷体_GB2312" w:eastAsia="楷体_GB2312" w:cs="楷体_GB2312"/>
          <w:b w:val="0"/>
          <w:bCs w:val="0"/>
          <w:color w:val="auto"/>
          <w:w w:val="100"/>
          <w:kern w:val="2"/>
          <w:sz w:val="32"/>
          <w:szCs w:val="32"/>
          <w:lang w:val="en-US" w:eastAsia="zh-CN" w:bidi="ar-SA"/>
        </w:rPr>
        <w:t>（六）</w:t>
      </w:r>
      <w:r>
        <w:rPr>
          <w:rFonts w:hint="eastAsia" w:ascii="楷体_GB2312" w:hAnsi="楷体_GB2312" w:eastAsia="楷体_GB2312" w:cs="楷体_GB2312"/>
          <w:b w:val="0"/>
          <w:bCs w:val="0"/>
          <w:color w:val="auto"/>
          <w:w w:val="100"/>
          <w:sz w:val="32"/>
          <w:szCs w:val="32"/>
          <w:lang w:eastAsia="zh-CN"/>
        </w:rPr>
        <w:t>市商务局</w:t>
      </w:r>
    </w:p>
    <w:p w14:paraId="5A8FF4F8">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rPr>
        <w:t>负责组织</w:t>
      </w:r>
      <w:r>
        <w:rPr>
          <w:rFonts w:hint="eastAsia" w:ascii="仿宋_GB2312" w:hAnsi="仿宋_GB2312" w:eastAsia="仿宋_GB2312" w:cs="仿宋_GB2312"/>
          <w:b w:val="0"/>
          <w:bCs w:val="0"/>
          <w:color w:val="auto"/>
          <w:w w:val="100"/>
          <w:sz w:val="32"/>
          <w:szCs w:val="32"/>
          <w:lang w:val="en-US" w:eastAsia="zh-CN"/>
        </w:rPr>
        <w:t>软件、跨境电商类</w:t>
      </w:r>
      <w:r>
        <w:rPr>
          <w:rFonts w:hint="eastAsia" w:ascii="仿宋_GB2312" w:hAnsi="仿宋_GB2312" w:eastAsia="仿宋_GB2312" w:cs="仿宋_GB2312"/>
          <w:b w:val="0"/>
          <w:bCs w:val="0"/>
          <w:color w:val="auto"/>
          <w:w w:val="100"/>
          <w:sz w:val="32"/>
          <w:szCs w:val="32"/>
        </w:rPr>
        <w:t>企业参展参会</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配合</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仿宋_GB2312" w:hAnsi="仿宋_GB2312" w:eastAsia="仿宋_GB2312" w:cs="仿宋_GB2312"/>
          <w:b w:val="0"/>
          <w:bCs w:val="0"/>
          <w:color w:val="auto"/>
          <w:w w:val="100"/>
          <w:kern w:val="2"/>
          <w:sz w:val="32"/>
          <w:szCs w:val="32"/>
          <w:lang w:val="en-US" w:eastAsia="zh-CN" w:bidi="ar-SA"/>
        </w:rPr>
        <w:t>数字经济中外合作（西安）对接活动</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rPr>
        <w:t>指导执行承办单位做好展会的审批、备案工作。</w:t>
      </w:r>
    </w:p>
    <w:p w14:paraId="09741910">
      <w:pPr>
        <w:pStyle w:val="17"/>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（七）市投资局</w:t>
      </w:r>
    </w:p>
    <w:p w14:paraId="0723AB4C">
      <w:pPr>
        <w:pStyle w:val="17"/>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kern w:val="2"/>
          <w:sz w:val="32"/>
          <w:szCs w:val="32"/>
          <w:lang w:val="en-US" w:eastAsia="zh-CN" w:bidi="ar-SA"/>
        </w:rPr>
        <w:t>负责配合</w:t>
      </w:r>
      <w:r>
        <w:rPr>
          <w:rFonts w:hint="eastAsia" w:ascii="仿宋_GB2312" w:hAnsi="仿宋_GB2312" w:eastAsia="仿宋_GB2312" w:cs="仿宋_GB2312"/>
          <w:b w:val="0"/>
          <w:bCs w:val="0"/>
          <w:color w:val="auto"/>
          <w:w w:val="100"/>
          <w:sz w:val="32"/>
          <w:szCs w:val="32"/>
          <w:lang w:val="en-US" w:eastAsia="zh-CN"/>
        </w:rPr>
        <w:t>收集、梳理全市数字经济领域重大项目</w:t>
      </w:r>
      <w:r>
        <w:rPr>
          <w:rFonts w:hint="eastAsia" w:ascii="仿宋_GB2312" w:hAnsi="仿宋_GB2312" w:eastAsia="仿宋_GB2312" w:cs="仿宋_GB2312"/>
          <w:b w:val="0"/>
          <w:bCs w:val="0"/>
          <w:color w:val="auto"/>
          <w:w w:val="100"/>
          <w:kern w:val="2"/>
          <w:sz w:val="32"/>
          <w:szCs w:val="32"/>
          <w:lang w:val="en-US" w:eastAsia="zh-CN" w:bidi="ar-SA"/>
        </w:rPr>
        <w:t>，在博览会开幕式进行集中签约；</w:t>
      </w:r>
      <w:r>
        <w:rPr>
          <w:rFonts w:hint="eastAsia" w:ascii="仿宋_GB2312" w:hAnsi="仿宋_GB2312" w:eastAsia="仿宋_GB2312" w:cs="仿宋_GB2312"/>
          <w:b w:val="0"/>
          <w:bCs w:val="0"/>
          <w:color w:val="auto"/>
          <w:w w:val="100"/>
          <w:sz w:val="32"/>
          <w:szCs w:val="32"/>
          <w:lang w:val="en-US" w:eastAsia="zh-CN"/>
        </w:rPr>
        <w:t>配合</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仿宋_GB2312" w:hAnsi="仿宋_GB2312" w:eastAsia="仿宋_GB2312" w:cs="仿宋_GB2312"/>
          <w:b w:val="0"/>
          <w:bCs w:val="0"/>
          <w:color w:val="auto"/>
          <w:w w:val="100"/>
          <w:kern w:val="2"/>
          <w:sz w:val="32"/>
          <w:szCs w:val="32"/>
          <w:lang w:val="en-US" w:eastAsia="zh-CN" w:bidi="ar-SA"/>
        </w:rPr>
        <w:t>数字经济中外合作（西安）对接活动</w:t>
      </w:r>
      <w:r>
        <w:rPr>
          <w:rFonts w:hint="eastAsia" w:ascii="仿宋_GB2312" w:hAnsi="仿宋_GB2312" w:eastAsia="仿宋_GB2312" w:cs="仿宋_GB2312"/>
          <w:b w:val="0"/>
          <w:bCs w:val="0"/>
          <w:color w:val="auto"/>
          <w:w w:val="100"/>
          <w:sz w:val="32"/>
          <w:szCs w:val="32"/>
          <w:lang w:val="en-US" w:eastAsia="zh-CN"/>
        </w:rPr>
        <w:t>。</w:t>
      </w:r>
    </w:p>
    <w:p w14:paraId="5B5AF0A5">
      <w:pPr>
        <w:pStyle w:val="17"/>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firstLine="640" w:firstLineChars="200"/>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（八）市文化和旅游局</w:t>
      </w:r>
    </w:p>
    <w:p w14:paraId="11DB536C">
      <w:pPr>
        <w:pStyle w:val="6"/>
        <w:keepNext w:val="0"/>
        <w:keepLines w:val="0"/>
        <w:pageBreakBefore w:val="0"/>
        <w:widowControl w:val="0"/>
        <w:numPr>
          <w:ilvl w:val="0"/>
          <w:numId w:val="0"/>
        </w:numPr>
        <w:kinsoku/>
        <w:wordWrap/>
        <w:topLinePunct w:val="0"/>
        <w:autoSpaceDE/>
        <w:autoSpaceDN/>
        <w:bidi w:val="0"/>
        <w:spacing w:line="576" w:lineRule="exact"/>
        <w:ind w:left="0" w:firstLine="640" w:firstLineChars="200"/>
        <w:textAlignment w:val="auto"/>
        <w:rPr>
          <w:rFonts w:hint="default"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负责组织数字文旅企业参展参会。</w:t>
      </w:r>
    </w:p>
    <w:p w14:paraId="32E8C03B">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（九）市国资委</w:t>
      </w:r>
    </w:p>
    <w:p w14:paraId="042448EE">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负责组织市属相关国有企业进行展览展示。</w:t>
      </w:r>
    </w:p>
    <w:p w14:paraId="043B4A62">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（十）市贸促会</w:t>
      </w:r>
    </w:p>
    <w:p w14:paraId="45D1EB44">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负责邀请国际商协会和相关企业参展参会，</w:t>
      </w:r>
      <w:r>
        <w:rPr>
          <w:rFonts w:hint="eastAsia" w:ascii="仿宋_GB2312" w:hAnsi="仿宋_GB2312" w:eastAsia="仿宋_GB2312" w:cs="仿宋_GB2312"/>
          <w:b w:val="0"/>
          <w:bCs w:val="0"/>
          <w:color w:val="auto"/>
          <w:w w:val="100"/>
          <w:sz w:val="32"/>
          <w:szCs w:val="32"/>
          <w:lang w:val="en-US" w:eastAsia="zh-CN"/>
        </w:rPr>
        <w:t>配合</w:t>
      </w:r>
      <w:r>
        <w:rPr>
          <w:rFonts w:hint="default" w:ascii="Times New Roman" w:hAnsi="Times New Roman" w:eastAsia="仿宋_GB2312" w:cs="Times New Roman"/>
          <w:b w:val="0"/>
          <w:bCs w:val="0"/>
          <w:color w:val="auto"/>
          <w:w w:val="100"/>
          <w:kern w:val="2"/>
          <w:sz w:val="32"/>
          <w:szCs w:val="32"/>
          <w:lang w:val="en-US" w:eastAsia="zh-CN" w:bidi="ar-SA"/>
        </w:rPr>
        <w:t>2025</w:t>
      </w:r>
      <w:r>
        <w:rPr>
          <w:rFonts w:hint="eastAsia" w:ascii="仿宋_GB2312" w:hAnsi="仿宋_GB2312" w:eastAsia="仿宋_GB2312" w:cs="仿宋_GB2312"/>
          <w:b w:val="0"/>
          <w:bCs w:val="0"/>
          <w:color w:val="auto"/>
          <w:w w:val="100"/>
          <w:kern w:val="2"/>
          <w:sz w:val="32"/>
          <w:szCs w:val="32"/>
          <w:lang w:val="en-US" w:eastAsia="zh-CN" w:bidi="ar-SA"/>
        </w:rPr>
        <w:t>数字经济中外合作（西安）对接活动。</w:t>
      </w:r>
    </w:p>
    <w:p w14:paraId="56C04C7E">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kern w:val="2"/>
          <w:sz w:val="32"/>
          <w:szCs w:val="32"/>
          <w:lang w:val="en-US" w:eastAsia="zh-CN" w:bidi="ar-SA"/>
        </w:rPr>
        <w:t>（十一）市公安局</w:t>
      </w:r>
    </w:p>
    <w:p w14:paraId="2169E8CA">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负责组织智慧交通领域企业参展，</w:t>
      </w:r>
      <w:r>
        <w:rPr>
          <w:rFonts w:hint="eastAsia" w:ascii="仿宋_GB2312" w:hAnsi="仿宋_GB2312" w:eastAsia="仿宋_GB2312" w:cs="仿宋_GB2312"/>
          <w:b w:val="0"/>
          <w:bCs w:val="0"/>
          <w:color w:val="auto"/>
          <w:w w:val="100"/>
          <w:sz w:val="32"/>
          <w:szCs w:val="32"/>
        </w:rPr>
        <w:t>做好展会期间的安保工作</w:t>
      </w:r>
      <w:r>
        <w:rPr>
          <w:rFonts w:hint="eastAsia" w:ascii="仿宋_GB2312" w:hAnsi="仿宋_GB2312" w:eastAsia="仿宋_GB2312" w:cs="仿宋_GB2312"/>
          <w:b w:val="0"/>
          <w:bCs w:val="0"/>
          <w:color w:val="auto"/>
          <w:w w:val="100"/>
          <w:sz w:val="32"/>
          <w:szCs w:val="32"/>
          <w:lang w:eastAsia="zh-CN"/>
        </w:rPr>
        <w:t>。</w:t>
      </w:r>
    </w:p>
    <w:p w14:paraId="0AD36875">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（十二）市政府驻京、驻沪、驻深办事处</w:t>
      </w:r>
    </w:p>
    <w:p w14:paraId="29E10BD9">
      <w:pPr>
        <w:keepNext w:val="0"/>
        <w:keepLines w:val="0"/>
        <w:pageBreakBefore w:val="0"/>
        <w:widowControl w:val="0"/>
        <w:numPr>
          <w:ilvl w:val="0"/>
          <w:numId w:val="0"/>
        </w:numPr>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负责分别组织京津冀、长三角、粤港澳地区人工智能、大数据、智能制造、智慧交通、智能终端、数字教育、数字贸易等相关领域企业进行集中展示。</w:t>
      </w:r>
    </w:p>
    <w:p w14:paraId="244C9F6D">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w w:val="100"/>
          <w:kern w:val="2"/>
          <w:sz w:val="32"/>
          <w:szCs w:val="32"/>
          <w:lang w:val="en-US" w:eastAsia="zh-CN" w:bidi="ar-SA"/>
        </w:rPr>
      </w:pPr>
      <w:r>
        <w:rPr>
          <w:rFonts w:hint="eastAsia" w:ascii="楷体_GB2312" w:hAnsi="楷体_GB2312" w:eastAsia="楷体_GB2312" w:cs="楷体_GB2312"/>
          <w:b w:val="0"/>
          <w:bCs w:val="0"/>
          <w:color w:val="auto"/>
          <w:w w:val="100"/>
          <w:kern w:val="2"/>
          <w:sz w:val="32"/>
          <w:szCs w:val="32"/>
          <w:lang w:val="en-US" w:eastAsia="zh-CN" w:bidi="ar-SA"/>
        </w:rPr>
        <w:t>（十三）各区县、西咸新区、各开发区</w:t>
      </w:r>
    </w:p>
    <w:p w14:paraId="0FD8BD7B">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pPr>
      <w:r>
        <w:rPr>
          <w:rFonts w:hint="eastAsia" w:ascii="仿宋_GB2312" w:hAnsi="仿宋_GB2312" w:eastAsia="仿宋_GB2312" w:cs="仿宋_GB2312"/>
          <w:b w:val="0"/>
          <w:bCs w:val="0"/>
          <w:color w:val="auto"/>
          <w:w w:val="100"/>
          <w:sz w:val="32"/>
          <w:szCs w:val="32"/>
          <w:lang w:val="en-US" w:eastAsia="zh-CN"/>
        </w:rPr>
        <w:t>一是组织辖区内重点数字经济企业以及数字出海企业参展、参会对接；二是组织辖区智慧交通、智能制造、数字教育、数字文旅代表性企业参展</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三</w:t>
      </w:r>
      <w:r>
        <w:rPr>
          <w:rFonts w:hint="eastAsia" w:ascii="仿宋_GB2312" w:hAnsi="仿宋_GB2312" w:eastAsia="仿宋_GB2312" w:cs="仿宋_GB2312"/>
          <w:b w:val="0"/>
          <w:bCs w:val="0"/>
          <w:color w:val="auto"/>
          <w:w w:val="100"/>
          <w:sz w:val="32"/>
          <w:szCs w:val="32"/>
          <w:lang w:val="en-US" w:eastAsia="zh-Hans"/>
        </w:rPr>
        <w:t>是围绕辖区</w:t>
      </w:r>
      <w:r>
        <w:rPr>
          <w:rFonts w:hint="eastAsia" w:ascii="仿宋_GB2312" w:hAnsi="仿宋_GB2312" w:eastAsia="仿宋_GB2312" w:cs="仿宋_GB2312"/>
          <w:b w:val="0"/>
          <w:bCs w:val="0"/>
          <w:color w:val="auto"/>
          <w:w w:val="100"/>
          <w:sz w:val="32"/>
          <w:szCs w:val="32"/>
          <w:lang w:val="en-US" w:eastAsia="zh-CN"/>
        </w:rPr>
        <w:t>重点</w:t>
      </w:r>
      <w:r>
        <w:rPr>
          <w:rFonts w:hint="eastAsia" w:ascii="仿宋_GB2312" w:hAnsi="仿宋_GB2312" w:eastAsia="仿宋_GB2312" w:cs="仿宋_GB2312"/>
          <w:b w:val="0"/>
          <w:bCs w:val="0"/>
          <w:color w:val="auto"/>
          <w:w w:val="100"/>
          <w:sz w:val="32"/>
          <w:szCs w:val="32"/>
          <w:lang w:val="en-US" w:eastAsia="zh-Hans"/>
        </w:rPr>
        <w:t>产业</w:t>
      </w:r>
      <w:r>
        <w:rPr>
          <w:rFonts w:hint="eastAsia" w:ascii="仿宋_GB2312" w:hAnsi="仿宋_GB2312" w:eastAsia="仿宋_GB2312" w:cs="仿宋_GB2312"/>
          <w:b w:val="0"/>
          <w:bCs w:val="0"/>
          <w:i w:val="0"/>
          <w:iCs w:val="0"/>
          <w:caps w:val="0"/>
          <w:color w:val="auto"/>
          <w:spacing w:val="0"/>
          <w:w w:val="100"/>
          <w:sz w:val="32"/>
          <w:szCs w:val="32"/>
          <w:shd w:val="clear" w:color="auto" w:fill="FFFFFF"/>
        </w:rPr>
        <w:t>举办</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推介会或产业对接会</w:t>
      </w:r>
      <w:r>
        <w:rPr>
          <w:rFonts w:hint="eastAsia" w:ascii="仿宋_GB2312" w:hAnsi="仿宋_GB2312" w:eastAsia="仿宋_GB2312" w:cs="仿宋_GB2312"/>
          <w:b w:val="0"/>
          <w:bCs w:val="0"/>
          <w:i w:val="0"/>
          <w:iCs w:val="0"/>
          <w:caps w:val="0"/>
          <w:color w:val="auto"/>
          <w:spacing w:val="0"/>
          <w:w w:val="100"/>
          <w:sz w:val="32"/>
          <w:szCs w:val="32"/>
          <w:shd w:val="clear" w:color="auto" w:fill="FFFFFF"/>
        </w:rPr>
        <w:t>等，统一纳入本届</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rPr>
        <w:t>西部数博会</w:t>
      </w:r>
      <w:r>
        <w:rPr>
          <w:rFonts w:hint="eastAsia" w:ascii="仿宋_GB2312" w:hAnsi="仿宋_GB2312" w:eastAsia="仿宋_GB2312" w:cs="仿宋_GB2312"/>
          <w:b w:val="0"/>
          <w:bCs w:val="0"/>
          <w:i w:val="0"/>
          <w:iCs w:val="0"/>
          <w:caps w:val="0"/>
          <w:color w:val="auto"/>
          <w:spacing w:val="0"/>
          <w:w w:val="100"/>
          <w:sz w:val="32"/>
          <w:szCs w:val="32"/>
          <w:shd w:val="clear" w:color="auto" w:fill="FFFFFF"/>
        </w:rPr>
        <w:t>整体议程中</w:t>
      </w:r>
      <w:r>
        <w:rPr>
          <w:rFonts w:hint="eastAsia" w:ascii="仿宋_GB2312" w:hAnsi="仿宋_GB2312" w:eastAsia="仿宋_GB2312" w:cs="仿宋_GB2312"/>
          <w:b w:val="0"/>
          <w:bCs w:val="0"/>
          <w:i w:val="0"/>
          <w:iCs w:val="0"/>
          <w:caps w:val="0"/>
          <w:color w:val="auto"/>
          <w:spacing w:val="0"/>
          <w:w w:val="10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四</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Hans"/>
        </w:rPr>
        <w:t>是</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认真</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Hans"/>
        </w:rPr>
        <w:t>梳理</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重大</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Hans"/>
        </w:rPr>
        <w:t>项目在</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开幕式上进行集中签约；五是配合执委会做好区级宣传工作，形成市区两级联动的宣传矩阵</w:t>
      </w:r>
      <w:r>
        <w:rPr>
          <w:rFonts w:hint="eastAsia" w:ascii="仿宋_GB2312" w:hAnsi="仿宋_GB2312" w:eastAsia="仿宋_GB2312" w:cs="仿宋_GB2312"/>
          <w:b w:val="0"/>
          <w:bCs w:val="0"/>
          <w:color w:val="auto"/>
          <w:w w:val="100"/>
          <w:kern w:val="2"/>
          <w:sz w:val="32"/>
          <w:szCs w:val="32"/>
          <w:lang w:val="en-US" w:eastAsia="zh-CN" w:bidi="ar-SA"/>
        </w:rPr>
        <w:t>；六是</w:t>
      </w:r>
      <w:r>
        <w:rPr>
          <w:rFonts w:hint="eastAsia" w:ascii="仿宋_GB2312" w:hAnsi="仿宋_GB2312" w:eastAsia="仿宋_GB2312" w:cs="仿宋_GB2312"/>
          <w:b w:val="0"/>
          <w:bCs w:val="0"/>
          <w:color w:val="auto"/>
          <w:w w:val="100"/>
          <w:sz w:val="32"/>
          <w:szCs w:val="32"/>
          <w:lang w:val="en-US" w:eastAsia="zh-CN"/>
        </w:rPr>
        <w:t>浐灞国际港负责协调西安国际会展中心及属地各相关部门做好属地</w:t>
      </w:r>
      <w:r>
        <w:rPr>
          <w:rFonts w:hint="eastAsia" w:ascii="仿宋_GB2312" w:hAnsi="仿宋_GB2312" w:eastAsia="仿宋_GB2312" w:cs="仿宋_GB2312"/>
          <w:b w:val="0"/>
          <w:bCs w:val="0"/>
          <w:w w:val="100"/>
          <w:sz w:val="32"/>
          <w:szCs w:val="32"/>
          <w:highlight w:val="none"/>
          <w:lang w:eastAsia="zh-CN"/>
        </w:rPr>
        <w:t>综合服务保障、场馆保障、场馆</w:t>
      </w:r>
      <w:r>
        <w:rPr>
          <w:rFonts w:hint="eastAsia" w:ascii="仿宋_GB2312" w:hAnsi="仿宋_GB2312" w:eastAsia="仿宋_GB2312" w:cs="仿宋_GB2312"/>
          <w:b w:val="0"/>
          <w:bCs w:val="0"/>
          <w:i w:val="0"/>
          <w:iCs w:val="0"/>
          <w:caps w:val="0"/>
          <w:color w:val="auto"/>
          <w:spacing w:val="0"/>
          <w:w w:val="100"/>
          <w:sz w:val="32"/>
          <w:szCs w:val="32"/>
          <w:shd w:val="clear" w:color="auto" w:fill="FFFFFF"/>
          <w:lang w:val="en-US" w:eastAsia="zh-CN"/>
        </w:rPr>
        <w:t>周边环境管理、氛围营造、公共交通、应急预案保障、公安审批、嘉宾接待等保障服务工作。</w:t>
      </w:r>
    </w:p>
    <w:p w14:paraId="4E114E83">
      <w:pPr>
        <w:keepNext w:val="0"/>
        <w:keepLines w:val="0"/>
        <w:pageBreakBefore w:val="0"/>
        <w:widowControl w:val="0"/>
        <w:numPr>
          <w:ilvl w:val="0"/>
          <w:numId w:val="2"/>
        </w:numPr>
        <w:kinsoku/>
        <w:wordWrap/>
        <w:overflowPunct w:val="0"/>
        <w:topLinePunct w:val="0"/>
        <w:autoSpaceDE/>
        <w:autoSpaceDN/>
        <w:bidi w:val="0"/>
        <w:snapToGrid w:val="0"/>
        <w:spacing w:line="576" w:lineRule="exact"/>
        <w:ind w:left="0" w:leftChars="0" w:firstLine="640" w:firstLineChars="200"/>
        <w:jc w:val="both"/>
        <w:textAlignment w:val="auto"/>
        <w:rPr>
          <w:rFonts w:hint="eastAsia" w:ascii="楷体_GB2312" w:hAnsi="楷体_GB2312" w:eastAsia="楷体_GB2312" w:cs="楷体_GB2312"/>
          <w:b w:val="0"/>
          <w:bCs w:val="0"/>
          <w:color w:val="auto"/>
          <w:w w:val="100"/>
          <w:sz w:val="32"/>
          <w:szCs w:val="32"/>
          <w:lang w:val="en-US" w:eastAsia="zh-CN"/>
        </w:rPr>
      </w:pPr>
      <w:r>
        <w:rPr>
          <w:rFonts w:hint="eastAsia" w:ascii="楷体_GB2312" w:hAnsi="楷体_GB2312" w:eastAsia="楷体_GB2312" w:cs="楷体_GB2312"/>
          <w:b w:val="0"/>
          <w:bCs w:val="0"/>
          <w:color w:val="auto"/>
          <w:w w:val="100"/>
          <w:sz w:val="32"/>
          <w:szCs w:val="32"/>
          <w:lang w:val="en-US" w:eastAsia="zh-CN"/>
        </w:rPr>
        <w:t>数字西安集团</w:t>
      </w:r>
    </w:p>
    <w:p w14:paraId="54536B4A">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Times New Roman" w:hAnsi="Times New Roman" w:eastAsia="仿宋_GB2312" w:cs="Times New Roman"/>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sz w:val="32"/>
          <w:szCs w:val="32"/>
          <w:lang w:val="en-US" w:eastAsia="zh-CN"/>
        </w:rPr>
        <w:t>一是负责组织生态合作伙伴参展参会；二是牵头组织</w:t>
      </w:r>
      <w:r>
        <w:rPr>
          <w:rFonts w:hint="eastAsia" w:ascii="Times New Roman" w:hAnsi="Times New Roman" w:eastAsia="仿宋_GB2312" w:cs="Times New Roman"/>
          <w:b w:val="0"/>
          <w:bCs w:val="0"/>
          <w:color w:val="auto"/>
          <w:w w:val="100"/>
          <w:kern w:val="2"/>
          <w:sz w:val="32"/>
          <w:szCs w:val="32"/>
          <w:lang w:val="en-US" w:eastAsia="zh-CN" w:bidi="ar-SA"/>
        </w:rPr>
        <w:t>全新i西安上线成果发布交流活动；三是配合组织数字赋能工业发展政企恳谈会。</w:t>
      </w:r>
    </w:p>
    <w:p w14:paraId="3619CC2C">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黑体" w:hAnsi="黑体" w:eastAsia="黑体" w:cs="黑体"/>
          <w:b w:val="0"/>
          <w:bCs w:val="0"/>
          <w:color w:val="auto"/>
          <w:w w:val="100"/>
          <w:kern w:val="2"/>
          <w:sz w:val="32"/>
          <w:szCs w:val="32"/>
          <w:lang w:val="en-US" w:eastAsia="zh-CN" w:bidi="ar-SA"/>
        </w:rPr>
      </w:pPr>
      <w:r>
        <w:rPr>
          <w:rFonts w:hint="eastAsia" w:ascii="黑体" w:hAnsi="黑体" w:eastAsia="黑体" w:cs="黑体"/>
          <w:b w:val="0"/>
          <w:bCs w:val="0"/>
          <w:color w:val="auto"/>
          <w:w w:val="100"/>
          <w:kern w:val="2"/>
          <w:sz w:val="32"/>
          <w:szCs w:val="32"/>
          <w:lang w:val="en-US" w:eastAsia="zh-CN" w:bidi="ar-SA"/>
        </w:rPr>
        <w:t>六、运作方式</w:t>
      </w:r>
    </w:p>
    <w:p w14:paraId="22EB403D">
      <w:pPr>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按照“政府主办、部门参与、市场运作”的模式进行。</w:t>
      </w:r>
    </w:p>
    <w:p w14:paraId="7FD924D2">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eastAsia" w:ascii="黑体" w:hAnsi="黑体" w:eastAsia="黑体" w:cs="黑体"/>
          <w:b w:val="0"/>
          <w:bCs w:val="0"/>
          <w:color w:val="auto"/>
          <w:w w:val="100"/>
          <w:kern w:val="2"/>
          <w:sz w:val="32"/>
          <w:szCs w:val="32"/>
          <w:lang w:val="en-US" w:eastAsia="zh-CN" w:bidi="ar-SA"/>
        </w:rPr>
      </w:pPr>
      <w:r>
        <w:rPr>
          <w:rFonts w:hint="eastAsia" w:ascii="黑体" w:hAnsi="黑体" w:eastAsia="黑体" w:cs="黑体"/>
          <w:b w:val="0"/>
          <w:bCs w:val="0"/>
          <w:color w:val="auto"/>
          <w:w w:val="100"/>
          <w:kern w:val="2"/>
          <w:sz w:val="32"/>
          <w:szCs w:val="32"/>
          <w:lang w:val="en-US" w:eastAsia="zh-CN" w:bidi="ar-SA"/>
        </w:rPr>
        <w:t>七、联络工作</w:t>
      </w:r>
    </w:p>
    <w:p w14:paraId="43D09166">
      <w:pPr>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西安</w:t>
      </w:r>
      <w:r>
        <w:rPr>
          <w:rFonts w:hint="eastAsia" w:ascii="仿宋_GB2312" w:hAnsi="仿宋_GB2312" w:eastAsia="仿宋_GB2312" w:cs="仿宋_GB2312"/>
          <w:b w:val="0"/>
          <w:bCs w:val="0"/>
          <w:color w:val="auto"/>
          <w:w w:val="100"/>
          <w:sz w:val="32"/>
          <w:szCs w:val="32"/>
        </w:rPr>
        <w:t>市</w:t>
      </w:r>
      <w:r>
        <w:rPr>
          <w:rFonts w:hint="eastAsia" w:ascii="仿宋_GB2312" w:hAnsi="仿宋_GB2312" w:eastAsia="仿宋_GB2312" w:cs="仿宋_GB2312"/>
          <w:b w:val="0"/>
          <w:bCs w:val="0"/>
          <w:color w:val="auto"/>
          <w:w w:val="100"/>
          <w:sz w:val="32"/>
          <w:szCs w:val="32"/>
          <w:lang w:eastAsia="zh-CN"/>
        </w:rPr>
        <w:t>数据局</w:t>
      </w:r>
      <w:r>
        <w:rPr>
          <w:rFonts w:hint="eastAsia" w:ascii="仿宋_GB2312" w:hAnsi="仿宋_GB2312" w:eastAsia="仿宋_GB2312" w:cs="仿宋_GB2312"/>
          <w:b w:val="0"/>
          <w:bCs w:val="0"/>
          <w:color w:val="auto"/>
          <w:w w:val="100"/>
          <w:sz w:val="32"/>
          <w:szCs w:val="32"/>
        </w:rPr>
        <w:t>：</w:t>
      </w:r>
      <w:r>
        <w:rPr>
          <w:rFonts w:hint="eastAsia" w:ascii="仿宋_GB2312" w:hAnsi="仿宋_GB2312" w:eastAsia="仿宋_GB2312" w:cs="仿宋_GB2312"/>
          <w:b w:val="0"/>
          <w:bCs w:val="0"/>
          <w:color w:val="auto"/>
          <w:w w:val="100"/>
          <w:sz w:val="32"/>
          <w:szCs w:val="32"/>
          <w:lang w:val="en-US" w:eastAsia="zh-CN"/>
        </w:rPr>
        <w:t xml:space="preserve">慈澍馨  </w:t>
      </w:r>
      <w:r>
        <w:rPr>
          <w:rFonts w:hint="default" w:ascii="Times New Roman" w:hAnsi="Times New Roman" w:eastAsia="仿宋_GB2312" w:cs="Times New Roman"/>
          <w:b w:val="0"/>
          <w:bCs w:val="0"/>
          <w:color w:val="auto"/>
          <w:w w:val="100"/>
          <w:sz w:val="32"/>
          <w:szCs w:val="32"/>
          <w:lang w:val="en-US" w:eastAsia="zh-CN"/>
        </w:rPr>
        <w:t>18809185135</w:t>
      </w:r>
    </w:p>
    <w:p w14:paraId="3E3CFE5B">
      <w:pPr>
        <w:pStyle w:val="4"/>
        <w:keepNext w:val="0"/>
        <w:keepLines w:val="0"/>
        <w:pageBreakBefore w:val="0"/>
        <w:widowControl w:val="0"/>
        <w:kinsoku/>
        <w:wordWrap/>
        <w:overflowPunct w:val="0"/>
        <w:topLinePunct w:val="0"/>
        <w:autoSpaceDE/>
        <w:autoSpaceDN/>
        <w:bidi w:val="0"/>
        <w:adjustRightInd w:val="0"/>
        <w:spacing w:line="576"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执委会办公室：王悦妮  </w:t>
      </w:r>
      <w:r>
        <w:rPr>
          <w:rFonts w:hint="default" w:ascii="Times New Roman" w:hAnsi="Times New Roman" w:eastAsia="仿宋_GB2312" w:cs="Times New Roman"/>
          <w:b w:val="0"/>
          <w:bCs w:val="0"/>
          <w:color w:val="auto"/>
          <w:w w:val="100"/>
          <w:sz w:val="32"/>
          <w:szCs w:val="32"/>
          <w:lang w:val="en-US" w:eastAsia="zh-CN"/>
        </w:rPr>
        <w:t>1</w:t>
      </w:r>
      <w:r>
        <w:rPr>
          <w:rFonts w:hint="eastAsia" w:ascii="Times New Roman" w:hAnsi="Times New Roman" w:eastAsia="仿宋_GB2312" w:cs="Times New Roman"/>
          <w:b w:val="0"/>
          <w:bCs w:val="0"/>
          <w:color w:val="auto"/>
          <w:w w:val="100"/>
          <w:sz w:val="32"/>
          <w:szCs w:val="32"/>
          <w:lang w:val="en-US" w:eastAsia="zh-CN"/>
        </w:rPr>
        <w:t>7792516811</w:t>
      </w:r>
    </w:p>
    <w:p w14:paraId="5D13E93D">
      <w:pPr>
        <w:rPr>
          <w:rFonts w:hint="default" w:ascii="黑体" w:hAnsi="黑体" w:eastAsia="黑体" w:cs="黑体"/>
          <w:b w:val="0"/>
          <w:bCs w:val="0"/>
          <w:sz w:val="32"/>
          <w:szCs w:val="32"/>
          <w:lang w:val="en-US" w:eastAsia="zh-CN"/>
        </w:rPr>
      </w:pPr>
      <w:bookmarkStart w:id="1" w:name="_GoBack"/>
      <w:bookmarkEnd w:id="1"/>
    </w:p>
    <w:p w14:paraId="094B5A55">
      <w:pPr>
        <w:keepNext w:val="0"/>
        <w:keepLines w:val="0"/>
        <w:pageBreakBefore w:val="0"/>
        <w:widowControl w:val="0"/>
        <w:numPr>
          <w:ilvl w:val="0"/>
          <w:numId w:val="0"/>
        </w:numPr>
        <w:kinsoku/>
        <w:wordWrap/>
        <w:overflowPunct/>
        <w:topLinePunct w:val="0"/>
        <w:bidi w:val="0"/>
        <w:snapToGrid/>
        <w:spacing w:line="540" w:lineRule="exact"/>
        <w:textAlignment w:val="auto"/>
        <w:rPr>
          <w:rFonts w:hint="default" w:ascii="仿宋_GB2312" w:hAnsi="仿宋_GB2312" w:eastAsia="仿宋_GB2312" w:cs="仿宋_GB2312"/>
          <w:b w:val="0"/>
          <w:bCs w:val="0"/>
          <w:kern w:val="2"/>
          <w:sz w:val="32"/>
          <w:szCs w:val="32"/>
          <w:lang w:val="en-US" w:eastAsia="zh-CN" w:bidi="ar-SA"/>
        </w:rPr>
      </w:pPr>
    </w:p>
    <w:sectPr>
      <w:headerReference r:id="rId4" w:type="first"/>
      <w:footerReference r:id="rId7" w:type="first"/>
      <w:headerReference r:id="rId3" w:type="default"/>
      <w:footerReference r:id="rId5" w:type="default"/>
      <w:footerReference r:id="rId6" w:type="even"/>
      <w:pgSz w:w="11906" w:h="16838"/>
      <w:pgMar w:top="1417" w:right="1417" w:bottom="918" w:left="1474" w:header="0" w:footer="624" w:gutter="0"/>
      <w:pgNumType w:fmt="decimal" w:start="1"/>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D450FF-289F-4484-BABB-04D7E019B4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64B6AEC-BB69-4FC3-9452-608487660000}"/>
  </w:font>
  <w:font w:name="仿宋">
    <w:panose1 w:val="02010609060101010101"/>
    <w:charset w:val="86"/>
    <w:family w:val="modern"/>
    <w:pitch w:val="default"/>
    <w:sig w:usb0="800002BF" w:usb1="38CF7CFA" w:usb2="00000016" w:usb3="00000000" w:csb0="00040001" w:csb1="00000000"/>
    <w:embedRegular r:id="rId3" w:fontKey="{4FBF0A51-787B-4984-8059-47CE1D661C13}"/>
  </w:font>
  <w:font w:name="楷体">
    <w:panose1 w:val="02010609060101010101"/>
    <w:charset w:val="86"/>
    <w:family w:val="auto"/>
    <w:pitch w:val="default"/>
    <w:sig w:usb0="800002BF" w:usb1="38CF7CFA" w:usb2="00000016" w:usb3="00000000" w:csb0="00040001" w:csb1="00000000"/>
    <w:embedRegular r:id="rId4" w:fontKey="{20738862-1801-4597-B6F7-8214670CBA28}"/>
  </w:font>
  <w:font w:name="楷体_GB2312">
    <w:panose1 w:val="02010609030101010101"/>
    <w:charset w:val="86"/>
    <w:family w:val="modern"/>
    <w:pitch w:val="default"/>
    <w:sig w:usb0="00000001" w:usb1="080E0000" w:usb2="00000000" w:usb3="00000000" w:csb0="00040000" w:csb1="00000000"/>
    <w:embedRegular r:id="rId5" w:fontKey="{C76D54EA-3866-454D-A605-F2445142B8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94D9">
    <w:pPr>
      <w:pStyle w:val="7"/>
      <w:jc w:val="center"/>
      <w:rPr>
        <w:rFonts w:ascii="宋体" w:hAnsi="宋体"/>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2B268">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72B268">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A6D96">
                          <w:pPr>
                            <w:pStyle w:val="7"/>
                            <w:jc w:val="center"/>
                          </w:pPr>
                        </w:p>
                        <w:p w14:paraId="4603228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E2A6D96">
                    <w:pPr>
                      <w:pStyle w:val="7"/>
                      <w:jc w:val="center"/>
                    </w:pPr>
                  </w:p>
                  <w:p w14:paraId="4603228F"/>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CA813">
                          <w:pPr>
                            <w:pStyle w:val="7"/>
                            <w:jc w:val="center"/>
                          </w:pPr>
                        </w:p>
                        <w:p w14:paraId="7EDC558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35CA813">
                    <w:pPr>
                      <w:pStyle w:val="7"/>
                      <w:jc w:val="center"/>
                    </w:pPr>
                  </w:p>
                  <w:p w14:paraId="7EDC5582"/>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D44BC">
                          <w:pPr>
                            <w:pStyle w:val="7"/>
                            <w:jc w:val="center"/>
                          </w:pPr>
                        </w:p>
                        <w:p w14:paraId="09B8B6B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05D44BC">
                    <w:pPr>
                      <w:pStyle w:val="7"/>
                      <w:jc w:val="center"/>
                    </w:pPr>
                  </w:p>
                  <w:p w14:paraId="09B8B6B7"/>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1413B">
                          <w:pPr>
                            <w:pStyle w:val="7"/>
                            <w:jc w:val="center"/>
                          </w:pPr>
                        </w:p>
                        <w:p w14:paraId="15C4A00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01413B">
                    <w:pPr>
                      <w:pStyle w:val="7"/>
                      <w:jc w:val="center"/>
                    </w:pPr>
                  </w:p>
                  <w:p w14:paraId="15C4A00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2D569">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2495">
    <w:pPr>
      <w:pStyle w:val="7"/>
      <w:jc w:val="both"/>
      <w:rPr>
        <w:rFonts w:ascii="宋体" w:hAnsi="宋体"/>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CB70F">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9CB70F">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AE856">
                          <w:pPr>
                            <w:tabs>
                              <w:tab w:val="center" w:pos="4153"/>
                              <w:tab w:val="right" w:pos="8306"/>
                            </w:tabs>
                            <w:jc w:val="center"/>
                          </w:pPr>
                        </w:p>
                        <w:p w14:paraId="012D77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9AE856">
                    <w:pPr>
                      <w:tabs>
                        <w:tab w:val="center" w:pos="4153"/>
                        <w:tab w:val="right" w:pos="8306"/>
                      </w:tabs>
                      <w:jc w:val="center"/>
                    </w:pPr>
                  </w:p>
                  <w:p w14:paraId="012D7747"/>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0417">
                          <w:pPr>
                            <w:tabs>
                              <w:tab w:val="center" w:pos="4153"/>
                              <w:tab w:val="right" w:pos="8306"/>
                            </w:tabs>
                            <w:jc w:val="center"/>
                          </w:pPr>
                        </w:p>
                        <w:p w14:paraId="00B405E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0F00417">
                    <w:pPr>
                      <w:tabs>
                        <w:tab w:val="center" w:pos="4153"/>
                        <w:tab w:val="right" w:pos="8306"/>
                      </w:tabs>
                      <w:jc w:val="center"/>
                    </w:pPr>
                  </w:p>
                  <w:p w14:paraId="00B405E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AD92">
    <w:pPr>
      <w:spacing w:line="100" w:lineRule="exact"/>
      <w:jc w:val="distribute"/>
      <w:rPr>
        <w:rFonts w:ascii="仿宋" w:hAnsi="仿宋" w:eastAsia="仿宋"/>
        <w:sz w:val="22"/>
        <w:szCs w:val="22"/>
      </w:rPr>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A3B3F">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A3B3F">
                    <w:pPr>
                      <w:pStyle w:val="8"/>
                    </w:pPr>
                    <w:r>
                      <w:fldChar w:fldCharType="begin"/>
                    </w:r>
                    <w:r>
                      <w:instrText xml:space="preserve"> PAGE  \* MERGEFORMAT </w:instrText>
                    </w:r>
                    <w:r>
                      <w:fldChar w:fldCharType="separate"/>
                    </w:r>
                    <w:r>
                      <w:t>- 2 -</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2094">
    <w:pPr>
      <w:spacing w:line="100" w:lineRule="exact"/>
      <w:rPr>
        <w:rFonts w:ascii="仿宋" w:hAnsi="仿宋" w:eastAsia="仿宋"/>
        <w:sz w:val="32"/>
        <w:szCs w:val="32"/>
      </w:rPr>
    </w:pPr>
    <w:r>
      <w:rPr>
        <w:sz w:val="3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4CF1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84CF19">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7769DCB9">
    <w:pPr>
      <w:spacing w:line="100" w:lineRule="exact"/>
      <w:rPr>
        <w:rFonts w:ascii="仿宋" w:hAnsi="仿宋" w:eastAsia="仿宋"/>
        <w:sz w:val="32"/>
        <w:szCs w:val="32"/>
      </w:rPr>
    </w:pPr>
  </w:p>
  <w:p w14:paraId="0EECB742">
    <w:pPr>
      <w:pStyle w:val="5"/>
    </w:pPr>
  </w:p>
  <w:p w14:paraId="5F16B2FD"/>
  <w:p w14:paraId="020F836A"/>
  <w:p w14:paraId="3F1BE4A7">
    <w:pPr>
      <w:pStyle w:val="5"/>
    </w:pPr>
  </w:p>
  <w:p w14:paraId="022FD97E"/>
  <w:p w14:paraId="2658D88C">
    <w:pPr>
      <w:spacing w:line="100" w:lineRule="exact"/>
      <w:rPr>
        <w:rFonts w:ascii="仿宋" w:hAnsi="仿宋" w:eastAsia="仿宋"/>
        <w:sz w:val="32"/>
        <w:szCs w:val="32"/>
      </w:rPr>
    </w:pPr>
  </w:p>
  <w:p w14:paraId="7003C833">
    <w:pPr>
      <w:spacing w:before="0" w:line="1022" w:lineRule="exact"/>
      <w:ind w:left="1" w:right="1" w:firstLine="0"/>
      <w:jc w:val="center"/>
      <w:rPr>
        <w:rFonts w:hint="default" w:ascii="方正小标宋简体" w:hAnsi="方正小标宋简体" w:eastAsia="方正小标宋简体" w:cs="方正小标宋简体"/>
        <w:b/>
        <w:spacing w:val="113"/>
        <w:sz w:val="88"/>
        <w:szCs w:val="88"/>
        <w:lang w:val="en-US"/>
      </w:rPr>
    </w:pPr>
    <w:r>
      <w:rPr>
        <w:rFonts w:hint="eastAsia" w:ascii="方正小标宋简体" w:hAnsi="方正小标宋简体" w:eastAsia="方正小标宋简体" w:cs="方正小标宋简体"/>
        <w:b w:val="0"/>
        <w:bCs/>
        <w:color w:val="FF0000"/>
        <w:spacing w:val="113"/>
        <w:w w:val="60"/>
        <w:sz w:val="88"/>
        <w:szCs w:val="88"/>
        <w:lang w:val="en-US" w:eastAsia="zh-CN"/>
      </w:rPr>
      <w:t>西部数字经济博览会组委会</w:t>
    </w:r>
  </w:p>
  <w:p w14:paraId="648475A1">
    <w:pPr>
      <w:pStyle w:val="16"/>
      <w:keepNext w:val="0"/>
      <w:keepLines w:val="0"/>
      <w:pageBreakBefore w:val="0"/>
      <w:widowControl w:val="0"/>
      <w:kinsoku/>
      <w:wordWrap/>
      <w:overflowPunct/>
      <w:topLinePunct w:val="0"/>
      <w:autoSpaceDE/>
      <w:autoSpaceDN/>
      <w:bidi w:val="0"/>
      <w:adjustRightInd/>
      <w:snapToGrid w:val="0"/>
      <w:spacing w:before="219" w:line="240" w:lineRule="auto"/>
      <w:ind w:firstLine="14326" w:firstLineChars="1900"/>
      <w:jc w:val="left"/>
      <w:textAlignment w:val="baseline"/>
      <w:rPr>
        <w:rFonts w:hint="default" w:ascii="仿宋" w:hAnsi="仿宋" w:eastAsia="仿宋"/>
        <w:sz w:val="21"/>
        <w:szCs w:val="21"/>
        <w:lang w:val="en-US"/>
      </w:rPr>
    </w:pPr>
    <w:r>
      <w:rPr>
        <w:rFonts w:hint="default" w:ascii="方正小标宋简体" w:hAnsi="方正小标宋简体" w:eastAsia="方正小标宋简体" w:cs="方正小标宋简体"/>
        <w:b w:val="0"/>
        <w:bCs/>
        <w:color w:val="FF0000"/>
        <w:spacing w:val="113"/>
        <w:w w:val="60"/>
        <w:sz w:val="88"/>
        <w:szCs w:val="88"/>
        <w:lang w:val="en-US" w:eastAsia="zh-CN"/>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29210</wp:posOffset>
              </wp:positionV>
              <wp:extent cx="5664200" cy="8255"/>
              <wp:effectExtent l="0" t="28575" r="12700" b="39370"/>
              <wp:wrapNone/>
              <wp:docPr id="8" name="直线连接符 2"/>
              <wp:cNvGraphicFramePr/>
              <a:graphic xmlns:a="http://schemas.openxmlformats.org/drawingml/2006/main">
                <a:graphicData uri="http://schemas.microsoft.com/office/word/2010/wordprocessingShape">
                  <wps:wsp>
                    <wps:cNvCnPr>
                      <a:cxnSpLocks noChangeShapeType="1"/>
                    </wps:cNvCnPr>
                    <wps:spPr bwMode="auto">
                      <a:xfrm>
                        <a:off x="0" y="0"/>
                        <a:ext cx="5664200" cy="8255"/>
                      </a:xfrm>
                      <a:prstGeom prst="line">
                        <a:avLst/>
                      </a:prstGeom>
                      <a:noFill/>
                      <a:ln w="57150" cmpd="thickThin">
                        <a:solidFill>
                          <a:srgbClr val="FF0000"/>
                        </a:solidFill>
                        <a:round/>
                      </a:ln>
                    </wps:spPr>
                    <wps:bodyPr/>
                  </wps:wsp>
                </a:graphicData>
              </a:graphic>
            </wp:anchor>
          </w:drawing>
        </mc:Choice>
        <mc:Fallback>
          <w:pict>
            <v:line id="直线连接符 2" o:spid="_x0000_s1026" o:spt="20" style="position:absolute;left:0pt;margin-left:0.95pt;margin-top:2.3pt;height:0.65pt;width:446pt;z-index:251665408;mso-width-relative:page;mso-height-relative:page;" filled="f" stroked="t" coordsize="21600,21600" o:gfxdata="UEsDBAoAAAAAAIdO4kAAAAAAAAAAAAAAAAAEAAAAZHJzL1BLAwQUAAAACACHTuJAdmaHLtEAAAAF&#10;AQAADwAAAGRycy9kb3ducmV2LnhtbE2OwW7CMBBE75X4B2uReis2oVCSxuFQqecW6KFHEy9JRLyO&#10;bIfA33d7ao9PM5p55e7menHFEDtPGpYLBQKp9rajRsPX8f1pCyImQ9b0nlDDHSPsqtlDaQrrJ9rj&#10;9ZAawSMUC6OhTWkopIx1i87EhR+QODv74ExiDI20wUw87nqZKbWRznTED60Z8K3F+nIYnYbvl0B+&#10;2n+cP1cj3WM2XI7ZWmn9OF+qVxAJb+mvDL/6rA4VO538SDaKnjnnoobnDQhOt/mK+aRhnYOsSvnf&#10;vvoBUEsDBBQAAAAIAIdO4kDOncz59gEAAL8DAAAOAAAAZHJzL2Uyb0RvYy54bWytU82O0zAQviPx&#10;DpbvNGlFyypquodW5bJApS0P4DpOY63tsWy3SV+CF0DiBieOnLjs22x5DMZuWtjlsgdysPwz8833&#10;fTOZXndakb1wXoIp6XCQUyIMh0qabUk/rpevrijxgZmKKTCipAfh6fXs5YtpawsxggZUJRxBEOOL&#10;1pa0CcEWWeZ5IzTzA7DC4GMNTrOAR7fNKsdaRNcqG+X5JGvBVdYBF97j7eL0SHtE9xxAqGvJxQL4&#10;TgsTTqhOKBZQkm+k9XSW2Na14OFDXXsRiCopKg1pxSK438Q1m01ZsXXMNpL3FNhzKDzRpJk0WPQC&#10;tWCBkZ2T/0BpyR14qMOAg85OQpIjqGKYP/HmtmFWJC1otbcX0/3/g+Xv9ytHZFVSbLthGht+/Pzj&#10;+PP+1/2Xh09fj9+/kVE0qbW+wNi5Wbkok3fm1t4Av/PEwLxhZisS2fXBIsIwZmSPUuLBWyy1ad9B&#10;hTFsFyA51tVOR0j0gnSpMYdLY0QXCMfL8WTyGmeHEo5vV6PxOBVgxTnXOh/eCtAkbkqqpIm2sYLt&#10;b3yIXFhxDonXBpZSqdR6ZUiL+G+G44iuLRoRcBTu1k3fUA9KVjE8Jnq33cyVI3uG47Rc5vj1TB6F&#10;OdiZ6lRWmd6JKP5k4waqw8qdHcK+Jn79DMbB+fucsv/8d7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maHLtEAAAAFAQAADwAAAAAAAAABACAAAAAiAAAAZHJzL2Rvd25yZXYueG1sUEsBAhQAFAAA&#10;AAgAh07iQM6dzPn2AQAAvwMAAA4AAAAAAAAAAQAgAAAAIAEAAGRycy9lMm9Eb2MueG1sUEsFBgAA&#10;AAAGAAYAWQEAAIgFAAAAAA==&#10;">
              <v:fill on="f" focussize="0,0"/>
              <v:stroke weight="4.5pt" color="#FF0000" linestyle="thick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624B1"/>
    <w:multiLevelType w:val="singleLevel"/>
    <w:tmpl w:val="E53624B1"/>
    <w:lvl w:ilvl="0" w:tentative="0">
      <w:start w:val="4"/>
      <w:numFmt w:val="chineseCounting"/>
      <w:suff w:val="nothing"/>
      <w:lvlText w:val="%1、"/>
      <w:lvlJc w:val="left"/>
      <w:rPr>
        <w:rFonts w:hint="eastAsia"/>
      </w:rPr>
    </w:lvl>
  </w:abstractNum>
  <w:abstractNum w:abstractNumId="1">
    <w:nsid w:val="193B47D4"/>
    <w:multiLevelType w:val="singleLevel"/>
    <w:tmpl w:val="193B47D4"/>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ZWE0NzJmYzkwZTZjYmQxOWJlYWRlN2VkMDc0NWIifQ=="/>
  </w:docVars>
  <w:rsids>
    <w:rsidRoot w:val="6F016766"/>
    <w:rsid w:val="00120A8F"/>
    <w:rsid w:val="00120D73"/>
    <w:rsid w:val="00201DDD"/>
    <w:rsid w:val="00214560"/>
    <w:rsid w:val="00251A24"/>
    <w:rsid w:val="00273113"/>
    <w:rsid w:val="002852B1"/>
    <w:rsid w:val="00292BAB"/>
    <w:rsid w:val="002C3A07"/>
    <w:rsid w:val="00307A95"/>
    <w:rsid w:val="00363E88"/>
    <w:rsid w:val="003B6DF1"/>
    <w:rsid w:val="00410D26"/>
    <w:rsid w:val="0041475F"/>
    <w:rsid w:val="00456311"/>
    <w:rsid w:val="004E6D19"/>
    <w:rsid w:val="00597EE5"/>
    <w:rsid w:val="005E42A1"/>
    <w:rsid w:val="005E5897"/>
    <w:rsid w:val="00612345"/>
    <w:rsid w:val="00624EDB"/>
    <w:rsid w:val="0062707C"/>
    <w:rsid w:val="006B6D1F"/>
    <w:rsid w:val="006D7BF8"/>
    <w:rsid w:val="00724CAA"/>
    <w:rsid w:val="00751B6A"/>
    <w:rsid w:val="00791853"/>
    <w:rsid w:val="00816095"/>
    <w:rsid w:val="00833720"/>
    <w:rsid w:val="008413C6"/>
    <w:rsid w:val="00885DF0"/>
    <w:rsid w:val="00892678"/>
    <w:rsid w:val="008A7A24"/>
    <w:rsid w:val="008F6A83"/>
    <w:rsid w:val="009269A2"/>
    <w:rsid w:val="00943EF9"/>
    <w:rsid w:val="00947DB9"/>
    <w:rsid w:val="0099217A"/>
    <w:rsid w:val="009A0071"/>
    <w:rsid w:val="009C11D4"/>
    <w:rsid w:val="009C4EE4"/>
    <w:rsid w:val="00AF5B18"/>
    <w:rsid w:val="00B33477"/>
    <w:rsid w:val="00B6519F"/>
    <w:rsid w:val="00B93F2F"/>
    <w:rsid w:val="00B9499A"/>
    <w:rsid w:val="00BE6994"/>
    <w:rsid w:val="00C06F1B"/>
    <w:rsid w:val="00C4548A"/>
    <w:rsid w:val="00CD1788"/>
    <w:rsid w:val="00CE4661"/>
    <w:rsid w:val="00D32962"/>
    <w:rsid w:val="00D679C7"/>
    <w:rsid w:val="00D75E87"/>
    <w:rsid w:val="00D95E84"/>
    <w:rsid w:val="00DD162C"/>
    <w:rsid w:val="00DD625B"/>
    <w:rsid w:val="00DE049D"/>
    <w:rsid w:val="00E36096"/>
    <w:rsid w:val="00E46AD2"/>
    <w:rsid w:val="00E53E3F"/>
    <w:rsid w:val="00E75D55"/>
    <w:rsid w:val="00EE530E"/>
    <w:rsid w:val="00F0734C"/>
    <w:rsid w:val="00F9164B"/>
    <w:rsid w:val="00F9257D"/>
    <w:rsid w:val="00FC02BF"/>
    <w:rsid w:val="00FC5DC9"/>
    <w:rsid w:val="01066A48"/>
    <w:rsid w:val="010A6538"/>
    <w:rsid w:val="0112363F"/>
    <w:rsid w:val="0132783D"/>
    <w:rsid w:val="01474DB7"/>
    <w:rsid w:val="014A4B87"/>
    <w:rsid w:val="015E6884"/>
    <w:rsid w:val="0168325F"/>
    <w:rsid w:val="01714809"/>
    <w:rsid w:val="01826A17"/>
    <w:rsid w:val="01A87AFF"/>
    <w:rsid w:val="01AE15BA"/>
    <w:rsid w:val="01B34E22"/>
    <w:rsid w:val="01C012ED"/>
    <w:rsid w:val="01FF1E15"/>
    <w:rsid w:val="01FF5643"/>
    <w:rsid w:val="021656B6"/>
    <w:rsid w:val="023D0B8F"/>
    <w:rsid w:val="0240507E"/>
    <w:rsid w:val="025832D3"/>
    <w:rsid w:val="02734AEB"/>
    <w:rsid w:val="028B36A9"/>
    <w:rsid w:val="0293255D"/>
    <w:rsid w:val="02AB78A7"/>
    <w:rsid w:val="02AE0ED6"/>
    <w:rsid w:val="02B01361"/>
    <w:rsid w:val="02B44D08"/>
    <w:rsid w:val="02C62933"/>
    <w:rsid w:val="02D05560"/>
    <w:rsid w:val="02FA233A"/>
    <w:rsid w:val="03123DCA"/>
    <w:rsid w:val="031418F0"/>
    <w:rsid w:val="03313EB4"/>
    <w:rsid w:val="033E1E33"/>
    <w:rsid w:val="033E38C1"/>
    <w:rsid w:val="034675D0"/>
    <w:rsid w:val="034E28BA"/>
    <w:rsid w:val="035C5045"/>
    <w:rsid w:val="035D2431"/>
    <w:rsid w:val="036068E4"/>
    <w:rsid w:val="03661A20"/>
    <w:rsid w:val="03844EE5"/>
    <w:rsid w:val="038F0F77"/>
    <w:rsid w:val="0397607D"/>
    <w:rsid w:val="039B5B6E"/>
    <w:rsid w:val="03A5079A"/>
    <w:rsid w:val="03BB6210"/>
    <w:rsid w:val="03D66281"/>
    <w:rsid w:val="03E868D9"/>
    <w:rsid w:val="03EA3DEB"/>
    <w:rsid w:val="041651F4"/>
    <w:rsid w:val="041901A9"/>
    <w:rsid w:val="042C2C6A"/>
    <w:rsid w:val="043B2EAD"/>
    <w:rsid w:val="045906A7"/>
    <w:rsid w:val="046441B2"/>
    <w:rsid w:val="04844854"/>
    <w:rsid w:val="048B3E34"/>
    <w:rsid w:val="048D195A"/>
    <w:rsid w:val="049A4077"/>
    <w:rsid w:val="049D3B67"/>
    <w:rsid w:val="04B0389B"/>
    <w:rsid w:val="04BB7FC7"/>
    <w:rsid w:val="04BC3FEE"/>
    <w:rsid w:val="04BD1B14"/>
    <w:rsid w:val="04BD7D66"/>
    <w:rsid w:val="04D60F61"/>
    <w:rsid w:val="04F574FF"/>
    <w:rsid w:val="04FC6AE0"/>
    <w:rsid w:val="05191440"/>
    <w:rsid w:val="05414687"/>
    <w:rsid w:val="054870F5"/>
    <w:rsid w:val="0559183C"/>
    <w:rsid w:val="056D178C"/>
    <w:rsid w:val="05816FE5"/>
    <w:rsid w:val="058820D2"/>
    <w:rsid w:val="05946D18"/>
    <w:rsid w:val="05976809"/>
    <w:rsid w:val="059B1E55"/>
    <w:rsid w:val="05AF3B52"/>
    <w:rsid w:val="05B42F17"/>
    <w:rsid w:val="05B6243A"/>
    <w:rsid w:val="05C649F8"/>
    <w:rsid w:val="05C67CE9"/>
    <w:rsid w:val="05E27A84"/>
    <w:rsid w:val="05E80E12"/>
    <w:rsid w:val="05F94DCD"/>
    <w:rsid w:val="06120B67"/>
    <w:rsid w:val="06205EF3"/>
    <w:rsid w:val="0639341C"/>
    <w:rsid w:val="064249C6"/>
    <w:rsid w:val="06523C1B"/>
    <w:rsid w:val="06524793"/>
    <w:rsid w:val="065B7836"/>
    <w:rsid w:val="0673689E"/>
    <w:rsid w:val="069A65B0"/>
    <w:rsid w:val="06A25465"/>
    <w:rsid w:val="06A92350"/>
    <w:rsid w:val="06AC28EF"/>
    <w:rsid w:val="06B37672"/>
    <w:rsid w:val="06B64A6C"/>
    <w:rsid w:val="06BD229F"/>
    <w:rsid w:val="06CC4290"/>
    <w:rsid w:val="06D26C4D"/>
    <w:rsid w:val="06E15F8D"/>
    <w:rsid w:val="06F37A6F"/>
    <w:rsid w:val="06F832D7"/>
    <w:rsid w:val="070B295F"/>
    <w:rsid w:val="070D0B30"/>
    <w:rsid w:val="070E2AFA"/>
    <w:rsid w:val="07126147"/>
    <w:rsid w:val="072365A6"/>
    <w:rsid w:val="07284B01"/>
    <w:rsid w:val="07442078"/>
    <w:rsid w:val="074A2961"/>
    <w:rsid w:val="076170CE"/>
    <w:rsid w:val="07626BD6"/>
    <w:rsid w:val="0768220B"/>
    <w:rsid w:val="078828AD"/>
    <w:rsid w:val="07996868"/>
    <w:rsid w:val="07A82607"/>
    <w:rsid w:val="07A85B9C"/>
    <w:rsid w:val="07B0770E"/>
    <w:rsid w:val="07B70A9C"/>
    <w:rsid w:val="07C37441"/>
    <w:rsid w:val="07C52264"/>
    <w:rsid w:val="07C84A57"/>
    <w:rsid w:val="07CB4548"/>
    <w:rsid w:val="07CE15BD"/>
    <w:rsid w:val="07D77A8C"/>
    <w:rsid w:val="07EF6B13"/>
    <w:rsid w:val="07F41CF0"/>
    <w:rsid w:val="08000695"/>
    <w:rsid w:val="08131BF3"/>
    <w:rsid w:val="081D2FF5"/>
    <w:rsid w:val="081E0B1B"/>
    <w:rsid w:val="083245C7"/>
    <w:rsid w:val="086724C2"/>
    <w:rsid w:val="0882554E"/>
    <w:rsid w:val="08872B64"/>
    <w:rsid w:val="089078AA"/>
    <w:rsid w:val="089E71F6"/>
    <w:rsid w:val="08B253D8"/>
    <w:rsid w:val="08B446E6"/>
    <w:rsid w:val="08B448FA"/>
    <w:rsid w:val="08B80F70"/>
    <w:rsid w:val="08C2594B"/>
    <w:rsid w:val="08C44E51"/>
    <w:rsid w:val="08D15870"/>
    <w:rsid w:val="08E81855"/>
    <w:rsid w:val="09187C60"/>
    <w:rsid w:val="091B505B"/>
    <w:rsid w:val="091F0FEF"/>
    <w:rsid w:val="091F2D9D"/>
    <w:rsid w:val="09216B15"/>
    <w:rsid w:val="092D370C"/>
    <w:rsid w:val="093525C0"/>
    <w:rsid w:val="093F6F9B"/>
    <w:rsid w:val="09442803"/>
    <w:rsid w:val="094445B2"/>
    <w:rsid w:val="094840A2"/>
    <w:rsid w:val="095A3DD5"/>
    <w:rsid w:val="0983332C"/>
    <w:rsid w:val="09974E0B"/>
    <w:rsid w:val="09B33A06"/>
    <w:rsid w:val="09B434E5"/>
    <w:rsid w:val="09B47989"/>
    <w:rsid w:val="09D67B4A"/>
    <w:rsid w:val="09E40D80"/>
    <w:rsid w:val="0A0D52EB"/>
    <w:rsid w:val="0A2A7C4B"/>
    <w:rsid w:val="0A2F5262"/>
    <w:rsid w:val="0A3B3C06"/>
    <w:rsid w:val="0A4076E5"/>
    <w:rsid w:val="0A424F95"/>
    <w:rsid w:val="0A4D1163"/>
    <w:rsid w:val="0A516F86"/>
    <w:rsid w:val="0A526772"/>
    <w:rsid w:val="0A5922DF"/>
    <w:rsid w:val="0A80786B"/>
    <w:rsid w:val="0ABD286D"/>
    <w:rsid w:val="0AD451FB"/>
    <w:rsid w:val="0ADA341F"/>
    <w:rsid w:val="0ADC321E"/>
    <w:rsid w:val="0AE576AB"/>
    <w:rsid w:val="0AF73FD1"/>
    <w:rsid w:val="0AFB1A33"/>
    <w:rsid w:val="0B00275A"/>
    <w:rsid w:val="0B0C15B3"/>
    <w:rsid w:val="0B0C4834"/>
    <w:rsid w:val="0B116715"/>
    <w:rsid w:val="0B1627DA"/>
    <w:rsid w:val="0B293A5F"/>
    <w:rsid w:val="0B6B22C9"/>
    <w:rsid w:val="0B73329F"/>
    <w:rsid w:val="0B792C38"/>
    <w:rsid w:val="0B7A075E"/>
    <w:rsid w:val="0B7C44D7"/>
    <w:rsid w:val="0B882E7B"/>
    <w:rsid w:val="0B957346"/>
    <w:rsid w:val="0BA61553"/>
    <w:rsid w:val="0BA8707A"/>
    <w:rsid w:val="0BAB0918"/>
    <w:rsid w:val="0BCB720C"/>
    <w:rsid w:val="0BDB0154"/>
    <w:rsid w:val="0BFC5617"/>
    <w:rsid w:val="0C083FBC"/>
    <w:rsid w:val="0C085D6A"/>
    <w:rsid w:val="0C160487"/>
    <w:rsid w:val="0C3045C1"/>
    <w:rsid w:val="0C337988"/>
    <w:rsid w:val="0C353451"/>
    <w:rsid w:val="0C4E360D"/>
    <w:rsid w:val="0C50326D"/>
    <w:rsid w:val="0C580AA0"/>
    <w:rsid w:val="0C6236CC"/>
    <w:rsid w:val="0C6A07D3"/>
    <w:rsid w:val="0C7D1C39"/>
    <w:rsid w:val="0CA21D1B"/>
    <w:rsid w:val="0CA75583"/>
    <w:rsid w:val="0CD52552"/>
    <w:rsid w:val="0CDB522D"/>
    <w:rsid w:val="0CDD0FA5"/>
    <w:rsid w:val="0CE265BB"/>
    <w:rsid w:val="0D074274"/>
    <w:rsid w:val="0D077DD0"/>
    <w:rsid w:val="0D1161CC"/>
    <w:rsid w:val="0D3D5EE8"/>
    <w:rsid w:val="0D4A6B93"/>
    <w:rsid w:val="0D553231"/>
    <w:rsid w:val="0D5C0813"/>
    <w:rsid w:val="0D63594E"/>
    <w:rsid w:val="0D660F9A"/>
    <w:rsid w:val="0D6B4803"/>
    <w:rsid w:val="0D986039"/>
    <w:rsid w:val="0DA33F9D"/>
    <w:rsid w:val="0DB8731C"/>
    <w:rsid w:val="0DC26C09"/>
    <w:rsid w:val="0DC34603"/>
    <w:rsid w:val="0DCD10FA"/>
    <w:rsid w:val="0DCD726B"/>
    <w:rsid w:val="0DEB5944"/>
    <w:rsid w:val="0DF91E0E"/>
    <w:rsid w:val="0E06277D"/>
    <w:rsid w:val="0E1053AA"/>
    <w:rsid w:val="0E1A1926"/>
    <w:rsid w:val="0E1A7053"/>
    <w:rsid w:val="0E440BB0"/>
    <w:rsid w:val="0E440E1F"/>
    <w:rsid w:val="0E5B4625"/>
    <w:rsid w:val="0E6D0107"/>
    <w:rsid w:val="0E6D7352"/>
    <w:rsid w:val="0E71409B"/>
    <w:rsid w:val="0E721BC1"/>
    <w:rsid w:val="0E770F85"/>
    <w:rsid w:val="0E8F4521"/>
    <w:rsid w:val="0EA63619"/>
    <w:rsid w:val="0EAD6655"/>
    <w:rsid w:val="0EAF32F6"/>
    <w:rsid w:val="0EB83A78"/>
    <w:rsid w:val="0EBE7679"/>
    <w:rsid w:val="0ED11DD8"/>
    <w:rsid w:val="0EE02FCE"/>
    <w:rsid w:val="0EE26D46"/>
    <w:rsid w:val="0EEC20A9"/>
    <w:rsid w:val="0EED7B35"/>
    <w:rsid w:val="0EF12AE6"/>
    <w:rsid w:val="0F0E3698"/>
    <w:rsid w:val="0F17604A"/>
    <w:rsid w:val="0F1E20FE"/>
    <w:rsid w:val="0F205179"/>
    <w:rsid w:val="0F212A6D"/>
    <w:rsid w:val="0F256C33"/>
    <w:rsid w:val="0F2C7FC2"/>
    <w:rsid w:val="0F515BFD"/>
    <w:rsid w:val="0F580DB7"/>
    <w:rsid w:val="0F5E2CE7"/>
    <w:rsid w:val="0F601A19"/>
    <w:rsid w:val="0F81030D"/>
    <w:rsid w:val="0F824086"/>
    <w:rsid w:val="0F843BE5"/>
    <w:rsid w:val="0F8C0F65"/>
    <w:rsid w:val="0FA26822"/>
    <w:rsid w:val="0FB75302"/>
    <w:rsid w:val="0FDF76BC"/>
    <w:rsid w:val="0FE8213B"/>
    <w:rsid w:val="100B7BD7"/>
    <w:rsid w:val="102E1B18"/>
    <w:rsid w:val="103B4960"/>
    <w:rsid w:val="1041184B"/>
    <w:rsid w:val="105C0433"/>
    <w:rsid w:val="106941C1"/>
    <w:rsid w:val="107E22EE"/>
    <w:rsid w:val="10954AF6"/>
    <w:rsid w:val="10B40807"/>
    <w:rsid w:val="10D0497D"/>
    <w:rsid w:val="10D26F21"/>
    <w:rsid w:val="10DA7B9E"/>
    <w:rsid w:val="10E70A61"/>
    <w:rsid w:val="110F7B9B"/>
    <w:rsid w:val="11164A85"/>
    <w:rsid w:val="111921B9"/>
    <w:rsid w:val="112A22DF"/>
    <w:rsid w:val="11712AC2"/>
    <w:rsid w:val="117B6FDE"/>
    <w:rsid w:val="118C2F9A"/>
    <w:rsid w:val="11963E18"/>
    <w:rsid w:val="11A16A45"/>
    <w:rsid w:val="11AB78C4"/>
    <w:rsid w:val="11BF336F"/>
    <w:rsid w:val="11C24C0D"/>
    <w:rsid w:val="11C94DE2"/>
    <w:rsid w:val="11D0732A"/>
    <w:rsid w:val="11D30BC8"/>
    <w:rsid w:val="11DA79E1"/>
    <w:rsid w:val="11DC1903"/>
    <w:rsid w:val="11DD1A47"/>
    <w:rsid w:val="11E76422"/>
    <w:rsid w:val="11EC3A38"/>
    <w:rsid w:val="12013B8F"/>
    <w:rsid w:val="12086AC4"/>
    <w:rsid w:val="120C7C36"/>
    <w:rsid w:val="12195AC7"/>
    <w:rsid w:val="121F3E0E"/>
    <w:rsid w:val="122136E2"/>
    <w:rsid w:val="122B4561"/>
    <w:rsid w:val="123938F0"/>
    <w:rsid w:val="12525F91"/>
    <w:rsid w:val="12550056"/>
    <w:rsid w:val="125D0492"/>
    <w:rsid w:val="125E3E33"/>
    <w:rsid w:val="12641821"/>
    <w:rsid w:val="126A32DB"/>
    <w:rsid w:val="128679E9"/>
    <w:rsid w:val="12955E7E"/>
    <w:rsid w:val="12957C2C"/>
    <w:rsid w:val="129C545E"/>
    <w:rsid w:val="12AB744F"/>
    <w:rsid w:val="12AF0CEE"/>
    <w:rsid w:val="12B9674F"/>
    <w:rsid w:val="12BE53D5"/>
    <w:rsid w:val="12CF75E2"/>
    <w:rsid w:val="12D02404"/>
    <w:rsid w:val="12DE5A77"/>
    <w:rsid w:val="12FD414F"/>
    <w:rsid w:val="13000456"/>
    <w:rsid w:val="13016F8D"/>
    <w:rsid w:val="13031039"/>
    <w:rsid w:val="1303108B"/>
    <w:rsid w:val="13165211"/>
    <w:rsid w:val="131E2317"/>
    <w:rsid w:val="131E7C21"/>
    <w:rsid w:val="13313DF9"/>
    <w:rsid w:val="13427DB4"/>
    <w:rsid w:val="13446422"/>
    <w:rsid w:val="13452BB2"/>
    <w:rsid w:val="134A4EBA"/>
    <w:rsid w:val="13622204"/>
    <w:rsid w:val="136A730B"/>
    <w:rsid w:val="13750189"/>
    <w:rsid w:val="13893C35"/>
    <w:rsid w:val="13960100"/>
    <w:rsid w:val="139D148E"/>
    <w:rsid w:val="13BA5B9C"/>
    <w:rsid w:val="13C407C9"/>
    <w:rsid w:val="13CE1647"/>
    <w:rsid w:val="13E62E35"/>
    <w:rsid w:val="13E72709"/>
    <w:rsid w:val="13EE3A98"/>
    <w:rsid w:val="13F418A7"/>
    <w:rsid w:val="1404150D"/>
    <w:rsid w:val="14072DAB"/>
    <w:rsid w:val="14097776"/>
    <w:rsid w:val="140D6614"/>
    <w:rsid w:val="143771ED"/>
    <w:rsid w:val="145A2EDB"/>
    <w:rsid w:val="14AB3737"/>
    <w:rsid w:val="14B545B5"/>
    <w:rsid w:val="14B940A6"/>
    <w:rsid w:val="14BC5944"/>
    <w:rsid w:val="14C51A8F"/>
    <w:rsid w:val="14C87FFE"/>
    <w:rsid w:val="14D25167"/>
    <w:rsid w:val="14F0383F"/>
    <w:rsid w:val="14F96B98"/>
    <w:rsid w:val="14FB46BE"/>
    <w:rsid w:val="15082937"/>
    <w:rsid w:val="1525173B"/>
    <w:rsid w:val="152628CD"/>
    <w:rsid w:val="152754B3"/>
    <w:rsid w:val="152F4368"/>
    <w:rsid w:val="153B4ABB"/>
    <w:rsid w:val="15406575"/>
    <w:rsid w:val="157224A6"/>
    <w:rsid w:val="157B75AD"/>
    <w:rsid w:val="158B36DF"/>
    <w:rsid w:val="159153CF"/>
    <w:rsid w:val="15995C85"/>
    <w:rsid w:val="159F14ED"/>
    <w:rsid w:val="15B30AF5"/>
    <w:rsid w:val="15D32F45"/>
    <w:rsid w:val="15D77522"/>
    <w:rsid w:val="15DA0777"/>
    <w:rsid w:val="15DD2016"/>
    <w:rsid w:val="15EA64E1"/>
    <w:rsid w:val="160C28FB"/>
    <w:rsid w:val="16111CBF"/>
    <w:rsid w:val="16175528"/>
    <w:rsid w:val="16353C00"/>
    <w:rsid w:val="16557DFE"/>
    <w:rsid w:val="165E531A"/>
    <w:rsid w:val="1666200B"/>
    <w:rsid w:val="16781D3E"/>
    <w:rsid w:val="168129A1"/>
    <w:rsid w:val="16852D7D"/>
    <w:rsid w:val="168E50BE"/>
    <w:rsid w:val="1695469E"/>
    <w:rsid w:val="16B32AEF"/>
    <w:rsid w:val="16B34B25"/>
    <w:rsid w:val="16C17B9C"/>
    <w:rsid w:val="16C32FBA"/>
    <w:rsid w:val="16C3317B"/>
    <w:rsid w:val="16CD3E38"/>
    <w:rsid w:val="16D90ABA"/>
    <w:rsid w:val="16F05D79"/>
    <w:rsid w:val="16F47617"/>
    <w:rsid w:val="16FD2847"/>
    <w:rsid w:val="17173696"/>
    <w:rsid w:val="17367C2F"/>
    <w:rsid w:val="174B2FAF"/>
    <w:rsid w:val="174F6F43"/>
    <w:rsid w:val="1767428D"/>
    <w:rsid w:val="177D7F24"/>
    <w:rsid w:val="1783099B"/>
    <w:rsid w:val="178564C1"/>
    <w:rsid w:val="17937964"/>
    <w:rsid w:val="17AF5585"/>
    <w:rsid w:val="17DF02C7"/>
    <w:rsid w:val="18003D99"/>
    <w:rsid w:val="18150B77"/>
    <w:rsid w:val="181F6915"/>
    <w:rsid w:val="18267CA4"/>
    <w:rsid w:val="1833416F"/>
    <w:rsid w:val="18494042"/>
    <w:rsid w:val="186C7681"/>
    <w:rsid w:val="187C5B16"/>
    <w:rsid w:val="188449CB"/>
    <w:rsid w:val="188B3FAB"/>
    <w:rsid w:val="18A87E0C"/>
    <w:rsid w:val="18B0756E"/>
    <w:rsid w:val="18BB4724"/>
    <w:rsid w:val="18DA0A8E"/>
    <w:rsid w:val="18DC0363"/>
    <w:rsid w:val="18E70F38"/>
    <w:rsid w:val="18E831AB"/>
    <w:rsid w:val="190500DB"/>
    <w:rsid w:val="19061883"/>
    <w:rsid w:val="19064AFE"/>
    <w:rsid w:val="191E6BCD"/>
    <w:rsid w:val="19212219"/>
    <w:rsid w:val="195B1BCF"/>
    <w:rsid w:val="19614D0C"/>
    <w:rsid w:val="196D36B1"/>
    <w:rsid w:val="19924EC5"/>
    <w:rsid w:val="19A277FE"/>
    <w:rsid w:val="19C06834"/>
    <w:rsid w:val="19D41982"/>
    <w:rsid w:val="19DB061A"/>
    <w:rsid w:val="19EA6AAF"/>
    <w:rsid w:val="19EF40C6"/>
    <w:rsid w:val="19FE07AD"/>
    <w:rsid w:val="1A116732"/>
    <w:rsid w:val="1A2B77F4"/>
    <w:rsid w:val="1A46462D"/>
    <w:rsid w:val="1A807414"/>
    <w:rsid w:val="1A8D05AB"/>
    <w:rsid w:val="1A9C249F"/>
    <w:rsid w:val="1AA17AB6"/>
    <w:rsid w:val="1AAD4B9B"/>
    <w:rsid w:val="1ABD2416"/>
    <w:rsid w:val="1AD764AE"/>
    <w:rsid w:val="1AD80FFE"/>
    <w:rsid w:val="1AF013A7"/>
    <w:rsid w:val="1AFC6A9A"/>
    <w:rsid w:val="1B0167A6"/>
    <w:rsid w:val="1B154000"/>
    <w:rsid w:val="1B1865FD"/>
    <w:rsid w:val="1B1F14D6"/>
    <w:rsid w:val="1B295B27"/>
    <w:rsid w:val="1B324BB2"/>
    <w:rsid w:val="1B46065D"/>
    <w:rsid w:val="1B566EE2"/>
    <w:rsid w:val="1B6F3710"/>
    <w:rsid w:val="1B866CAC"/>
    <w:rsid w:val="1B925650"/>
    <w:rsid w:val="1B9E2247"/>
    <w:rsid w:val="1BA64C58"/>
    <w:rsid w:val="1BAD5FE6"/>
    <w:rsid w:val="1BAE634E"/>
    <w:rsid w:val="1BC670A8"/>
    <w:rsid w:val="1BE85270"/>
    <w:rsid w:val="1C024584"/>
    <w:rsid w:val="1C116575"/>
    <w:rsid w:val="1C281B11"/>
    <w:rsid w:val="1C444B9D"/>
    <w:rsid w:val="1C5C1368"/>
    <w:rsid w:val="1C604CE1"/>
    <w:rsid w:val="1C7F7983"/>
    <w:rsid w:val="1C850D11"/>
    <w:rsid w:val="1C984EE8"/>
    <w:rsid w:val="1C98760D"/>
    <w:rsid w:val="1C9F1DD3"/>
    <w:rsid w:val="1CB17D58"/>
    <w:rsid w:val="1CB25FAA"/>
    <w:rsid w:val="1CDF4B52"/>
    <w:rsid w:val="1CF30371"/>
    <w:rsid w:val="1CF80317"/>
    <w:rsid w:val="1D1E6DB9"/>
    <w:rsid w:val="1D216FB1"/>
    <w:rsid w:val="1D534EAE"/>
    <w:rsid w:val="1D542101"/>
    <w:rsid w:val="1D626C61"/>
    <w:rsid w:val="1D6922D7"/>
    <w:rsid w:val="1D8B2357"/>
    <w:rsid w:val="1D9456B0"/>
    <w:rsid w:val="1D9C6312"/>
    <w:rsid w:val="1DA82F09"/>
    <w:rsid w:val="1DB573D4"/>
    <w:rsid w:val="1DD65CC8"/>
    <w:rsid w:val="1DD86218"/>
    <w:rsid w:val="1DE32193"/>
    <w:rsid w:val="1DF53BAC"/>
    <w:rsid w:val="1DF83E91"/>
    <w:rsid w:val="1E01086B"/>
    <w:rsid w:val="1E053EFB"/>
    <w:rsid w:val="1E276524"/>
    <w:rsid w:val="1E326C77"/>
    <w:rsid w:val="1E403142"/>
    <w:rsid w:val="1E6D4F6E"/>
    <w:rsid w:val="1E761259"/>
    <w:rsid w:val="1E766B63"/>
    <w:rsid w:val="1E8A260F"/>
    <w:rsid w:val="1EA638ED"/>
    <w:rsid w:val="1EA77665"/>
    <w:rsid w:val="1EA90A93"/>
    <w:rsid w:val="1ED31FF7"/>
    <w:rsid w:val="1EEE7042"/>
    <w:rsid w:val="1EF04B68"/>
    <w:rsid w:val="1F242A63"/>
    <w:rsid w:val="1F264A2D"/>
    <w:rsid w:val="1F574BE7"/>
    <w:rsid w:val="1F6B0692"/>
    <w:rsid w:val="1F703EFB"/>
    <w:rsid w:val="1F73368F"/>
    <w:rsid w:val="1F8F23FC"/>
    <w:rsid w:val="1F9000F9"/>
    <w:rsid w:val="1FAD5541"/>
    <w:rsid w:val="1FE34DF6"/>
    <w:rsid w:val="1FE3647B"/>
    <w:rsid w:val="1FEF4E1F"/>
    <w:rsid w:val="2000527E"/>
    <w:rsid w:val="20032679"/>
    <w:rsid w:val="20052AA6"/>
    <w:rsid w:val="202251F5"/>
    <w:rsid w:val="20286583"/>
    <w:rsid w:val="20457135"/>
    <w:rsid w:val="20493DBF"/>
    <w:rsid w:val="205253AE"/>
    <w:rsid w:val="20623843"/>
    <w:rsid w:val="206A26F8"/>
    <w:rsid w:val="207B113C"/>
    <w:rsid w:val="208011D8"/>
    <w:rsid w:val="20847C5E"/>
    <w:rsid w:val="20B30BD9"/>
    <w:rsid w:val="20D44015"/>
    <w:rsid w:val="20DE2E15"/>
    <w:rsid w:val="20E406FC"/>
    <w:rsid w:val="20EC75B1"/>
    <w:rsid w:val="210C37AF"/>
    <w:rsid w:val="210C7C53"/>
    <w:rsid w:val="21352D06"/>
    <w:rsid w:val="2136082C"/>
    <w:rsid w:val="21570ECE"/>
    <w:rsid w:val="21701F90"/>
    <w:rsid w:val="21720CA9"/>
    <w:rsid w:val="21871088"/>
    <w:rsid w:val="21986266"/>
    <w:rsid w:val="21A63C04"/>
    <w:rsid w:val="21BA145D"/>
    <w:rsid w:val="21BA320B"/>
    <w:rsid w:val="21C4408A"/>
    <w:rsid w:val="21D06ED2"/>
    <w:rsid w:val="21E32762"/>
    <w:rsid w:val="21F901D7"/>
    <w:rsid w:val="22001566"/>
    <w:rsid w:val="220B3A67"/>
    <w:rsid w:val="221053CE"/>
    <w:rsid w:val="22254CF7"/>
    <w:rsid w:val="22266AF2"/>
    <w:rsid w:val="222F79CA"/>
    <w:rsid w:val="22431452"/>
    <w:rsid w:val="224551CB"/>
    <w:rsid w:val="224A5ED0"/>
    <w:rsid w:val="224B0307"/>
    <w:rsid w:val="225532CC"/>
    <w:rsid w:val="22574910"/>
    <w:rsid w:val="22765384"/>
    <w:rsid w:val="227E248B"/>
    <w:rsid w:val="229B303C"/>
    <w:rsid w:val="22AC524A"/>
    <w:rsid w:val="22CD31E1"/>
    <w:rsid w:val="22D35BD6"/>
    <w:rsid w:val="22DA1DB7"/>
    <w:rsid w:val="231132FF"/>
    <w:rsid w:val="232F19D7"/>
    <w:rsid w:val="2338088B"/>
    <w:rsid w:val="233820C3"/>
    <w:rsid w:val="234E00AF"/>
    <w:rsid w:val="235545B2"/>
    <w:rsid w:val="235C6C70"/>
    <w:rsid w:val="23641680"/>
    <w:rsid w:val="238B1303"/>
    <w:rsid w:val="23943710"/>
    <w:rsid w:val="23955CDE"/>
    <w:rsid w:val="23B6416F"/>
    <w:rsid w:val="23C2284B"/>
    <w:rsid w:val="23E629DD"/>
    <w:rsid w:val="23ED3D6C"/>
    <w:rsid w:val="23F724F4"/>
    <w:rsid w:val="23FC5D5D"/>
    <w:rsid w:val="2419690F"/>
    <w:rsid w:val="242157C3"/>
    <w:rsid w:val="243E6375"/>
    <w:rsid w:val="244A0D3F"/>
    <w:rsid w:val="24600DD1"/>
    <w:rsid w:val="246F0C4E"/>
    <w:rsid w:val="247B6F72"/>
    <w:rsid w:val="247D7C0B"/>
    <w:rsid w:val="24815A86"/>
    <w:rsid w:val="248C362F"/>
    <w:rsid w:val="249B37C8"/>
    <w:rsid w:val="249B5576"/>
    <w:rsid w:val="24A26904"/>
    <w:rsid w:val="24D42836"/>
    <w:rsid w:val="24EC4023"/>
    <w:rsid w:val="250D736C"/>
    <w:rsid w:val="25257535"/>
    <w:rsid w:val="252A06A8"/>
    <w:rsid w:val="25396B3D"/>
    <w:rsid w:val="25443F63"/>
    <w:rsid w:val="25580B3A"/>
    <w:rsid w:val="256242E5"/>
    <w:rsid w:val="25775369"/>
    <w:rsid w:val="25792FC5"/>
    <w:rsid w:val="25956469"/>
    <w:rsid w:val="259D0E7A"/>
    <w:rsid w:val="25C24D84"/>
    <w:rsid w:val="25D16D75"/>
    <w:rsid w:val="25DB2CF8"/>
    <w:rsid w:val="25E116AE"/>
    <w:rsid w:val="25F64D2E"/>
    <w:rsid w:val="25F72C80"/>
    <w:rsid w:val="261A071C"/>
    <w:rsid w:val="263E4FD6"/>
    <w:rsid w:val="26695200"/>
    <w:rsid w:val="2677791D"/>
    <w:rsid w:val="267E6EFD"/>
    <w:rsid w:val="268B5ADA"/>
    <w:rsid w:val="26B41CB4"/>
    <w:rsid w:val="26D95E14"/>
    <w:rsid w:val="26E56F7C"/>
    <w:rsid w:val="26EB042A"/>
    <w:rsid w:val="26F15921"/>
    <w:rsid w:val="26F40F6D"/>
    <w:rsid w:val="26F7280B"/>
    <w:rsid w:val="270F224B"/>
    <w:rsid w:val="27127C45"/>
    <w:rsid w:val="272A0E33"/>
    <w:rsid w:val="274A3283"/>
    <w:rsid w:val="27554102"/>
    <w:rsid w:val="275D2FB6"/>
    <w:rsid w:val="27787DF0"/>
    <w:rsid w:val="27895CF8"/>
    <w:rsid w:val="27930786"/>
    <w:rsid w:val="279A1B15"/>
    <w:rsid w:val="279D1605"/>
    <w:rsid w:val="27A243AF"/>
    <w:rsid w:val="27B32BD6"/>
    <w:rsid w:val="27B77DE7"/>
    <w:rsid w:val="27BF77CD"/>
    <w:rsid w:val="27C44DE4"/>
    <w:rsid w:val="27CC5A46"/>
    <w:rsid w:val="27E2526A"/>
    <w:rsid w:val="27E47234"/>
    <w:rsid w:val="27E83975"/>
    <w:rsid w:val="27F76F67"/>
    <w:rsid w:val="27F80430"/>
    <w:rsid w:val="280276BA"/>
    <w:rsid w:val="28100029"/>
    <w:rsid w:val="282615FA"/>
    <w:rsid w:val="28341F69"/>
    <w:rsid w:val="285F2D5E"/>
    <w:rsid w:val="28605781"/>
    <w:rsid w:val="2861101E"/>
    <w:rsid w:val="28650375"/>
    <w:rsid w:val="28793E20"/>
    <w:rsid w:val="287C56BE"/>
    <w:rsid w:val="28880A47"/>
    <w:rsid w:val="28B74948"/>
    <w:rsid w:val="28BA7F95"/>
    <w:rsid w:val="28E2553B"/>
    <w:rsid w:val="28E868B0"/>
    <w:rsid w:val="28EF40E2"/>
    <w:rsid w:val="290C07F0"/>
    <w:rsid w:val="29177195"/>
    <w:rsid w:val="29183639"/>
    <w:rsid w:val="29300025"/>
    <w:rsid w:val="2939710B"/>
    <w:rsid w:val="29565EAD"/>
    <w:rsid w:val="29A0718A"/>
    <w:rsid w:val="29A749BD"/>
    <w:rsid w:val="29DD218D"/>
    <w:rsid w:val="29EE6148"/>
    <w:rsid w:val="29FD638B"/>
    <w:rsid w:val="2A024FA1"/>
    <w:rsid w:val="2A081625"/>
    <w:rsid w:val="2A102562"/>
    <w:rsid w:val="2A247DBB"/>
    <w:rsid w:val="2A2B739C"/>
    <w:rsid w:val="2A4E6BE6"/>
    <w:rsid w:val="2A695198"/>
    <w:rsid w:val="2A6D3510"/>
    <w:rsid w:val="2A790DA0"/>
    <w:rsid w:val="2A9E191C"/>
    <w:rsid w:val="2A9F7442"/>
    <w:rsid w:val="2AC3568D"/>
    <w:rsid w:val="2ADA5868"/>
    <w:rsid w:val="2ADF182F"/>
    <w:rsid w:val="2AE13EFE"/>
    <w:rsid w:val="2AF05EF0"/>
    <w:rsid w:val="2B046E87"/>
    <w:rsid w:val="2B0D4CF3"/>
    <w:rsid w:val="2B0F6376"/>
    <w:rsid w:val="2B255B99"/>
    <w:rsid w:val="2B3E6C5B"/>
    <w:rsid w:val="2B6C1A1A"/>
    <w:rsid w:val="2B7657DB"/>
    <w:rsid w:val="2B7669E8"/>
    <w:rsid w:val="2B7E174D"/>
    <w:rsid w:val="2B8C3E6A"/>
    <w:rsid w:val="2BA411B4"/>
    <w:rsid w:val="2BAC1E16"/>
    <w:rsid w:val="2BB138D1"/>
    <w:rsid w:val="2BB1742D"/>
    <w:rsid w:val="2BBB02AC"/>
    <w:rsid w:val="2BCF33BB"/>
    <w:rsid w:val="2BD63337"/>
    <w:rsid w:val="2BDB6BA0"/>
    <w:rsid w:val="2BDF39B8"/>
    <w:rsid w:val="2C117EA9"/>
    <w:rsid w:val="2C1D2D14"/>
    <w:rsid w:val="2C2C115D"/>
    <w:rsid w:val="2C534988"/>
    <w:rsid w:val="2C5A1872"/>
    <w:rsid w:val="2C6170A5"/>
    <w:rsid w:val="2C695F59"/>
    <w:rsid w:val="2C8965FC"/>
    <w:rsid w:val="2C8A32B4"/>
    <w:rsid w:val="2C905D5D"/>
    <w:rsid w:val="2C997E58"/>
    <w:rsid w:val="2C9C1E8B"/>
    <w:rsid w:val="2CAD701C"/>
    <w:rsid w:val="2CBE1CE6"/>
    <w:rsid w:val="2CC969F8"/>
    <w:rsid w:val="2CD930DF"/>
    <w:rsid w:val="2CE33F5E"/>
    <w:rsid w:val="2CF0667B"/>
    <w:rsid w:val="2CF40EA6"/>
    <w:rsid w:val="2D023770"/>
    <w:rsid w:val="2D04764B"/>
    <w:rsid w:val="2D102879"/>
    <w:rsid w:val="2D1C121E"/>
    <w:rsid w:val="2D35408E"/>
    <w:rsid w:val="2D4F6EFD"/>
    <w:rsid w:val="2D746964"/>
    <w:rsid w:val="2D825525"/>
    <w:rsid w:val="2DA36E0E"/>
    <w:rsid w:val="2DA84860"/>
    <w:rsid w:val="2DBB0BBC"/>
    <w:rsid w:val="2DC01BA9"/>
    <w:rsid w:val="2DD64D96"/>
    <w:rsid w:val="2DE735DA"/>
    <w:rsid w:val="2DEE4968"/>
    <w:rsid w:val="2E163EBF"/>
    <w:rsid w:val="2E3F71A5"/>
    <w:rsid w:val="2E4004CC"/>
    <w:rsid w:val="2E56075F"/>
    <w:rsid w:val="2E56250D"/>
    <w:rsid w:val="2E5B2C61"/>
    <w:rsid w:val="2E5D1AEE"/>
    <w:rsid w:val="2E6079BB"/>
    <w:rsid w:val="2E620EB2"/>
    <w:rsid w:val="2E627104"/>
    <w:rsid w:val="2E693FEF"/>
    <w:rsid w:val="2E750BE6"/>
    <w:rsid w:val="2E84047E"/>
    <w:rsid w:val="2E980D78"/>
    <w:rsid w:val="2EB14B90"/>
    <w:rsid w:val="2EB21E3A"/>
    <w:rsid w:val="2EB23BE8"/>
    <w:rsid w:val="2ECB6A58"/>
    <w:rsid w:val="2ED94722"/>
    <w:rsid w:val="2EE45D6B"/>
    <w:rsid w:val="2EE55262"/>
    <w:rsid w:val="2F0B779C"/>
    <w:rsid w:val="2F120B2A"/>
    <w:rsid w:val="2F334A86"/>
    <w:rsid w:val="2F470140"/>
    <w:rsid w:val="2F7D2448"/>
    <w:rsid w:val="2F971705"/>
    <w:rsid w:val="2FB53F7A"/>
    <w:rsid w:val="2FB83480"/>
    <w:rsid w:val="2FBE65BC"/>
    <w:rsid w:val="2FD23E16"/>
    <w:rsid w:val="2FDE49CC"/>
    <w:rsid w:val="2FEA73B1"/>
    <w:rsid w:val="2FF21F73"/>
    <w:rsid w:val="2FF41FDE"/>
    <w:rsid w:val="300F0BC6"/>
    <w:rsid w:val="302525DF"/>
    <w:rsid w:val="303D2775"/>
    <w:rsid w:val="303F76FD"/>
    <w:rsid w:val="30403475"/>
    <w:rsid w:val="30656A38"/>
    <w:rsid w:val="306E3B3E"/>
    <w:rsid w:val="3071362F"/>
    <w:rsid w:val="307153DD"/>
    <w:rsid w:val="30817D16"/>
    <w:rsid w:val="308275EA"/>
    <w:rsid w:val="30977539"/>
    <w:rsid w:val="30986E0D"/>
    <w:rsid w:val="30B874AF"/>
    <w:rsid w:val="30E050AB"/>
    <w:rsid w:val="30E16A06"/>
    <w:rsid w:val="30F009F7"/>
    <w:rsid w:val="30F73B34"/>
    <w:rsid w:val="31093867"/>
    <w:rsid w:val="31111BAD"/>
    <w:rsid w:val="311F308B"/>
    <w:rsid w:val="31260631"/>
    <w:rsid w:val="312F7772"/>
    <w:rsid w:val="313A6116"/>
    <w:rsid w:val="31411253"/>
    <w:rsid w:val="31570A76"/>
    <w:rsid w:val="3157549B"/>
    <w:rsid w:val="317038E6"/>
    <w:rsid w:val="31880C30"/>
    <w:rsid w:val="318B24CE"/>
    <w:rsid w:val="319475D5"/>
    <w:rsid w:val="31A43590"/>
    <w:rsid w:val="31AA329C"/>
    <w:rsid w:val="31AB491E"/>
    <w:rsid w:val="31D2535D"/>
    <w:rsid w:val="31F04520"/>
    <w:rsid w:val="32081D71"/>
    <w:rsid w:val="3216448E"/>
    <w:rsid w:val="32195D2C"/>
    <w:rsid w:val="322769BF"/>
    <w:rsid w:val="32313075"/>
    <w:rsid w:val="323355EB"/>
    <w:rsid w:val="32494863"/>
    <w:rsid w:val="32522125"/>
    <w:rsid w:val="325D3E6B"/>
    <w:rsid w:val="326C67A3"/>
    <w:rsid w:val="326F3B9E"/>
    <w:rsid w:val="327613D0"/>
    <w:rsid w:val="329B0E37"/>
    <w:rsid w:val="32A23F73"/>
    <w:rsid w:val="32AC094E"/>
    <w:rsid w:val="32C51A10"/>
    <w:rsid w:val="32EA7F37"/>
    <w:rsid w:val="32EB76C8"/>
    <w:rsid w:val="32EE540A"/>
    <w:rsid w:val="32F26CA9"/>
    <w:rsid w:val="331F3816"/>
    <w:rsid w:val="33356B95"/>
    <w:rsid w:val="333E1EEE"/>
    <w:rsid w:val="33615BDC"/>
    <w:rsid w:val="336E0925"/>
    <w:rsid w:val="33723946"/>
    <w:rsid w:val="339C484A"/>
    <w:rsid w:val="33A70B6E"/>
    <w:rsid w:val="33A91CD9"/>
    <w:rsid w:val="33AD0E22"/>
    <w:rsid w:val="33C06DA7"/>
    <w:rsid w:val="33C5616B"/>
    <w:rsid w:val="33D53ED4"/>
    <w:rsid w:val="33DB773D"/>
    <w:rsid w:val="33E50BE7"/>
    <w:rsid w:val="33EC194A"/>
    <w:rsid w:val="33EF7E5E"/>
    <w:rsid w:val="33F76822"/>
    <w:rsid w:val="340B7E24"/>
    <w:rsid w:val="340C3D9A"/>
    <w:rsid w:val="340F5638"/>
    <w:rsid w:val="342925F9"/>
    <w:rsid w:val="342A2381"/>
    <w:rsid w:val="343D03F7"/>
    <w:rsid w:val="34441786"/>
    <w:rsid w:val="34537C01"/>
    <w:rsid w:val="345F3E93"/>
    <w:rsid w:val="345F6D8C"/>
    <w:rsid w:val="346A6522"/>
    <w:rsid w:val="347528EB"/>
    <w:rsid w:val="348E47AF"/>
    <w:rsid w:val="349F4C0E"/>
    <w:rsid w:val="34B14942"/>
    <w:rsid w:val="34CF6B76"/>
    <w:rsid w:val="35011EF8"/>
    <w:rsid w:val="350B22A4"/>
    <w:rsid w:val="35260E8C"/>
    <w:rsid w:val="352C5D76"/>
    <w:rsid w:val="35373099"/>
    <w:rsid w:val="3538471B"/>
    <w:rsid w:val="35386E11"/>
    <w:rsid w:val="353E309D"/>
    <w:rsid w:val="354623EC"/>
    <w:rsid w:val="35492DCC"/>
    <w:rsid w:val="3552402C"/>
    <w:rsid w:val="355C48AD"/>
    <w:rsid w:val="35640640"/>
    <w:rsid w:val="35700359"/>
    <w:rsid w:val="358007BB"/>
    <w:rsid w:val="35946A8B"/>
    <w:rsid w:val="35A973C7"/>
    <w:rsid w:val="35B9585C"/>
    <w:rsid w:val="35BC534C"/>
    <w:rsid w:val="35BE2E72"/>
    <w:rsid w:val="35C90A72"/>
    <w:rsid w:val="35D07049"/>
    <w:rsid w:val="35E93C67"/>
    <w:rsid w:val="35F958F1"/>
    <w:rsid w:val="3601562F"/>
    <w:rsid w:val="36030323"/>
    <w:rsid w:val="36154A5C"/>
    <w:rsid w:val="364C6257"/>
    <w:rsid w:val="364F7F6E"/>
    <w:rsid w:val="365437D6"/>
    <w:rsid w:val="367125DA"/>
    <w:rsid w:val="36721EAF"/>
    <w:rsid w:val="367479D5"/>
    <w:rsid w:val="367C4ADB"/>
    <w:rsid w:val="369167D9"/>
    <w:rsid w:val="36987B67"/>
    <w:rsid w:val="369D2370"/>
    <w:rsid w:val="36B9030C"/>
    <w:rsid w:val="36D641EB"/>
    <w:rsid w:val="36E903C3"/>
    <w:rsid w:val="36EA7C97"/>
    <w:rsid w:val="370074BA"/>
    <w:rsid w:val="37021484"/>
    <w:rsid w:val="37225683"/>
    <w:rsid w:val="373F4487"/>
    <w:rsid w:val="37465815"/>
    <w:rsid w:val="374750E9"/>
    <w:rsid w:val="374E25F7"/>
    <w:rsid w:val="37685C79"/>
    <w:rsid w:val="37B258AD"/>
    <w:rsid w:val="37B26A07"/>
    <w:rsid w:val="37B54DE7"/>
    <w:rsid w:val="37C77A35"/>
    <w:rsid w:val="37D9635D"/>
    <w:rsid w:val="37F05781"/>
    <w:rsid w:val="38174ABC"/>
    <w:rsid w:val="382523C7"/>
    <w:rsid w:val="38262F51"/>
    <w:rsid w:val="383C497E"/>
    <w:rsid w:val="384A30E3"/>
    <w:rsid w:val="38543F62"/>
    <w:rsid w:val="38561A88"/>
    <w:rsid w:val="38637D01"/>
    <w:rsid w:val="38A8605B"/>
    <w:rsid w:val="38B7591F"/>
    <w:rsid w:val="38CE5AC2"/>
    <w:rsid w:val="38D66725"/>
    <w:rsid w:val="38E86D3D"/>
    <w:rsid w:val="38F1355F"/>
    <w:rsid w:val="390E5EBF"/>
    <w:rsid w:val="391060DB"/>
    <w:rsid w:val="39161217"/>
    <w:rsid w:val="39204F51"/>
    <w:rsid w:val="392162BB"/>
    <w:rsid w:val="392B4CC2"/>
    <w:rsid w:val="393D67A4"/>
    <w:rsid w:val="394D61F3"/>
    <w:rsid w:val="395B30CE"/>
    <w:rsid w:val="39691347"/>
    <w:rsid w:val="396E2E01"/>
    <w:rsid w:val="397E6320"/>
    <w:rsid w:val="39846181"/>
    <w:rsid w:val="39846F28"/>
    <w:rsid w:val="398D772B"/>
    <w:rsid w:val="39917B88"/>
    <w:rsid w:val="399565E0"/>
    <w:rsid w:val="39C72511"/>
    <w:rsid w:val="39CB087A"/>
    <w:rsid w:val="39CE38A0"/>
    <w:rsid w:val="39D23FB4"/>
    <w:rsid w:val="39F033A1"/>
    <w:rsid w:val="3A231E3E"/>
    <w:rsid w:val="3A3951BD"/>
    <w:rsid w:val="3A3A4781"/>
    <w:rsid w:val="3A5169AB"/>
    <w:rsid w:val="3A555D6F"/>
    <w:rsid w:val="3A72247D"/>
    <w:rsid w:val="3A727D66"/>
    <w:rsid w:val="3A823A5D"/>
    <w:rsid w:val="3A830B2E"/>
    <w:rsid w:val="3A86417A"/>
    <w:rsid w:val="3A944AE9"/>
    <w:rsid w:val="3A96260F"/>
    <w:rsid w:val="3AAF36D1"/>
    <w:rsid w:val="3ABB2B5E"/>
    <w:rsid w:val="3AC3717D"/>
    <w:rsid w:val="3ACC7DDF"/>
    <w:rsid w:val="3B4200A1"/>
    <w:rsid w:val="3B4402BD"/>
    <w:rsid w:val="3B5A07F3"/>
    <w:rsid w:val="3B781D15"/>
    <w:rsid w:val="3BA50630"/>
    <w:rsid w:val="3BC11C03"/>
    <w:rsid w:val="3BC86376"/>
    <w:rsid w:val="3BCD34EA"/>
    <w:rsid w:val="3BE422BC"/>
    <w:rsid w:val="3BE956E4"/>
    <w:rsid w:val="3BF75330"/>
    <w:rsid w:val="3BFF1E52"/>
    <w:rsid w:val="3C0637C5"/>
    <w:rsid w:val="3C0B0DDB"/>
    <w:rsid w:val="3C495460"/>
    <w:rsid w:val="3C5E4373"/>
    <w:rsid w:val="3C862210"/>
    <w:rsid w:val="3C8A61A4"/>
    <w:rsid w:val="3C8D3624"/>
    <w:rsid w:val="3CA56B3A"/>
    <w:rsid w:val="3CCA47F2"/>
    <w:rsid w:val="3CCC06E2"/>
    <w:rsid w:val="3CE04016"/>
    <w:rsid w:val="3CE9240A"/>
    <w:rsid w:val="3CF4186F"/>
    <w:rsid w:val="3D067B14"/>
    <w:rsid w:val="3D193084"/>
    <w:rsid w:val="3D1E504B"/>
    <w:rsid w:val="3D332398"/>
    <w:rsid w:val="3D51281E"/>
    <w:rsid w:val="3D54230E"/>
    <w:rsid w:val="3D5D11C3"/>
    <w:rsid w:val="3D600CB3"/>
    <w:rsid w:val="3D6F7148"/>
    <w:rsid w:val="3D7D1865"/>
    <w:rsid w:val="3D932E36"/>
    <w:rsid w:val="3DD1395F"/>
    <w:rsid w:val="3DDF7E2A"/>
    <w:rsid w:val="3E0E4BB3"/>
    <w:rsid w:val="3E1E352F"/>
    <w:rsid w:val="3E4800C5"/>
    <w:rsid w:val="3E502AD5"/>
    <w:rsid w:val="3E7A3FF6"/>
    <w:rsid w:val="3E7E3AE6"/>
    <w:rsid w:val="3E826234"/>
    <w:rsid w:val="3E894239"/>
    <w:rsid w:val="3EA370A9"/>
    <w:rsid w:val="3EBE0387"/>
    <w:rsid w:val="3EC3774B"/>
    <w:rsid w:val="3ED74FA5"/>
    <w:rsid w:val="3EE020AB"/>
    <w:rsid w:val="3F013E08"/>
    <w:rsid w:val="3F081602"/>
    <w:rsid w:val="3F400D9C"/>
    <w:rsid w:val="3F4F7231"/>
    <w:rsid w:val="3F626F64"/>
    <w:rsid w:val="3F6B381E"/>
    <w:rsid w:val="3F6C7DE3"/>
    <w:rsid w:val="3F823162"/>
    <w:rsid w:val="3F874D32"/>
    <w:rsid w:val="3FA7706D"/>
    <w:rsid w:val="3FA94B93"/>
    <w:rsid w:val="3FB377C0"/>
    <w:rsid w:val="3FBB0422"/>
    <w:rsid w:val="3FCA68B7"/>
    <w:rsid w:val="3FCC0881"/>
    <w:rsid w:val="3FEF1892"/>
    <w:rsid w:val="3FF1653A"/>
    <w:rsid w:val="3FF63724"/>
    <w:rsid w:val="401069C0"/>
    <w:rsid w:val="40275AB8"/>
    <w:rsid w:val="4047615A"/>
    <w:rsid w:val="40491ED2"/>
    <w:rsid w:val="40610FCA"/>
    <w:rsid w:val="40664832"/>
    <w:rsid w:val="406D5BC1"/>
    <w:rsid w:val="406E7B8B"/>
    <w:rsid w:val="408D6591"/>
    <w:rsid w:val="40A86BF9"/>
    <w:rsid w:val="40C61775"/>
    <w:rsid w:val="40CB4F4C"/>
    <w:rsid w:val="40CD55A9"/>
    <w:rsid w:val="40E045E4"/>
    <w:rsid w:val="4101455B"/>
    <w:rsid w:val="41151DB4"/>
    <w:rsid w:val="41175B2C"/>
    <w:rsid w:val="412070D7"/>
    <w:rsid w:val="413606A8"/>
    <w:rsid w:val="413B5CBF"/>
    <w:rsid w:val="41466412"/>
    <w:rsid w:val="414F0064"/>
    <w:rsid w:val="415428DD"/>
    <w:rsid w:val="416C07BE"/>
    <w:rsid w:val="417967E7"/>
    <w:rsid w:val="41990C37"/>
    <w:rsid w:val="41991F27"/>
    <w:rsid w:val="41AA1057"/>
    <w:rsid w:val="41EE4ADF"/>
    <w:rsid w:val="42073DF3"/>
    <w:rsid w:val="420B5567"/>
    <w:rsid w:val="42162288"/>
    <w:rsid w:val="42164036"/>
    <w:rsid w:val="42213106"/>
    <w:rsid w:val="42674891"/>
    <w:rsid w:val="427A2817"/>
    <w:rsid w:val="428C42F8"/>
    <w:rsid w:val="42C972FA"/>
    <w:rsid w:val="42DA4142"/>
    <w:rsid w:val="42DF08CC"/>
    <w:rsid w:val="42FD4BB5"/>
    <w:rsid w:val="431C1159"/>
    <w:rsid w:val="43283025"/>
    <w:rsid w:val="43327E17"/>
    <w:rsid w:val="433D4BEE"/>
    <w:rsid w:val="435C3A34"/>
    <w:rsid w:val="43713C1A"/>
    <w:rsid w:val="43800E92"/>
    <w:rsid w:val="43866F99"/>
    <w:rsid w:val="43C26223"/>
    <w:rsid w:val="43D146B8"/>
    <w:rsid w:val="43DD12AF"/>
    <w:rsid w:val="44021A21"/>
    <w:rsid w:val="440C749E"/>
    <w:rsid w:val="44160B3E"/>
    <w:rsid w:val="44250560"/>
    <w:rsid w:val="442C5D93"/>
    <w:rsid w:val="442F4758"/>
    <w:rsid w:val="447F2366"/>
    <w:rsid w:val="448636F5"/>
    <w:rsid w:val="449E7711"/>
    <w:rsid w:val="44B57B36"/>
    <w:rsid w:val="44D75CFE"/>
    <w:rsid w:val="44ED5D2B"/>
    <w:rsid w:val="44EF48C8"/>
    <w:rsid w:val="44F22B38"/>
    <w:rsid w:val="45014B29"/>
    <w:rsid w:val="451E1B7F"/>
    <w:rsid w:val="452A22D2"/>
    <w:rsid w:val="453018B3"/>
    <w:rsid w:val="45490048"/>
    <w:rsid w:val="454B2248"/>
    <w:rsid w:val="45511E0E"/>
    <w:rsid w:val="455E1F7C"/>
    <w:rsid w:val="45763769"/>
    <w:rsid w:val="45833790"/>
    <w:rsid w:val="458539AC"/>
    <w:rsid w:val="4588349D"/>
    <w:rsid w:val="45A51959"/>
    <w:rsid w:val="45BA51BB"/>
    <w:rsid w:val="45BD3146"/>
    <w:rsid w:val="45C85647"/>
    <w:rsid w:val="45D865B2"/>
    <w:rsid w:val="45E914B7"/>
    <w:rsid w:val="460F0ACD"/>
    <w:rsid w:val="4614088C"/>
    <w:rsid w:val="461E2509"/>
    <w:rsid w:val="466B2BA2"/>
    <w:rsid w:val="4682613E"/>
    <w:rsid w:val="46B300A5"/>
    <w:rsid w:val="46B856BC"/>
    <w:rsid w:val="46DC584E"/>
    <w:rsid w:val="46DF0E9A"/>
    <w:rsid w:val="46F54B62"/>
    <w:rsid w:val="470B6133"/>
    <w:rsid w:val="471072A6"/>
    <w:rsid w:val="472B2C09"/>
    <w:rsid w:val="473236C0"/>
    <w:rsid w:val="47413903"/>
    <w:rsid w:val="474E7DCE"/>
    <w:rsid w:val="47573126"/>
    <w:rsid w:val="47613FA5"/>
    <w:rsid w:val="47671001"/>
    <w:rsid w:val="47680E90"/>
    <w:rsid w:val="476D64A6"/>
    <w:rsid w:val="47985EF4"/>
    <w:rsid w:val="4799660C"/>
    <w:rsid w:val="47B70069"/>
    <w:rsid w:val="47C50090"/>
    <w:rsid w:val="47C925CC"/>
    <w:rsid w:val="47D1375A"/>
    <w:rsid w:val="47D66741"/>
    <w:rsid w:val="47D77DC3"/>
    <w:rsid w:val="47E336DE"/>
    <w:rsid w:val="47F948BD"/>
    <w:rsid w:val="47FF49CF"/>
    <w:rsid w:val="48090984"/>
    <w:rsid w:val="48277193"/>
    <w:rsid w:val="48290B93"/>
    <w:rsid w:val="482C6361"/>
    <w:rsid w:val="482F5E51"/>
    <w:rsid w:val="48360F8E"/>
    <w:rsid w:val="48445606"/>
    <w:rsid w:val="4847319B"/>
    <w:rsid w:val="48480CC1"/>
    <w:rsid w:val="485633DE"/>
    <w:rsid w:val="4872386D"/>
    <w:rsid w:val="488166F1"/>
    <w:rsid w:val="48A73C3A"/>
    <w:rsid w:val="48AB086F"/>
    <w:rsid w:val="48B325DE"/>
    <w:rsid w:val="48C04CFB"/>
    <w:rsid w:val="48C12F4D"/>
    <w:rsid w:val="48C77E38"/>
    <w:rsid w:val="48C95013"/>
    <w:rsid w:val="48E1539E"/>
    <w:rsid w:val="48FC3F85"/>
    <w:rsid w:val="49066BB2"/>
    <w:rsid w:val="490B5F77"/>
    <w:rsid w:val="49155047"/>
    <w:rsid w:val="49177011"/>
    <w:rsid w:val="492A1EC6"/>
    <w:rsid w:val="49303C2F"/>
    <w:rsid w:val="49366D6C"/>
    <w:rsid w:val="493723E9"/>
    <w:rsid w:val="496833C9"/>
    <w:rsid w:val="4972249A"/>
    <w:rsid w:val="49755AE6"/>
    <w:rsid w:val="49843928"/>
    <w:rsid w:val="49874AF1"/>
    <w:rsid w:val="498C62DA"/>
    <w:rsid w:val="49940662"/>
    <w:rsid w:val="49A60395"/>
    <w:rsid w:val="49AA39E1"/>
    <w:rsid w:val="49AD34D2"/>
    <w:rsid w:val="49AE2DA6"/>
    <w:rsid w:val="49DB1DED"/>
    <w:rsid w:val="49EB56CB"/>
    <w:rsid w:val="4A14207A"/>
    <w:rsid w:val="4A1672C9"/>
    <w:rsid w:val="4A192915"/>
    <w:rsid w:val="4A1E23C2"/>
    <w:rsid w:val="4A325785"/>
    <w:rsid w:val="4A3316C9"/>
    <w:rsid w:val="4A333D5D"/>
    <w:rsid w:val="4A5B4486"/>
    <w:rsid w:val="4A5B4CDC"/>
    <w:rsid w:val="4A7730B7"/>
    <w:rsid w:val="4A77763C"/>
    <w:rsid w:val="4A835FE1"/>
    <w:rsid w:val="4A872A85"/>
    <w:rsid w:val="4A8C194D"/>
    <w:rsid w:val="4A8F4985"/>
    <w:rsid w:val="4AA04DE4"/>
    <w:rsid w:val="4AA46683"/>
    <w:rsid w:val="4AAC3789"/>
    <w:rsid w:val="4AE7189B"/>
    <w:rsid w:val="4AF55130"/>
    <w:rsid w:val="4B245A16"/>
    <w:rsid w:val="4B4C2876"/>
    <w:rsid w:val="4B5C51AF"/>
    <w:rsid w:val="4B69204E"/>
    <w:rsid w:val="4B7122DD"/>
    <w:rsid w:val="4B8415B8"/>
    <w:rsid w:val="4B866B4B"/>
    <w:rsid w:val="4B870652"/>
    <w:rsid w:val="4BA516B6"/>
    <w:rsid w:val="4BBC5C4E"/>
    <w:rsid w:val="4BCD1C09"/>
    <w:rsid w:val="4BDF1012"/>
    <w:rsid w:val="4BE60F1D"/>
    <w:rsid w:val="4BFB6776"/>
    <w:rsid w:val="4C1930A0"/>
    <w:rsid w:val="4C205235"/>
    <w:rsid w:val="4C3677AE"/>
    <w:rsid w:val="4C52210E"/>
    <w:rsid w:val="4C5365B2"/>
    <w:rsid w:val="4C8D3147"/>
    <w:rsid w:val="4CA72908"/>
    <w:rsid w:val="4CBD57DA"/>
    <w:rsid w:val="4CBE1552"/>
    <w:rsid w:val="4CC56D84"/>
    <w:rsid w:val="4CCC3C6F"/>
    <w:rsid w:val="4CD07C03"/>
    <w:rsid w:val="4CF84A64"/>
    <w:rsid w:val="4D0173F3"/>
    <w:rsid w:val="4D0C6761"/>
    <w:rsid w:val="4D1B69A4"/>
    <w:rsid w:val="4D1B7A7F"/>
    <w:rsid w:val="4D3444A9"/>
    <w:rsid w:val="4D445EFB"/>
    <w:rsid w:val="4D453A21"/>
    <w:rsid w:val="4D52686A"/>
    <w:rsid w:val="4D5B4FF3"/>
    <w:rsid w:val="4D5C3245"/>
    <w:rsid w:val="4D673998"/>
    <w:rsid w:val="4D80373F"/>
    <w:rsid w:val="4D9046D4"/>
    <w:rsid w:val="4D92310A"/>
    <w:rsid w:val="4D9B1A27"/>
    <w:rsid w:val="4DCE3A17"/>
    <w:rsid w:val="4DD773DC"/>
    <w:rsid w:val="4DDC786C"/>
    <w:rsid w:val="4DDF3E76"/>
    <w:rsid w:val="4DE4261F"/>
    <w:rsid w:val="4DEF230B"/>
    <w:rsid w:val="4DF35EB9"/>
    <w:rsid w:val="4DFE42FC"/>
    <w:rsid w:val="4DFF1E22"/>
    <w:rsid w:val="4E2B70BB"/>
    <w:rsid w:val="4E3E294A"/>
    <w:rsid w:val="4E5B34FC"/>
    <w:rsid w:val="4E5C1022"/>
    <w:rsid w:val="4E5C4359"/>
    <w:rsid w:val="4E6C5709"/>
    <w:rsid w:val="4E6D3230"/>
    <w:rsid w:val="4E726D02"/>
    <w:rsid w:val="4E7445BE"/>
    <w:rsid w:val="4E8642F1"/>
    <w:rsid w:val="4E8A3DE2"/>
    <w:rsid w:val="4E964534"/>
    <w:rsid w:val="4EAA6232"/>
    <w:rsid w:val="4EB943FF"/>
    <w:rsid w:val="4EC92B5C"/>
    <w:rsid w:val="4EDB463D"/>
    <w:rsid w:val="4EE347FB"/>
    <w:rsid w:val="4EE77FC6"/>
    <w:rsid w:val="4F073684"/>
    <w:rsid w:val="4F0771E0"/>
    <w:rsid w:val="4F1E452A"/>
    <w:rsid w:val="4F236CEB"/>
    <w:rsid w:val="4F4826D7"/>
    <w:rsid w:val="4F5A7C58"/>
    <w:rsid w:val="4F672375"/>
    <w:rsid w:val="4FA62E9D"/>
    <w:rsid w:val="4FB1539E"/>
    <w:rsid w:val="4FB37368"/>
    <w:rsid w:val="4FB86A11"/>
    <w:rsid w:val="4FD25A40"/>
    <w:rsid w:val="4FE87012"/>
    <w:rsid w:val="4FEB6B02"/>
    <w:rsid w:val="4FFC0D0F"/>
    <w:rsid w:val="503009B9"/>
    <w:rsid w:val="50461F8A"/>
    <w:rsid w:val="50512638"/>
    <w:rsid w:val="50566671"/>
    <w:rsid w:val="50630D8E"/>
    <w:rsid w:val="506B2AEC"/>
    <w:rsid w:val="50772144"/>
    <w:rsid w:val="507D6A64"/>
    <w:rsid w:val="508D1967"/>
    <w:rsid w:val="50BB2978"/>
    <w:rsid w:val="50C01D3C"/>
    <w:rsid w:val="511F2F07"/>
    <w:rsid w:val="512247A5"/>
    <w:rsid w:val="512F0C70"/>
    <w:rsid w:val="514A5AAA"/>
    <w:rsid w:val="51553328"/>
    <w:rsid w:val="516721B8"/>
    <w:rsid w:val="516C74BB"/>
    <w:rsid w:val="51782617"/>
    <w:rsid w:val="51A03A8D"/>
    <w:rsid w:val="51B178D7"/>
    <w:rsid w:val="51D17608"/>
    <w:rsid w:val="51DC4954"/>
    <w:rsid w:val="520D7203"/>
    <w:rsid w:val="52157E66"/>
    <w:rsid w:val="5217467F"/>
    <w:rsid w:val="522E0F28"/>
    <w:rsid w:val="522E717A"/>
    <w:rsid w:val="523F1387"/>
    <w:rsid w:val="52614E59"/>
    <w:rsid w:val="526F57C8"/>
    <w:rsid w:val="5297157C"/>
    <w:rsid w:val="52BC6BCA"/>
    <w:rsid w:val="52C54DAF"/>
    <w:rsid w:val="52C64AB1"/>
    <w:rsid w:val="52DF72D0"/>
    <w:rsid w:val="52EA2D27"/>
    <w:rsid w:val="52F7756C"/>
    <w:rsid w:val="52FE4310"/>
    <w:rsid w:val="53163E96"/>
    <w:rsid w:val="532E5683"/>
    <w:rsid w:val="53360094"/>
    <w:rsid w:val="534053B7"/>
    <w:rsid w:val="534E1882"/>
    <w:rsid w:val="53511372"/>
    <w:rsid w:val="53517262"/>
    <w:rsid w:val="535A6478"/>
    <w:rsid w:val="535B5D4C"/>
    <w:rsid w:val="53746E0E"/>
    <w:rsid w:val="538708F0"/>
    <w:rsid w:val="5388703E"/>
    <w:rsid w:val="53936508"/>
    <w:rsid w:val="53944C1C"/>
    <w:rsid w:val="53964FD7"/>
    <w:rsid w:val="539B25ED"/>
    <w:rsid w:val="53A45F48"/>
    <w:rsid w:val="53A76D46"/>
    <w:rsid w:val="53BB4A3D"/>
    <w:rsid w:val="53D17DBD"/>
    <w:rsid w:val="53DC50DF"/>
    <w:rsid w:val="53E421E6"/>
    <w:rsid w:val="53EC2E48"/>
    <w:rsid w:val="53F375F6"/>
    <w:rsid w:val="54102FDB"/>
    <w:rsid w:val="54107629"/>
    <w:rsid w:val="543A0058"/>
    <w:rsid w:val="543C792C"/>
    <w:rsid w:val="544669FD"/>
    <w:rsid w:val="544A742A"/>
    <w:rsid w:val="546D21DB"/>
    <w:rsid w:val="54703A7A"/>
    <w:rsid w:val="548B6FAB"/>
    <w:rsid w:val="549E05E7"/>
    <w:rsid w:val="54AB2134"/>
    <w:rsid w:val="54AB2D04"/>
    <w:rsid w:val="54CB0CB0"/>
    <w:rsid w:val="54F14BBA"/>
    <w:rsid w:val="54FC2F82"/>
    <w:rsid w:val="5503669C"/>
    <w:rsid w:val="550A7A2A"/>
    <w:rsid w:val="552F56E3"/>
    <w:rsid w:val="55756AF9"/>
    <w:rsid w:val="5579070C"/>
    <w:rsid w:val="55D51756"/>
    <w:rsid w:val="55D87B28"/>
    <w:rsid w:val="55F04E72"/>
    <w:rsid w:val="55FF3307"/>
    <w:rsid w:val="560C1580"/>
    <w:rsid w:val="560E70A6"/>
    <w:rsid w:val="561623FF"/>
    <w:rsid w:val="5625607F"/>
    <w:rsid w:val="5647080A"/>
    <w:rsid w:val="56494582"/>
    <w:rsid w:val="564C7BCE"/>
    <w:rsid w:val="56717635"/>
    <w:rsid w:val="56755377"/>
    <w:rsid w:val="568B4B9B"/>
    <w:rsid w:val="56D6198C"/>
    <w:rsid w:val="56DD15FE"/>
    <w:rsid w:val="56E12A0D"/>
    <w:rsid w:val="56E878F7"/>
    <w:rsid w:val="56ED13B1"/>
    <w:rsid w:val="570010E5"/>
    <w:rsid w:val="570F30D6"/>
    <w:rsid w:val="5728063B"/>
    <w:rsid w:val="572E54F7"/>
    <w:rsid w:val="573945F7"/>
    <w:rsid w:val="574134AB"/>
    <w:rsid w:val="574511ED"/>
    <w:rsid w:val="574B35B1"/>
    <w:rsid w:val="57517B92"/>
    <w:rsid w:val="57665FD3"/>
    <w:rsid w:val="577949F3"/>
    <w:rsid w:val="579356AA"/>
    <w:rsid w:val="57A001D2"/>
    <w:rsid w:val="57B43C7D"/>
    <w:rsid w:val="57DA7B88"/>
    <w:rsid w:val="57F115C8"/>
    <w:rsid w:val="583A23D4"/>
    <w:rsid w:val="58403763"/>
    <w:rsid w:val="584119B5"/>
    <w:rsid w:val="584B45E2"/>
    <w:rsid w:val="584E40D2"/>
    <w:rsid w:val="58515970"/>
    <w:rsid w:val="588629D8"/>
    <w:rsid w:val="58872FE2"/>
    <w:rsid w:val="588F6ABD"/>
    <w:rsid w:val="589A2E73"/>
    <w:rsid w:val="589E39E1"/>
    <w:rsid w:val="58A837E2"/>
    <w:rsid w:val="58B71C77"/>
    <w:rsid w:val="58BA3515"/>
    <w:rsid w:val="58DF2F7C"/>
    <w:rsid w:val="58E54ED0"/>
    <w:rsid w:val="58E61849"/>
    <w:rsid w:val="59036C6A"/>
    <w:rsid w:val="591E5852"/>
    <w:rsid w:val="592A069B"/>
    <w:rsid w:val="593037D7"/>
    <w:rsid w:val="593A319A"/>
    <w:rsid w:val="594F1EAF"/>
    <w:rsid w:val="59505C28"/>
    <w:rsid w:val="595079D6"/>
    <w:rsid w:val="5955323E"/>
    <w:rsid w:val="59835FFD"/>
    <w:rsid w:val="59934492"/>
    <w:rsid w:val="59AC5554"/>
    <w:rsid w:val="59C4289D"/>
    <w:rsid w:val="59D979CB"/>
    <w:rsid w:val="59DD570D"/>
    <w:rsid w:val="59E22D24"/>
    <w:rsid w:val="59E24AD2"/>
    <w:rsid w:val="5A0A04CC"/>
    <w:rsid w:val="5A14261D"/>
    <w:rsid w:val="5A151C7B"/>
    <w:rsid w:val="5A166E71"/>
    <w:rsid w:val="5A3115B5"/>
    <w:rsid w:val="5A3317D1"/>
    <w:rsid w:val="5A380B96"/>
    <w:rsid w:val="5A3B54CB"/>
    <w:rsid w:val="5A490FF5"/>
    <w:rsid w:val="5A511C57"/>
    <w:rsid w:val="5A5B4884"/>
    <w:rsid w:val="5A6B35D7"/>
    <w:rsid w:val="5A760F08"/>
    <w:rsid w:val="5A851901"/>
    <w:rsid w:val="5A9B2ED2"/>
    <w:rsid w:val="5AA12BDF"/>
    <w:rsid w:val="5AAE2C06"/>
    <w:rsid w:val="5AD84127"/>
    <w:rsid w:val="5ADE4095"/>
    <w:rsid w:val="5AFA6BFD"/>
    <w:rsid w:val="5B0B62AA"/>
    <w:rsid w:val="5B184523"/>
    <w:rsid w:val="5B2D2912"/>
    <w:rsid w:val="5B4F43E9"/>
    <w:rsid w:val="5B6A1223"/>
    <w:rsid w:val="5B8F6EDB"/>
    <w:rsid w:val="5B953DC6"/>
    <w:rsid w:val="5BC51B2A"/>
    <w:rsid w:val="5BD62414"/>
    <w:rsid w:val="5BD7618C"/>
    <w:rsid w:val="5BD963A8"/>
    <w:rsid w:val="5BDC19F5"/>
    <w:rsid w:val="5BE60A1B"/>
    <w:rsid w:val="5BE82147"/>
    <w:rsid w:val="5C1D6295"/>
    <w:rsid w:val="5C294C3A"/>
    <w:rsid w:val="5C2B7C22"/>
    <w:rsid w:val="5C4001D5"/>
    <w:rsid w:val="5C425CFC"/>
    <w:rsid w:val="5C451348"/>
    <w:rsid w:val="5C677510"/>
    <w:rsid w:val="5C761E49"/>
    <w:rsid w:val="5C7A5495"/>
    <w:rsid w:val="5C7D6D34"/>
    <w:rsid w:val="5C7F2AAC"/>
    <w:rsid w:val="5C814A76"/>
    <w:rsid w:val="5C8400C2"/>
    <w:rsid w:val="5C8F2DC6"/>
    <w:rsid w:val="5C9738F5"/>
    <w:rsid w:val="5C9C18B0"/>
    <w:rsid w:val="5CA249EC"/>
    <w:rsid w:val="5CBD5382"/>
    <w:rsid w:val="5CE62B2B"/>
    <w:rsid w:val="5CFF599B"/>
    <w:rsid w:val="5D02548B"/>
    <w:rsid w:val="5D072AA1"/>
    <w:rsid w:val="5D07484F"/>
    <w:rsid w:val="5D0E3E30"/>
    <w:rsid w:val="5D1F0E8D"/>
    <w:rsid w:val="5D221689"/>
    <w:rsid w:val="5D431D2B"/>
    <w:rsid w:val="5D55380D"/>
    <w:rsid w:val="5D7D29B1"/>
    <w:rsid w:val="5D8D11F8"/>
    <w:rsid w:val="5D945E94"/>
    <w:rsid w:val="5D9702C9"/>
    <w:rsid w:val="5D9F2CDA"/>
    <w:rsid w:val="5DA64068"/>
    <w:rsid w:val="5DBE7604"/>
    <w:rsid w:val="5DD60DF1"/>
    <w:rsid w:val="5DD72473"/>
    <w:rsid w:val="5DEE39CC"/>
    <w:rsid w:val="5E021BE6"/>
    <w:rsid w:val="5E145476"/>
    <w:rsid w:val="5E176D14"/>
    <w:rsid w:val="5E345B18"/>
    <w:rsid w:val="5E714676"/>
    <w:rsid w:val="5E7245DC"/>
    <w:rsid w:val="5E7A79CF"/>
    <w:rsid w:val="5E820631"/>
    <w:rsid w:val="5E9465B6"/>
    <w:rsid w:val="5E99356D"/>
    <w:rsid w:val="5EB4730D"/>
    <w:rsid w:val="5EC46E86"/>
    <w:rsid w:val="5ECA3D86"/>
    <w:rsid w:val="5EDD2C85"/>
    <w:rsid w:val="5EF57055"/>
    <w:rsid w:val="5EFA28BD"/>
    <w:rsid w:val="5F1C6CD8"/>
    <w:rsid w:val="5F265461"/>
    <w:rsid w:val="5F36141C"/>
    <w:rsid w:val="5F3D5189"/>
    <w:rsid w:val="5F4B136B"/>
    <w:rsid w:val="5F4B3511"/>
    <w:rsid w:val="5F5875E4"/>
    <w:rsid w:val="5FBD09C1"/>
    <w:rsid w:val="5FC829BC"/>
    <w:rsid w:val="5FE01AB3"/>
    <w:rsid w:val="5FF40BE0"/>
    <w:rsid w:val="600734E4"/>
    <w:rsid w:val="60255718"/>
    <w:rsid w:val="60675D31"/>
    <w:rsid w:val="60695F4D"/>
    <w:rsid w:val="606B1A5E"/>
    <w:rsid w:val="60795A64"/>
    <w:rsid w:val="607D37A6"/>
    <w:rsid w:val="60890CA6"/>
    <w:rsid w:val="608A3882"/>
    <w:rsid w:val="609E54CA"/>
    <w:rsid w:val="60A07495"/>
    <w:rsid w:val="60B10969"/>
    <w:rsid w:val="60CC64DC"/>
    <w:rsid w:val="60F35816"/>
    <w:rsid w:val="60F4333C"/>
    <w:rsid w:val="610B0DB2"/>
    <w:rsid w:val="6118527D"/>
    <w:rsid w:val="612754C0"/>
    <w:rsid w:val="61483DB4"/>
    <w:rsid w:val="61677FB2"/>
    <w:rsid w:val="61785D1C"/>
    <w:rsid w:val="61811074"/>
    <w:rsid w:val="6186668A"/>
    <w:rsid w:val="619D52BF"/>
    <w:rsid w:val="61A3723C"/>
    <w:rsid w:val="61AA339D"/>
    <w:rsid w:val="61B50D1E"/>
    <w:rsid w:val="61B825BC"/>
    <w:rsid w:val="61C3168D"/>
    <w:rsid w:val="61C64CD9"/>
    <w:rsid w:val="61E67129"/>
    <w:rsid w:val="62086C73"/>
    <w:rsid w:val="620D46B6"/>
    <w:rsid w:val="622F287E"/>
    <w:rsid w:val="622F6D22"/>
    <w:rsid w:val="62373E29"/>
    <w:rsid w:val="62410803"/>
    <w:rsid w:val="62416683"/>
    <w:rsid w:val="6267026A"/>
    <w:rsid w:val="627E38AC"/>
    <w:rsid w:val="62894684"/>
    <w:rsid w:val="62A36DC8"/>
    <w:rsid w:val="62A80882"/>
    <w:rsid w:val="62A96AD4"/>
    <w:rsid w:val="62AD11C4"/>
    <w:rsid w:val="62D653F0"/>
    <w:rsid w:val="62E23D94"/>
    <w:rsid w:val="62EF64B1"/>
    <w:rsid w:val="62F72F65"/>
    <w:rsid w:val="630926BB"/>
    <w:rsid w:val="63192DF1"/>
    <w:rsid w:val="63212B0F"/>
    <w:rsid w:val="63293771"/>
    <w:rsid w:val="63312626"/>
    <w:rsid w:val="6333639E"/>
    <w:rsid w:val="633B34A5"/>
    <w:rsid w:val="635A1B7D"/>
    <w:rsid w:val="63730E90"/>
    <w:rsid w:val="638E69C9"/>
    <w:rsid w:val="63950943"/>
    <w:rsid w:val="63B05C41"/>
    <w:rsid w:val="63BE65AF"/>
    <w:rsid w:val="63D538F9"/>
    <w:rsid w:val="63D57455"/>
    <w:rsid w:val="63D633E7"/>
    <w:rsid w:val="63E91153"/>
    <w:rsid w:val="63FA3360"/>
    <w:rsid w:val="63FB4CBD"/>
    <w:rsid w:val="63FC4806"/>
    <w:rsid w:val="63FE69AC"/>
    <w:rsid w:val="6422244B"/>
    <w:rsid w:val="643979E4"/>
    <w:rsid w:val="646A1689"/>
    <w:rsid w:val="647A1DAB"/>
    <w:rsid w:val="64986E00"/>
    <w:rsid w:val="649966D5"/>
    <w:rsid w:val="649E018F"/>
    <w:rsid w:val="64A4332E"/>
    <w:rsid w:val="64B06353"/>
    <w:rsid w:val="64B33C3A"/>
    <w:rsid w:val="64BF2F67"/>
    <w:rsid w:val="64C5571C"/>
    <w:rsid w:val="64C574CA"/>
    <w:rsid w:val="64C70FCA"/>
    <w:rsid w:val="64CF0348"/>
    <w:rsid w:val="64D70FAB"/>
    <w:rsid w:val="64D911C7"/>
    <w:rsid w:val="64DF1F99"/>
    <w:rsid w:val="64E31447"/>
    <w:rsid w:val="64F22698"/>
    <w:rsid w:val="650B1DFF"/>
    <w:rsid w:val="650F6997"/>
    <w:rsid w:val="65165082"/>
    <w:rsid w:val="651B533C"/>
    <w:rsid w:val="6522491C"/>
    <w:rsid w:val="653D52B2"/>
    <w:rsid w:val="6543799F"/>
    <w:rsid w:val="65602057"/>
    <w:rsid w:val="65644F35"/>
    <w:rsid w:val="65652A5B"/>
    <w:rsid w:val="65886B70"/>
    <w:rsid w:val="65896749"/>
    <w:rsid w:val="65B17A4E"/>
    <w:rsid w:val="65B337C6"/>
    <w:rsid w:val="65C43C25"/>
    <w:rsid w:val="6612673F"/>
    <w:rsid w:val="66171FA7"/>
    <w:rsid w:val="662B5A52"/>
    <w:rsid w:val="663F32AC"/>
    <w:rsid w:val="665054B9"/>
    <w:rsid w:val="665A1E94"/>
    <w:rsid w:val="666A657B"/>
    <w:rsid w:val="666B40A1"/>
    <w:rsid w:val="666D1BC7"/>
    <w:rsid w:val="66700379"/>
    <w:rsid w:val="667016B7"/>
    <w:rsid w:val="667C005C"/>
    <w:rsid w:val="66B90859"/>
    <w:rsid w:val="66C814F3"/>
    <w:rsid w:val="66D47E98"/>
    <w:rsid w:val="66DE2AC5"/>
    <w:rsid w:val="66FD6628"/>
    <w:rsid w:val="670E33AA"/>
    <w:rsid w:val="67236657"/>
    <w:rsid w:val="67236729"/>
    <w:rsid w:val="67254250"/>
    <w:rsid w:val="673516D9"/>
    <w:rsid w:val="673B7F17"/>
    <w:rsid w:val="673D3C8F"/>
    <w:rsid w:val="673F7D41"/>
    <w:rsid w:val="67495785"/>
    <w:rsid w:val="67535261"/>
    <w:rsid w:val="675D1C3B"/>
    <w:rsid w:val="676254A4"/>
    <w:rsid w:val="67825B46"/>
    <w:rsid w:val="67A96C2F"/>
    <w:rsid w:val="67E61C31"/>
    <w:rsid w:val="67E83794"/>
    <w:rsid w:val="67F325A0"/>
    <w:rsid w:val="67FA1B80"/>
    <w:rsid w:val="68030A35"/>
    <w:rsid w:val="68103152"/>
    <w:rsid w:val="68242759"/>
    <w:rsid w:val="682B7F8C"/>
    <w:rsid w:val="686B4ECE"/>
    <w:rsid w:val="68783280"/>
    <w:rsid w:val="687A05CB"/>
    <w:rsid w:val="68882CE8"/>
    <w:rsid w:val="68946CAB"/>
    <w:rsid w:val="689B6EBF"/>
    <w:rsid w:val="689F6284"/>
    <w:rsid w:val="68B47F81"/>
    <w:rsid w:val="68B910F3"/>
    <w:rsid w:val="68EC771B"/>
    <w:rsid w:val="69232A11"/>
    <w:rsid w:val="69482477"/>
    <w:rsid w:val="695E7EED"/>
    <w:rsid w:val="69603C65"/>
    <w:rsid w:val="696C43B8"/>
    <w:rsid w:val="69717C20"/>
    <w:rsid w:val="69857BD2"/>
    <w:rsid w:val="69AB1384"/>
    <w:rsid w:val="69C41EBB"/>
    <w:rsid w:val="69DD0B1C"/>
    <w:rsid w:val="69F34AD9"/>
    <w:rsid w:val="69F61ED3"/>
    <w:rsid w:val="69F64241"/>
    <w:rsid w:val="69F85C4B"/>
    <w:rsid w:val="69F92941"/>
    <w:rsid w:val="6A107439"/>
    <w:rsid w:val="6A3E14C7"/>
    <w:rsid w:val="6A507835"/>
    <w:rsid w:val="6A54591D"/>
    <w:rsid w:val="6A5F0D5C"/>
    <w:rsid w:val="6A7E733F"/>
    <w:rsid w:val="6A892D47"/>
    <w:rsid w:val="6A9040D6"/>
    <w:rsid w:val="6AA54025"/>
    <w:rsid w:val="6AA5574F"/>
    <w:rsid w:val="6AAD4C88"/>
    <w:rsid w:val="6AB204F0"/>
    <w:rsid w:val="6AB778B5"/>
    <w:rsid w:val="6ABE0C43"/>
    <w:rsid w:val="6AC50223"/>
    <w:rsid w:val="6AC76B05"/>
    <w:rsid w:val="6AD10410"/>
    <w:rsid w:val="6AE54D7A"/>
    <w:rsid w:val="6AF955F8"/>
    <w:rsid w:val="6AF9611F"/>
    <w:rsid w:val="6AFF300A"/>
    <w:rsid w:val="6B0F76F1"/>
    <w:rsid w:val="6B1C1E0E"/>
    <w:rsid w:val="6B286A04"/>
    <w:rsid w:val="6B385803"/>
    <w:rsid w:val="6B480E55"/>
    <w:rsid w:val="6B5E5F82"/>
    <w:rsid w:val="6B637A3C"/>
    <w:rsid w:val="6B930322"/>
    <w:rsid w:val="6BA826F4"/>
    <w:rsid w:val="6BC06C3D"/>
    <w:rsid w:val="6BD54CA4"/>
    <w:rsid w:val="6BD85D34"/>
    <w:rsid w:val="6BDB75D3"/>
    <w:rsid w:val="6BE20961"/>
    <w:rsid w:val="6BE23650"/>
    <w:rsid w:val="6BE26BB3"/>
    <w:rsid w:val="6BFA3EFD"/>
    <w:rsid w:val="6C0528A2"/>
    <w:rsid w:val="6C066D46"/>
    <w:rsid w:val="6C496243"/>
    <w:rsid w:val="6C64581A"/>
    <w:rsid w:val="6C7F4402"/>
    <w:rsid w:val="6C88775B"/>
    <w:rsid w:val="6C9D2ADA"/>
    <w:rsid w:val="6C9E7FD4"/>
    <w:rsid w:val="6CAD5413"/>
    <w:rsid w:val="6CC22541"/>
    <w:rsid w:val="6CC904A1"/>
    <w:rsid w:val="6CCA7D73"/>
    <w:rsid w:val="6CEA21C3"/>
    <w:rsid w:val="6CEB5F3B"/>
    <w:rsid w:val="6CED1CB3"/>
    <w:rsid w:val="6CEF77DA"/>
    <w:rsid w:val="6D1C60F5"/>
    <w:rsid w:val="6D331935"/>
    <w:rsid w:val="6D3473C0"/>
    <w:rsid w:val="6D3A4223"/>
    <w:rsid w:val="6D415B5B"/>
    <w:rsid w:val="6D512242"/>
    <w:rsid w:val="6D543AE1"/>
    <w:rsid w:val="6D594C53"/>
    <w:rsid w:val="6D5B6C1D"/>
    <w:rsid w:val="6D5E2269"/>
    <w:rsid w:val="6D725D15"/>
    <w:rsid w:val="6D732661"/>
    <w:rsid w:val="6D7D3037"/>
    <w:rsid w:val="6D8A5754"/>
    <w:rsid w:val="6D940381"/>
    <w:rsid w:val="6D9A32D4"/>
    <w:rsid w:val="6D9D660C"/>
    <w:rsid w:val="6DB72104"/>
    <w:rsid w:val="6DBB3B60"/>
    <w:rsid w:val="6DC16828"/>
    <w:rsid w:val="6DC26C9C"/>
    <w:rsid w:val="6DE9247B"/>
    <w:rsid w:val="6E0D0AA1"/>
    <w:rsid w:val="6E1A1B68"/>
    <w:rsid w:val="6E25722B"/>
    <w:rsid w:val="6E2C680B"/>
    <w:rsid w:val="6E2E4332"/>
    <w:rsid w:val="6E2F3C06"/>
    <w:rsid w:val="6E364F94"/>
    <w:rsid w:val="6E391FBF"/>
    <w:rsid w:val="6E3A2CD6"/>
    <w:rsid w:val="6E3B07FD"/>
    <w:rsid w:val="6E511DCE"/>
    <w:rsid w:val="6E5D69C5"/>
    <w:rsid w:val="6E71172E"/>
    <w:rsid w:val="6E7A58C4"/>
    <w:rsid w:val="6E8757F0"/>
    <w:rsid w:val="6E8D72AA"/>
    <w:rsid w:val="6E930639"/>
    <w:rsid w:val="6E9E14B7"/>
    <w:rsid w:val="6EA06ACD"/>
    <w:rsid w:val="6EB505AF"/>
    <w:rsid w:val="6EBA752A"/>
    <w:rsid w:val="6EC86534"/>
    <w:rsid w:val="6ED15722"/>
    <w:rsid w:val="6EDE1E25"/>
    <w:rsid w:val="6EE15EC1"/>
    <w:rsid w:val="6EF54E4F"/>
    <w:rsid w:val="6F016766"/>
    <w:rsid w:val="6F152DFC"/>
    <w:rsid w:val="6F1B03C4"/>
    <w:rsid w:val="6F23376B"/>
    <w:rsid w:val="6F285225"/>
    <w:rsid w:val="6F502BBC"/>
    <w:rsid w:val="6F563B40"/>
    <w:rsid w:val="6F594CBC"/>
    <w:rsid w:val="6F6F69B0"/>
    <w:rsid w:val="6F8C57B4"/>
    <w:rsid w:val="6FC14D32"/>
    <w:rsid w:val="6FC1580E"/>
    <w:rsid w:val="6FE949B4"/>
    <w:rsid w:val="6FF9096F"/>
    <w:rsid w:val="6FF93D9C"/>
    <w:rsid w:val="701557A9"/>
    <w:rsid w:val="70257F1D"/>
    <w:rsid w:val="7060279C"/>
    <w:rsid w:val="70671D7D"/>
    <w:rsid w:val="706E4EB9"/>
    <w:rsid w:val="708C3591"/>
    <w:rsid w:val="708C5B8B"/>
    <w:rsid w:val="709541F4"/>
    <w:rsid w:val="70B12FF8"/>
    <w:rsid w:val="70B14DA6"/>
    <w:rsid w:val="70B52AE8"/>
    <w:rsid w:val="70BD199D"/>
    <w:rsid w:val="70C002BE"/>
    <w:rsid w:val="70C502A7"/>
    <w:rsid w:val="70D1412A"/>
    <w:rsid w:val="70E76166"/>
    <w:rsid w:val="71125832"/>
    <w:rsid w:val="71333C26"/>
    <w:rsid w:val="71665B90"/>
    <w:rsid w:val="7166663D"/>
    <w:rsid w:val="71804EA4"/>
    <w:rsid w:val="718F3339"/>
    <w:rsid w:val="71B42DA0"/>
    <w:rsid w:val="71B50F26"/>
    <w:rsid w:val="71BC1C54"/>
    <w:rsid w:val="71BE0EB7"/>
    <w:rsid w:val="71C254BD"/>
    <w:rsid w:val="71D90A58"/>
    <w:rsid w:val="72037883"/>
    <w:rsid w:val="720633C9"/>
    <w:rsid w:val="7207359C"/>
    <w:rsid w:val="721F290F"/>
    <w:rsid w:val="72232FCF"/>
    <w:rsid w:val="722A12B4"/>
    <w:rsid w:val="722A5618"/>
    <w:rsid w:val="725B76BF"/>
    <w:rsid w:val="725F4704"/>
    <w:rsid w:val="7266432C"/>
    <w:rsid w:val="72691DDC"/>
    <w:rsid w:val="726D7CDF"/>
    <w:rsid w:val="726F4F19"/>
    <w:rsid w:val="7289422C"/>
    <w:rsid w:val="729B0598"/>
    <w:rsid w:val="72A746B3"/>
    <w:rsid w:val="72BD3ED6"/>
    <w:rsid w:val="72C924ED"/>
    <w:rsid w:val="72D51220"/>
    <w:rsid w:val="72DD1E82"/>
    <w:rsid w:val="72EB27F1"/>
    <w:rsid w:val="72EC5276"/>
    <w:rsid w:val="72F35B4A"/>
    <w:rsid w:val="732750B9"/>
    <w:rsid w:val="73397A01"/>
    <w:rsid w:val="735E1215"/>
    <w:rsid w:val="7362006A"/>
    <w:rsid w:val="73634A7D"/>
    <w:rsid w:val="73685743"/>
    <w:rsid w:val="736D1458"/>
    <w:rsid w:val="737722D7"/>
    <w:rsid w:val="737C169B"/>
    <w:rsid w:val="738350D8"/>
    <w:rsid w:val="73954511"/>
    <w:rsid w:val="73A015B0"/>
    <w:rsid w:val="73A56E44"/>
    <w:rsid w:val="73A62BBC"/>
    <w:rsid w:val="73BC5F3C"/>
    <w:rsid w:val="73D2750D"/>
    <w:rsid w:val="73E606BE"/>
    <w:rsid w:val="73FB6A64"/>
    <w:rsid w:val="74017DF2"/>
    <w:rsid w:val="7407365B"/>
    <w:rsid w:val="740A314B"/>
    <w:rsid w:val="740C6EC3"/>
    <w:rsid w:val="74257F85"/>
    <w:rsid w:val="74273CFD"/>
    <w:rsid w:val="742B2599"/>
    <w:rsid w:val="743326A2"/>
    <w:rsid w:val="744968D3"/>
    <w:rsid w:val="744A79EB"/>
    <w:rsid w:val="744C72C0"/>
    <w:rsid w:val="74593BD1"/>
    <w:rsid w:val="74736F42"/>
    <w:rsid w:val="747F187E"/>
    <w:rsid w:val="74D86DA5"/>
    <w:rsid w:val="74E03EAC"/>
    <w:rsid w:val="74EC45FF"/>
    <w:rsid w:val="7516167C"/>
    <w:rsid w:val="75383CE8"/>
    <w:rsid w:val="75466405"/>
    <w:rsid w:val="75495B76"/>
    <w:rsid w:val="754C32EF"/>
    <w:rsid w:val="755052BF"/>
    <w:rsid w:val="755C701E"/>
    <w:rsid w:val="757C3BD5"/>
    <w:rsid w:val="7592051D"/>
    <w:rsid w:val="759C7DD3"/>
    <w:rsid w:val="75A66EA3"/>
    <w:rsid w:val="75C5557C"/>
    <w:rsid w:val="75C8506C"/>
    <w:rsid w:val="75CB690A"/>
    <w:rsid w:val="75D9507B"/>
    <w:rsid w:val="75E31EA6"/>
    <w:rsid w:val="75E33C54"/>
    <w:rsid w:val="75E63744"/>
    <w:rsid w:val="75FB71EF"/>
    <w:rsid w:val="760360A4"/>
    <w:rsid w:val="760D3B3A"/>
    <w:rsid w:val="76124539"/>
    <w:rsid w:val="76143E0D"/>
    <w:rsid w:val="76326989"/>
    <w:rsid w:val="764A782F"/>
    <w:rsid w:val="765468FF"/>
    <w:rsid w:val="765B5EE0"/>
    <w:rsid w:val="765C7562"/>
    <w:rsid w:val="766F7295"/>
    <w:rsid w:val="767B0330"/>
    <w:rsid w:val="76876CD5"/>
    <w:rsid w:val="768F7938"/>
    <w:rsid w:val="76B92C06"/>
    <w:rsid w:val="76BF646F"/>
    <w:rsid w:val="76D8308D"/>
    <w:rsid w:val="76DD68F5"/>
    <w:rsid w:val="76E96B10"/>
    <w:rsid w:val="76EE465E"/>
    <w:rsid w:val="77073972"/>
    <w:rsid w:val="770E3346"/>
    <w:rsid w:val="771B11CB"/>
    <w:rsid w:val="771B4AB8"/>
    <w:rsid w:val="771C5224"/>
    <w:rsid w:val="77444BC6"/>
    <w:rsid w:val="774647CA"/>
    <w:rsid w:val="77617526"/>
    <w:rsid w:val="776668EA"/>
    <w:rsid w:val="7775770C"/>
    <w:rsid w:val="777D3C34"/>
    <w:rsid w:val="778356EE"/>
    <w:rsid w:val="77856108"/>
    <w:rsid w:val="77974CF6"/>
    <w:rsid w:val="77B533CE"/>
    <w:rsid w:val="77B77146"/>
    <w:rsid w:val="77D9530E"/>
    <w:rsid w:val="77F35CA4"/>
    <w:rsid w:val="780B7492"/>
    <w:rsid w:val="780F615D"/>
    <w:rsid w:val="78120820"/>
    <w:rsid w:val="781412E2"/>
    <w:rsid w:val="78153E6C"/>
    <w:rsid w:val="78175E36"/>
    <w:rsid w:val="782A5B6A"/>
    <w:rsid w:val="782F3FA7"/>
    <w:rsid w:val="78393FFF"/>
    <w:rsid w:val="785030F6"/>
    <w:rsid w:val="78536A08"/>
    <w:rsid w:val="78762B5D"/>
    <w:rsid w:val="78CF226D"/>
    <w:rsid w:val="78EF290F"/>
    <w:rsid w:val="790F5A13"/>
    <w:rsid w:val="790F6B0E"/>
    <w:rsid w:val="79206F6D"/>
    <w:rsid w:val="79254583"/>
    <w:rsid w:val="79507852"/>
    <w:rsid w:val="796055BB"/>
    <w:rsid w:val="799139C7"/>
    <w:rsid w:val="799C7B06"/>
    <w:rsid w:val="79CE0777"/>
    <w:rsid w:val="79D27F63"/>
    <w:rsid w:val="79DB55EB"/>
    <w:rsid w:val="79DF4732"/>
    <w:rsid w:val="79F71A7C"/>
    <w:rsid w:val="79FC1788"/>
    <w:rsid w:val="7A0128FA"/>
    <w:rsid w:val="7A150154"/>
    <w:rsid w:val="7A3902E6"/>
    <w:rsid w:val="7A41719B"/>
    <w:rsid w:val="7A434CC1"/>
    <w:rsid w:val="7A48677B"/>
    <w:rsid w:val="7A4D3D91"/>
    <w:rsid w:val="7A5549F4"/>
    <w:rsid w:val="7A701879"/>
    <w:rsid w:val="7A7430CC"/>
    <w:rsid w:val="7A7C47FA"/>
    <w:rsid w:val="7A910122"/>
    <w:rsid w:val="7AAC6D0A"/>
    <w:rsid w:val="7AB20098"/>
    <w:rsid w:val="7ACF29F8"/>
    <w:rsid w:val="7AEA7832"/>
    <w:rsid w:val="7B160627"/>
    <w:rsid w:val="7B25086A"/>
    <w:rsid w:val="7B252618"/>
    <w:rsid w:val="7B4F107A"/>
    <w:rsid w:val="7B8B6906"/>
    <w:rsid w:val="7B905613"/>
    <w:rsid w:val="7BAC4AE8"/>
    <w:rsid w:val="7BB735A1"/>
    <w:rsid w:val="7BBC11CF"/>
    <w:rsid w:val="7BCB29C0"/>
    <w:rsid w:val="7BCC6F38"/>
    <w:rsid w:val="7BE44282"/>
    <w:rsid w:val="7BED75DA"/>
    <w:rsid w:val="7BEE3352"/>
    <w:rsid w:val="7BFA3AA5"/>
    <w:rsid w:val="7BFC41D8"/>
    <w:rsid w:val="7C042B76"/>
    <w:rsid w:val="7C277D91"/>
    <w:rsid w:val="7C3E7E36"/>
    <w:rsid w:val="7C490589"/>
    <w:rsid w:val="7C63164A"/>
    <w:rsid w:val="7C662B41"/>
    <w:rsid w:val="7C701FB9"/>
    <w:rsid w:val="7C792C1C"/>
    <w:rsid w:val="7C896BD7"/>
    <w:rsid w:val="7C907F65"/>
    <w:rsid w:val="7C945CA8"/>
    <w:rsid w:val="7C9C690A"/>
    <w:rsid w:val="7CBA22F3"/>
    <w:rsid w:val="7CCF6CE0"/>
    <w:rsid w:val="7CEA1D6C"/>
    <w:rsid w:val="7CEC5AE4"/>
    <w:rsid w:val="7CF16C56"/>
    <w:rsid w:val="7D1868D9"/>
    <w:rsid w:val="7D2D1C58"/>
    <w:rsid w:val="7D3B45F2"/>
    <w:rsid w:val="7D454261"/>
    <w:rsid w:val="7D4C0330"/>
    <w:rsid w:val="7D845D1C"/>
    <w:rsid w:val="7D9F66B2"/>
    <w:rsid w:val="7DA41F1A"/>
    <w:rsid w:val="7DA86152"/>
    <w:rsid w:val="7DA912DF"/>
    <w:rsid w:val="7DC9372F"/>
    <w:rsid w:val="7DDB6A8E"/>
    <w:rsid w:val="7DF509C8"/>
    <w:rsid w:val="7E0A36F3"/>
    <w:rsid w:val="7E206E31"/>
    <w:rsid w:val="7E265025"/>
    <w:rsid w:val="7E290672"/>
    <w:rsid w:val="7E2F6194"/>
    <w:rsid w:val="7E4159BB"/>
    <w:rsid w:val="7E431733"/>
    <w:rsid w:val="7E590F57"/>
    <w:rsid w:val="7E751B09"/>
    <w:rsid w:val="7E927FC5"/>
    <w:rsid w:val="7EBF372B"/>
    <w:rsid w:val="7ECD36F3"/>
    <w:rsid w:val="7ED14F91"/>
    <w:rsid w:val="7EE54599"/>
    <w:rsid w:val="7EEF5417"/>
    <w:rsid w:val="7EFC3DDF"/>
    <w:rsid w:val="7F01514B"/>
    <w:rsid w:val="7F08472B"/>
    <w:rsid w:val="7F0A2251"/>
    <w:rsid w:val="7F1B445E"/>
    <w:rsid w:val="7F2350C1"/>
    <w:rsid w:val="7F2850A6"/>
    <w:rsid w:val="7F2D5F40"/>
    <w:rsid w:val="7F356367"/>
    <w:rsid w:val="7F4F235A"/>
    <w:rsid w:val="7F631961"/>
    <w:rsid w:val="7F6D458E"/>
    <w:rsid w:val="7F741DC0"/>
    <w:rsid w:val="7F9A2C78"/>
    <w:rsid w:val="7FA77AA0"/>
    <w:rsid w:val="7FBF303C"/>
    <w:rsid w:val="7FC9099A"/>
    <w:rsid w:val="7FEC7BA9"/>
    <w:rsid w:val="7FF13411"/>
    <w:rsid w:val="7FFD3B64"/>
    <w:rsid w:val="C7AB0525"/>
    <w:rsid w:val="FABB0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qFormat/>
    <w:uiPriority w:val="0"/>
    <w:rPr>
      <w:rFonts w:eastAsia="黑体"/>
      <w:sz w:val="44"/>
    </w:rPr>
  </w:style>
  <w:style w:type="paragraph" w:styleId="6">
    <w:name w:val="Body Text Indent"/>
    <w:basedOn w:val="1"/>
    <w:qFormat/>
    <w:uiPriority w:val="0"/>
    <w:pPr>
      <w:adjustRightInd w:val="0"/>
      <w:snapToGrid w:val="0"/>
      <w:spacing w:line="360" w:lineRule="auto"/>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页眉 Char"/>
    <w:basedOn w:val="11"/>
    <w:link w:val="8"/>
    <w:qFormat/>
    <w:uiPriority w:val="0"/>
    <w:rPr>
      <w:kern w:val="2"/>
      <w:sz w:val="18"/>
      <w:szCs w:val="18"/>
    </w:rPr>
  </w:style>
  <w:style w:type="paragraph" w:customStyle="1" w:styleId="16">
    <w:name w:val="中等深浅网格 21"/>
    <w:qFormat/>
    <w:uiPriority w:val="99"/>
    <w:pPr>
      <w:widowControl w:val="0"/>
      <w:jc w:val="both"/>
    </w:pPr>
    <w:rPr>
      <w:rFonts w:eastAsia="微软雅黑" w:asciiTheme="minorHAnsi" w:hAnsiTheme="minorHAnsi" w:cstheme="minorBidi"/>
      <w:kern w:val="2"/>
      <w:sz w:val="21"/>
      <w:szCs w:val="22"/>
      <w:lang w:val="en-US" w:eastAsia="zh-CN" w:bidi="ar-SA"/>
    </w:rPr>
  </w:style>
  <w:style w:type="paragraph" w:customStyle="1" w:styleId="17">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character" w:customStyle="1" w:styleId="18">
    <w:name w:val="font61"/>
    <w:basedOn w:val="11"/>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4229</Words>
  <Characters>4422</Characters>
  <Lines>7</Lines>
  <Paragraphs>1</Paragraphs>
  <TotalTime>55</TotalTime>
  <ScaleCrop>false</ScaleCrop>
  <LinksUpToDate>false</LinksUpToDate>
  <CharactersWithSpaces>4469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2022-03-01T07:44:00Z</dcterms:created>
  <dc:creator>Administrator</dc:creator>
  <cp:lastModifiedBy>WPS_1617455036</cp:lastModifiedBy>
  <cp:lastPrinted>2025-03-06T03:43:00Z</cp:lastPrinted>
  <dcterms:modified xsi:type="dcterms:W3CDTF">2025-03-17T01:35:17Z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F5525F7DE85E423F9A414D0F36840CB6_13</vt:lpwstr>
  </property>
  <property fmtid="{D5CDD505-2E9C-101B-9397-08002B2CF9AE}" pid="4" name="KSOTemplateDocerSaveRecord">
    <vt:lpwstr>eyJoZGlkIjoiNmM3ZWE0NzJmYzkwZTZjYmQxOWJlYWRlN2VkMDc0NWIiLCJ1c2VySWQiOiIxMjAyMzc5NzY5In0=</vt:lpwstr>
  </property>
</Properties>
</file>