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C46E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6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第2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7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届中国环博会上海展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时间：2026年4月13-15日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展会地点：上海新国际博览中心W1-W5/E1-E7/N1-N5馆（全馆）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展览面积：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220，000 平方米（预计）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展商数量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：3,000 家（预计）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参观人员：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120,000人（预计）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组织机构：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主办单位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中国环境科学学会、全国工商联环境商会、慕尼黑博览集团、中贸慕尼黑展览（上海）有限公司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承办单位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中贸慕尼黑展览（上海）有限公司</w:t>
      </w:r>
    </w:p>
    <w:p w14:paraId="4B3D60F7">
      <w:pPr>
        <w:rPr>
          <w:rFonts w:hint="eastAsia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展会概况</w:t>
      </w:r>
    </w:p>
    <w:p w14:paraId="1497F0E8"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</w:rPr>
        <w:t>2026年，环保行业的一大盛事——IE expo China 2026中国环博会上海展即将拉开帷幕。作为亚洲最具影响力的环保行业盛会之一，它不仅为全球环保行业提供了一个交流与合作的平台，更是推动中国乃至亚洲环保技术进步的重要力量。 IE expo China自创办以来，已经成功举办了多届，每一届都在参展商数量、展览面积和观众人数上创下新高。2026年的展会将继续在上海新国际博览中心举行，预计展览面积将达到惊人的2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</w:rPr>
        <w:t>0,000平方米，吸引超过2500家来自世界各地的参展商。这一规模在同类环保展会中堪称翘楚，充分展示了其在行</w:t>
      </w:r>
      <w:r>
        <w:rPr>
          <w:rFonts w:hint="eastAsia" w:ascii="微软雅黑" w:hAnsi="微软雅黑" w:eastAsia="微软雅黑" w:cs="微软雅黑"/>
          <w:sz w:val="28"/>
          <w:szCs w:val="36"/>
        </w:rPr>
        <w:t>业内的广泛影响力和高度认可度。 本届展会的主题是“绿色科技，引领未来”。在为期三天的展会中，将有多个主题展区，包括水处理、大气治理、固废处理与资源回收利用、土壤与地下水修复、环境监测与检测等多个领域。每个展区都将汇集行业内的最新技术和产品，展示环保行业的前沿动向和发展趋势。</w:t>
      </w:r>
    </w:p>
    <w:p w14:paraId="1FE18BCA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展品范围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1：水和污水处理：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机械物理处理工艺；化学物理处理工艺；生化处理工艺膜法处理；污泥和残渣的处理；污泥和残渣的利用；沼气回收及再利用；成套装置；热量回收/发电和节能；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2：给水和排污系统：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管道和管道配件；竖井和特殊结构；排水口；配件；密封装置；防腐蚀装置；维护和清洗；饮用水槽-建造与修复；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3：水资源管理中的机械工程和设备工程：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泵和提升系统；过程测量和控制技术；机械装置和控制技术；电气装置；传输工程；其他装置和配件；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4：水利工程：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水体保护、开发和维护；防洪与海岸防护；灌溉和排水技术；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5：垃圾管理和回收：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垃圾收集和转运；运输车及车厢结构；垃圾处理和回收；生物处理和堆肥；垃圾填埋场；再生资源回收利用技术与装备；废料的处理与利用；工业固体废弃物的综合利用；劳动安全防护；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6：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电池再利用技术；电池回收技术；电池再生产品；电池回收设备；电池回收软件；电池回收材料； 电池回收工程案例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7：废弃物能源化及资源化：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沼气装置与利用；垃圾焚烧；填埋气体的利用；畜禽废弃物的资源利用；餐厨垃圾资源化利用；生物质能源的利用与发电；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8：街道清洁与维护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9：场地与土壤修复：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登记、评估和监测受污染的土壤和地下水；污染土壤的处理；土壤改良；污染地下水处理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10：大气污染治理,烟气净化和通风：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除尘；挥发性有机物（VOCs)治理；脱硫、脱硝；多污染物协同治理；超低排放技术；除臭技术；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11：噪声与振动控制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12：环境监测与检测：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分析和实验室技术；环境监测技术与装备；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13：环境服务：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供水和污水处理服务；废弃物回收和处置服务；再生料供应商；区域、流域生态环境修复；第三方污染治理；咨询和工程服务；管理和组织咨询；专业平台与产业园区；信息技术；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14：教育、科研和技术转让：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职业培训与继续培训；高校；研究机构；行业协会和机构；媒体；</w:t>
      </w:r>
    </w:p>
    <w:p w14:paraId="7D46878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展会优势：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优质的商贸平台，集结海内外行业翘楚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中国环博会紧跟行业政策与生态热点，打通上下游产业链，不断扩大展会规模与品质，向市政、工业及农村环境治理需求的专业观众全面展示了水、固废、大气、土壤、噪声污染治理主流品牌、创新工艺和解决方案。集装备制造商、设计咨询机构、工程建设单位、项目运营企业于一体，覆盖水、固废、大气、土壤、噪声五大领域全产业链创新解决方案。更是环境产业全球500强公司、上市公司、央企国企、细分行业龙头的不二选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历届品牌展商支持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维尔利，盈峰环境，苏伊士，首创集团，博天环境，威立雅，景津，中持水务，国祯环保，中广核，安力斯，中建环能，津膜科技，东江环保，航天集团，上海城投，京源，赛诺膜，万德斯，天尼威，安尼康，威乐，泽尼特，凯士比，格兰富，琥珀，同臣环保，晟启，上拓，博一，开立，碎得，嘉诺，陶朗，首誉，华世洁，恩萨，岛津，三力信，兴源环境，天瑞仪器，赛莱默，武汉中仪，施罗德，埃维恩，凯天环保，斯瑞德，环创，斯派莎克，富朗世，福龙马，宇通，徐工.....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环境治理内需旺盛 专业观众慕名而来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在国家“构建国内国际双循环相互促进的新发展格局”大背景下，环保作为重要的基建补短板领域，城乡垃圾收集处置，污水收集处理等公共设施建设有望迎来新一轮爆发。随着减税红利逐步释放，排污企业用于污染防治的可用资金将大幅增加，从而工业治污市场需求也有望加快释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四大目标观众分类 直击行业品质客户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市政观众：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环保局，水务局，环境监测站，固废管理中心，市容环卫局，住房城乡建设部，环境工程企业/运营企业，市政设计院/科研院所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工业观众：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石油/化工，纺织/印染，生物/医药，钢铁/冶金，电子/电器，造纸/印刷，塑料/橡胶，电镀/涂装，水泥/陶瓷，皮革/皮具，食品/饮料，生物/医药，家具/建材，汽车/零配件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农业观众：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农业部，畜牧局农作物种养大户，专业合作社，家庭农场，畜牧养殖企业，农副产品加工企业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服务业观众：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餐饮酒店，医院医疗，建筑地产，物业园林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高端同期会议论坛 释放产业前沿热点趋势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中国环境技术大会作为中国环博会最重要同期会议，自2013年举办以来，在中国环境科学学会、全国工商联环境商会等主办机构的精心筹划下，经历多次升级。大会以一场高峰论坛及40余场分论坛同期开展，高峰论坛以当下热点政策及趋势为议题，邀请政府部门、行业知名专家及业界企业领袖。分论坛重点围绕环保、水务、固废、大气、土壤修复、环境监测、创新技术七大版块，邀约政策制定部门、学者专家、领先技术企业等嘉宾演讲。通过分享最新的行业技术与知识，以及市场发展和新兴趋势，为行业各级人士提供免费的学习平台，帮助行业洞悉市场前景与发展脉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多重特色活动 提升参展价值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不止是展会，环博会现场还有多种活动加持，首发平台，路演，Boss演播室，环保技术供需交流会，国际环境技术云展示等精彩活动，全方位展示企业的魅力，实现企业参展价值的最大化。无论是设备展示还是技术交流，借助环博会为企业打造一个资源共享的交流展示平台，能够实现真正的双赢局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360°宣传推广 助力企业品牌曝光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中国环博会配备专业的市场宣传团队，全年进行线上线下推广，合作媒体超过300家，包括行业媒体、大众媒体、国际媒体等，全面铺开宣传面，提高品牌影响力，为参展商搜罗全球买家。2023年展会广告曝光量超过1340万，抖音话题阅读量超过60万，国内外邮件发送量超过190万，短信发送量超过70万，直接触达目标观众，真正做到宣传展会和展商，扩大影响力。</w:t>
      </w:r>
    </w:p>
    <w:p w14:paraId="3F685412"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36"/>
        </w:rPr>
        <w:t>IE expo China 2026中国环博会上海展不仅是一场展示环保技术与产品的盛会，更是一个推动全球环保事业发展的重要平台。通过这一平台，国内外环保企业可以交流合作，共同探讨解决方案，为建设一个更加美好的地球贡献力量。期待着在2026年的展会上，见证更多环保创新和技术突破，为我们的环境和未来注入更多希望。</w:t>
      </w:r>
    </w:p>
    <w:p w14:paraId="78D8B487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5D988A83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叶金萍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电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13167195650（同微信）QQ1638562794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邮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instrText xml:space="preserve"> HYPERLINK "mailto:1638562794@qq.com"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single"/>
          <w:shd w:val="clear" w:fill="FFFFFF"/>
        </w:rPr>
        <w:t>1638562794@qq.com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 w14:paraId="5BA0A60F"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2025-04-10T09:37:32Z</dcterms:created>
  <dc:creator>pc</dc:creator>
  <cp:lastModifiedBy>上海展览--叶金萍13167195650</cp:lastModifiedBy>
  <dcterms:modified xsi:type="dcterms:W3CDTF">2025-04-10T09:49:03Z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eyJoZGlkIjoiNDBhMGFjNmM5ZmVhMWUyMTMyMWM1MzBiYjU3N2M0NzMiLCJ1c2VySWQiOiI0NjY1OTQ0ODMifQ==</vt:lpwstr>
  </property>
  <property fmtid="{D5CDD505-2E9C-101B-9397-08002B2CF9AE}" pid="4" name="ICV">
    <vt:lpwstr>14D1025E54B643BEB02E7B02F9F4E1CD_12</vt:lpwstr>
  </property>
</Properties>
</file>