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96270">
      <w:pPr>
        <w:rPr>
          <w:rFonts w:ascii="方正仿宋_GBK" w:hAnsi="方正仿宋_GBK" w:eastAsia="方正仿宋_GBK" w:cs="方正仿宋_GBK"/>
          <w:color w:val="FF0000"/>
          <w:spacing w:val="20"/>
          <w:sz w:val="32"/>
          <w:szCs w:val="32"/>
        </w:rPr>
      </w:pPr>
      <w:r>
        <w:rPr>
          <w:rFonts w:ascii="方正仿宋_GBK" w:hAnsi="方正仿宋_GBK" w:eastAsia="方正仿宋_GBK" w:cs="方正仿宋_GBK"/>
          <w:color w:val="FF0000"/>
          <w:spacing w:val="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-173355</wp:posOffset>
                </wp:positionH>
                <wp:positionV relativeFrom="paragraph">
                  <wp:posOffset>4445</wp:posOffset>
                </wp:positionV>
                <wp:extent cx="6012815" cy="87122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2815" cy="8712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E813D81"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ind w:left="0" w:leftChars="0" w:firstLine="0" w:firstLineChars="0"/>
                              <w:jc w:val="distribute"/>
                              <w:textAlignment w:val="auto"/>
                              <w:rPr>
                                <w:rFonts w:hint="eastAsia" w:ascii="方正小标宋简体" w:hAnsi="华文中宋" w:eastAsia="方正小标宋简体"/>
                                <w:color w:val="FF0000"/>
                                <w:w w:val="90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华文中宋" w:eastAsia="方正小标宋简体"/>
                                <w:color w:val="FF0000"/>
                                <w:w w:val="90"/>
                                <w:sz w:val="72"/>
                                <w:szCs w:val="72"/>
                                <w:lang w:val="en-US" w:eastAsia="zh-CN"/>
                              </w:rPr>
                              <w:t>中国新疆国际农业博览会秘书处</w:t>
                            </w:r>
                          </w:p>
                          <w:p w14:paraId="42B5BE25">
                            <w:pPr>
                              <w:jc w:val="distribute"/>
                              <w:rPr>
                                <w:rFonts w:ascii="方正大标宋简体" w:hAnsi="方正大标宋简体" w:eastAsia="方正大标宋简体" w:cs="方正大标宋简体"/>
                                <w:bCs/>
                                <w:color w:val="FF0000"/>
                                <w:sz w:val="68"/>
                                <w:szCs w:val="68"/>
                              </w:rPr>
                            </w:pPr>
                          </w:p>
                          <w:p w14:paraId="39DFF270">
                            <w:pPr>
                              <w:jc w:val="distribute"/>
                              <w:rPr>
                                <w:rFonts w:ascii="方正小标宋简体" w:eastAsia="方正小标宋简体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3.65pt;margin-top:0.35pt;height:68.6pt;width:473.45pt;z-index:251660288;mso-width-relative:page;mso-height-relative:page;" filled="f" stroked="f" coordsize="21600,21600" o:gfxdata="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38K5D9cAAAAIAQAADwAAAAAAAAABACAAAAAiAAAAZHJzL2Rvd25yZXYueG1s&#10;UEsBAhQAFAAAAAgAh07iQPjbb4D5AQAA8gMAAA4AAAAAAAAAAQAgAAAAJgEAAGRycy9lMm9Eb2Mu&#10;eG1sUEsFBgAAAAAGAAYAWQEAAJEFAAAAAA==&#10;">
                <v:fill on="f" focussize="0,0"/>
                <v:stroke on="f" joinstyle="miter"/>
                <v:imagedata o:title=""/>
                <o:lock v:ext="edit" aspectratio="f"/>
                <v:textbox>
                  <w:txbxContent>
                    <w:p w14:paraId="2E813D81">
                      <w:pPr>
                        <w:pStyle w:val="7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ind w:left="0" w:leftChars="0" w:firstLine="0" w:firstLineChars="0"/>
                        <w:jc w:val="distribute"/>
                        <w:textAlignment w:val="auto"/>
                        <w:rPr>
                          <w:rFonts w:hint="eastAsia" w:ascii="方正小标宋简体" w:hAnsi="华文中宋" w:eastAsia="方正小标宋简体"/>
                          <w:color w:val="FF0000"/>
                          <w:w w:val="90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华文中宋" w:eastAsia="方正小标宋简体"/>
                          <w:color w:val="FF0000"/>
                          <w:w w:val="90"/>
                          <w:sz w:val="72"/>
                          <w:szCs w:val="72"/>
                          <w:lang w:val="en-US" w:eastAsia="zh-CN"/>
                        </w:rPr>
                        <w:t>中国新疆国际农业博览会秘书处</w:t>
                      </w:r>
                    </w:p>
                    <w:p w14:paraId="42B5BE25">
                      <w:pPr>
                        <w:jc w:val="distribute"/>
                        <w:rPr>
                          <w:rFonts w:ascii="方正大标宋简体" w:hAnsi="方正大标宋简体" w:eastAsia="方正大标宋简体" w:cs="方正大标宋简体"/>
                          <w:bCs/>
                          <w:color w:val="FF0000"/>
                          <w:sz w:val="68"/>
                          <w:szCs w:val="68"/>
                        </w:rPr>
                      </w:pPr>
                    </w:p>
                    <w:p w14:paraId="39DFF270">
                      <w:pPr>
                        <w:jc w:val="distribute"/>
                        <w:rPr>
                          <w:rFonts w:ascii="方正小标宋简体" w:eastAsia="方正小标宋简体"/>
                          <w:b/>
                          <w:bCs/>
                          <w:color w:val="FF0000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206268">
      <w:pPr>
        <w:rPr>
          <w:rFonts w:ascii="方正仿宋_GBK" w:hAnsi="方正仿宋_GBK" w:eastAsia="方正仿宋_GBK" w:cs="方正仿宋_GBK"/>
          <w:color w:val="FF0000"/>
          <w:spacing w:val="20"/>
          <w:sz w:val="32"/>
          <w:szCs w:val="32"/>
        </w:rPr>
      </w:pPr>
    </w:p>
    <w:p w14:paraId="063546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新农博〔2025〕3号</w:t>
      </w:r>
    </w:p>
    <w:p w14:paraId="36BA1E67">
      <w:pPr>
        <w:pStyle w:val="2"/>
        <w:rPr>
          <w:rFonts w:hint="eastAsia"/>
          <w:lang w:val="en-US" w:eastAsia="zh-CN"/>
        </w:rPr>
      </w:pPr>
      <w:r>
        <w:rPr>
          <w:rFonts w:ascii="方正仿宋_GBK" w:hAnsi="方正仿宋_GBK" w:eastAsia="方正仿宋_GBK" w:cs="方正仿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180340</wp:posOffset>
                </wp:positionV>
                <wp:extent cx="6045200" cy="20320"/>
                <wp:effectExtent l="0" t="31750" r="12700" b="43180"/>
                <wp:wrapNone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5200" cy="20320"/>
                        </a:xfrm>
                        <a:prstGeom prst="line">
                          <a:avLst/>
                        </a:prstGeom>
                        <a:ln w="635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-16.25pt;margin-top:14.2pt;height:1.6pt;width:476pt;z-index:251661312;mso-width-relative:page;mso-height-relative:page;" filled="f" stroked="t" coordsize="21600,21600" o:gfxdata="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sPp50dYAAAAJAQAADwAAAAAAAAABACAAAAAiAAAAZHJzL2Rvd25yZXYueG1sUEsBAhQAFAAAAAgA&#10;h07iQOKL1ijuAQAA6AMAAA4AAAAAAAAAAQAgAAAAJQEAAGRycy9lMm9Eb2MueG1sUEsFBgAAAAAG&#10;AAYAWQEAAIUFAAAAAA==&#10;">
                <v:fill on="f" focussize="0,0"/>
                <v:stroke weight="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1118A1C2">
      <w:pPr>
        <w:rPr>
          <w:rFonts w:hint="default" w:ascii="方正仿宋_GBK" w:hAnsi="方正仿宋_GBK" w:eastAsia="方正仿宋_GBK" w:cs="方正仿宋_GBK"/>
          <w:color w:val="FF0000"/>
          <w:spacing w:val="20"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FF0000"/>
          <w:spacing w:val="20"/>
          <w:sz w:val="36"/>
          <w:szCs w:val="36"/>
          <w:lang w:val="en-US" w:eastAsia="zh-CN"/>
        </w:rPr>
        <w:t xml:space="preserve"> </w:t>
      </w:r>
    </w:p>
    <w:p w14:paraId="29DD59DC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关于邀请组织参观诺威施|西洋•第23届中国</w:t>
      </w:r>
    </w:p>
    <w:p w14:paraId="0B64EEEF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新疆国际农业博览会的函</w:t>
      </w:r>
    </w:p>
    <w:p w14:paraId="67D8BC38"/>
    <w:p w14:paraId="767E74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snapToGrid/>
          <w:color w:val="auto"/>
          <w:kern w:val="2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napToGrid/>
          <w:color w:val="auto"/>
          <w:kern w:val="2"/>
          <w:sz w:val="32"/>
          <w:szCs w:val="32"/>
          <w:shd w:val="clear" w:color="auto" w:fill="FFFFFF"/>
          <w:lang w:val="en-US" w:eastAsia="zh-CN"/>
        </w:rPr>
        <w:t>克孜勒苏柯尔克孜自治州农业农村局：</w:t>
      </w:r>
    </w:p>
    <w:p w14:paraId="1C705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napToGrid/>
          <w:color w:val="auto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napToGrid/>
          <w:color w:val="auto"/>
          <w:kern w:val="2"/>
          <w:sz w:val="32"/>
          <w:szCs w:val="32"/>
          <w:shd w:val="clear" w:color="auto" w:fill="FFFFFF"/>
          <w:lang w:val="en-US" w:eastAsia="zh-CN"/>
        </w:rPr>
        <w:t>深入贯彻《加快建设农业强国规划（2024－2035年）》，全领域推进农业科技装备创新，加快实现高水平农业科技自立自强，把农业建成现代化大产业，汇聚国内外最新技术和尖端装备，全链条推进农业产业体系升级。诺威施|西洋•第23届中国新疆国际农业博览会定于2025年8月8-9日，在新疆国际会展中心举办。</w:t>
      </w:r>
    </w:p>
    <w:p w14:paraId="6F45E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napToGrid/>
          <w:color w:val="auto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napToGrid/>
          <w:color w:val="auto"/>
          <w:kern w:val="2"/>
          <w:sz w:val="32"/>
          <w:szCs w:val="32"/>
          <w:shd w:val="clear" w:color="auto" w:fill="FFFFFF"/>
          <w:lang w:val="en-US" w:eastAsia="zh-CN"/>
        </w:rPr>
        <w:t>中国新疆国际农业博览会是中华人民共和国商务部批准、乌鲁木齐市人民政府支持、国家5A级农业认证、UFI国际展览业协会认证的品牌展会。</w:t>
      </w:r>
    </w:p>
    <w:p w14:paraId="707F85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napToGrid/>
          <w:color w:val="auto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napToGrid/>
          <w:color w:val="auto"/>
          <w:kern w:val="2"/>
          <w:sz w:val="32"/>
          <w:szCs w:val="32"/>
          <w:shd w:val="clear" w:color="auto" w:fill="FFFFFF"/>
          <w:lang w:val="en-US" w:eastAsia="zh-CN"/>
        </w:rPr>
        <w:t>作</w:t>
      </w:r>
      <w:r>
        <w:rPr>
          <w:rFonts w:hint="eastAsia" w:ascii="方正仿宋简体" w:hAnsi="方正仿宋简体" w:eastAsia="方正仿宋简体" w:cs="方正仿宋简体"/>
          <w:snapToGrid/>
          <w:color w:val="auto"/>
          <w:kern w:val="2"/>
          <w:sz w:val="32"/>
          <w:szCs w:val="32"/>
          <w:shd w:val="clear" w:color="auto" w:fill="FFFFFF"/>
          <w:lang w:val="en-US" w:eastAsia="zh-Hans"/>
        </w:rPr>
        <w:t>为</w:t>
      </w:r>
      <w:r>
        <w:rPr>
          <w:rFonts w:hint="eastAsia" w:ascii="方正仿宋简体" w:hAnsi="方正仿宋简体" w:eastAsia="方正仿宋简体" w:cs="方正仿宋简体"/>
          <w:snapToGrid/>
          <w:color w:val="auto"/>
          <w:kern w:val="2"/>
          <w:sz w:val="32"/>
          <w:szCs w:val="32"/>
          <w:shd w:val="clear" w:color="auto" w:fill="FFFFFF"/>
          <w:lang w:val="en-US" w:eastAsia="zh-CN"/>
        </w:rPr>
        <w:t>国家级农业大会，新疆农博会为丝路沿线农业项目加强合作提供重要平台。本届大会以“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Hans"/>
        </w:rPr>
        <w:t>科技筑基现代化大农业</w:t>
      </w:r>
      <w:r>
        <w:rPr>
          <w:rFonts w:hint="eastAsia" w:ascii="方正仿宋简体" w:hAnsi="方正仿宋简体" w:eastAsia="方正仿宋简体" w:cs="方正仿宋简体"/>
          <w:snapToGrid/>
          <w:color w:val="auto"/>
          <w:kern w:val="2"/>
          <w:sz w:val="32"/>
          <w:szCs w:val="32"/>
          <w:shd w:val="clear" w:color="auto" w:fill="FFFFFF"/>
          <w:lang w:val="en-US" w:eastAsia="zh-CN"/>
        </w:rPr>
        <w:t>”为主题，设立11个主题展馆（含室外广场）及新疆</w:t>
      </w:r>
      <w:r>
        <w:rPr>
          <w:rFonts w:hint="default" w:ascii="方正仿宋简体" w:hAnsi="方正仿宋简体" w:eastAsia="方正仿宋简体" w:cs="方正仿宋简体"/>
          <w:snapToGrid/>
          <w:color w:val="auto"/>
          <w:kern w:val="2"/>
          <w:sz w:val="32"/>
          <w:szCs w:val="32"/>
          <w:shd w:val="clear" w:color="auto" w:fill="FFFFFF"/>
          <w:lang w:val="en-US" w:eastAsia="zh-CN"/>
        </w:rPr>
        <w:t>农科院综合试验场新疆种交会田间展示</w:t>
      </w:r>
      <w:r>
        <w:rPr>
          <w:rFonts w:hint="eastAsia" w:ascii="方正仿宋简体" w:hAnsi="方正仿宋简体" w:eastAsia="方正仿宋简体" w:cs="方正仿宋简体"/>
          <w:snapToGrid/>
          <w:color w:val="auto"/>
          <w:kern w:val="2"/>
          <w:sz w:val="32"/>
          <w:szCs w:val="32"/>
          <w:shd w:val="clear" w:color="auto" w:fill="FFFFFF"/>
          <w:lang w:val="en-US" w:eastAsia="zh-CN"/>
        </w:rPr>
        <w:t>基地，汇集2500余家国内外知名企业，展示面积达120000平米，100000人次专业观众。以超大规模、超全产业链条呈现一场专业高端的行业盛会!</w:t>
      </w:r>
    </w:p>
    <w:p w14:paraId="309C2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napToGrid/>
          <w:color w:val="auto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napToGrid/>
          <w:color w:val="auto"/>
          <w:kern w:val="2"/>
          <w:sz w:val="32"/>
          <w:szCs w:val="32"/>
          <w:shd w:val="clear" w:color="auto" w:fill="FFFFFF"/>
          <w:lang w:val="en-US" w:eastAsia="zh-CN"/>
        </w:rPr>
        <w:t>同期举办中国（西北区）高标准农田建设交流会、第14届新疆国际种子交易会、丝路设施农业产业科技发展交流会、丝路植保及绿色防控科技发展交流会等活动。为来自全球的专家、学者、企业代表搭建合作桥梁，探讨热点问题分享最新成果，推动农业生产的现代化和高效化，实现高效生产、智能管理和可持续发展。</w:t>
      </w:r>
    </w:p>
    <w:p w14:paraId="039F31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napToGrid/>
          <w:color w:val="auto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napToGrid/>
          <w:color w:val="auto"/>
          <w:kern w:val="2"/>
          <w:sz w:val="32"/>
          <w:szCs w:val="32"/>
          <w:shd w:val="clear" w:color="auto" w:fill="FFFFFF"/>
          <w:lang w:val="en-US" w:eastAsia="zh-CN"/>
        </w:rPr>
        <w:t>大会诚挚地邀请贵单位组织辖区相关单位到会参观交流。</w:t>
      </w:r>
    </w:p>
    <w:p w14:paraId="6BB79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napToGrid/>
          <w:color w:val="auto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napToGrid/>
          <w:color w:val="auto"/>
          <w:kern w:val="2"/>
          <w:sz w:val="32"/>
          <w:szCs w:val="32"/>
          <w:shd w:val="clear" w:color="auto" w:fill="FFFFFF"/>
          <w:lang w:val="en-US" w:eastAsia="zh-CN"/>
        </w:rPr>
        <w:t>特致此函，盼予函复。</w:t>
      </w:r>
    </w:p>
    <w:p w14:paraId="7BCEBB0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 w14:paraId="0429F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联系人：侯丽萍</w:t>
      </w:r>
    </w:p>
    <w:p w14:paraId="63F283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电 话：0991-36381125  156 9912 0756 </w:t>
      </w:r>
    </w:p>
    <w:p w14:paraId="294AA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邮 箱：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instrText xml:space="preserve"> HYPERLINK "mailto:1246469278@qq.com"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2424613075@qq.com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</w:p>
    <w:p w14:paraId="1EB4B7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传 真：0991-232 1606</w:t>
      </w:r>
    </w:p>
    <w:p w14:paraId="2F15BD9C"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3145790</wp:posOffset>
            </wp:positionH>
            <wp:positionV relativeFrom="paragraph">
              <wp:posOffset>284480</wp:posOffset>
            </wp:positionV>
            <wp:extent cx="1634490" cy="1619885"/>
            <wp:effectExtent l="22225" t="22860" r="57785" b="52705"/>
            <wp:wrapNone/>
            <wp:docPr id="1" name="图片 1" descr="农博会章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农博会章子"/>
                    <pic:cNvPicPr>
                      <a:picLocks noChangeAspect="1"/>
                    </pic:cNvPicPr>
                  </pic:nvPicPr>
                  <pic:blipFill>
                    <a:blip r:embed="rId6"/>
                    <a:srcRect t="1639" b="2021"/>
                    <a:stretch>
                      <a:fillRect/>
                    </a:stretch>
                  </pic:blipFill>
                  <pic:spPr>
                    <a:xfrm rot="180000">
                      <a:off x="0" y="0"/>
                      <a:ext cx="1634490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522A68"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09D4BDBA">
      <w:pPr>
        <w:pStyle w:val="2"/>
        <w:rPr>
          <w:rFonts w:hint="eastAsia"/>
        </w:rPr>
      </w:pPr>
    </w:p>
    <w:p w14:paraId="72715D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6A4CBC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2025年5月7日</w:t>
      </w:r>
    </w:p>
    <w:p w14:paraId="793842EC"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41E44286">
      <w:pPr>
        <w:pStyle w:val="2"/>
        <w:ind w:left="0" w:leftChars="0" w:firstLine="0" w:firstLineChars="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0672C7EE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诺威施|西洋•第23届中国新疆国际农业博览会</w:t>
      </w:r>
    </w:p>
    <w:p w14:paraId="364ED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F6EE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一、基本信息</w:t>
      </w:r>
    </w:p>
    <w:p w14:paraId="488A1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名称：诺威施|西洋•第23届中国新疆国际农业博览会</w:t>
      </w:r>
    </w:p>
    <w:p w14:paraId="4DDA35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时间：2025年8月8-9日</w:t>
      </w:r>
    </w:p>
    <w:p w14:paraId="77951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地点：新疆国际会展中心（乌市水磨沟区红光山路3号）</w:t>
      </w:r>
    </w:p>
    <w:p w14:paraId="570024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主题：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Hans"/>
        </w:rPr>
        <w:t>科技筑基现代化大农业</w:t>
      </w:r>
    </w:p>
    <w:p w14:paraId="4EBF4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二、组织机构</w:t>
      </w:r>
    </w:p>
    <w:p w14:paraId="13B16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 xml:space="preserve">批准单位 </w:t>
      </w:r>
    </w:p>
    <w:p w14:paraId="54E9AA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Hans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中华人民共和国商务部 </w:t>
      </w:r>
    </w:p>
    <w:p w14:paraId="4FD2E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 xml:space="preserve">大会总冠名 </w:t>
      </w:r>
    </w:p>
    <w:p w14:paraId="2BDA0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Hans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贵州西洋实业有限公司 </w:t>
      </w:r>
    </w:p>
    <w:p w14:paraId="0C117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Hans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新疆诺威施农业科技有限公司 </w:t>
      </w:r>
    </w:p>
    <w:p w14:paraId="460B4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 xml:space="preserve">联合主办单位 </w:t>
      </w:r>
    </w:p>
    <w:p w14:paraId="48C61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Hans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新疆土壤与肥料学会 </w:t>
      </w:r>
    </w:p>
    <w:p w14:paraId="159A9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Hans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振威国际会展集团 </w:t>
      </w:r>
    </w:p>
    <w:p w14:paraId="4916C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新疆振威国际展览有限公司</w:t>
      </w:r>
    </w:p>
    <w:p w14:paraId="4D001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支持单位</w:t>
      </w:r>
    </w:p>
    <w:p w14:paraId="17EB5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新疆生产建设兵团农业农村局</w:t>
      </w:r>
    </w:p>
    <w:p w14:paraId="429AA6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Hans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四川省农业科学院</w:t>
      </w:r>
    </w:p>
    <w:p w14:paraId="37838F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三、同期活动</w:t>
      </w:r>
    </w:p>
    <w:p w14:paraId="75D8E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2B135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1、中国（西北区）高标准农田建设交流会</w:t>
      </w:r>
    </w:p>
    <w:p w14:paraId="24BDE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napToGrid/>
          <w:color w:val="auto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napToGrid/>
          <w:color w:val="auto"/>
          <w:kern w:val="2"/>
          <w:sz w:val="32"/>
          <w:szCs w:val="32"/>
          <w:shd w:val="clear" w:color="auto" w:fill="FFFFFF"/>
          <w:lang w:val="en-US" w:eastAsia="zh-CN"/>
        </w:rPr>
        <w:t>邀请山西、陕西、甘肃、宁夏、新疆五省区，以及内蒙古中西部8盟市，政府领导、专家院士等共同探讨大产业发展新趋势。</w:t>
      </w:r>
    </w:p>
    <w:p w14:paraId="56A1C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2、丝路设施农业产业科技发展交流会</w:t>
      </w:r>
    </w:p>
    <w:p w14:paraId="3F6D90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napToGrid/>
          <w:color w:val="auto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napToGrid/>
          <w:color w:val="auto"/>
          <w:kern w:val="2"/>
          <w:sz w:val="32"/>
          <w:szCs w:val="32"/>
          <w:shd w:val="clear" w:color="auto" w:fill="FFFFFF"/>
          <w:lang w:val="en-US" w:eastAsia="zh-CN"/>
        </w:rPr>
        <w:t>由新疆维吾尔自治区园艺学会等单位联合主办。围绕设施农业的发展、科技创新与应用推广、农业全产业链，汇聚设施农业领域的专家、企业和组织，探讨前沿技术、市场趋势、可持续发展策略，并通过共享合作平台加强产业链协作，推动设施农业生态的健康发展。</w:t>
      </w:r>
    </w:p>
    <w:p w14:paraId="41E5F6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3、丝路植保及绿色防控科技发展交流会</w:t>
      </w:r>
    </w:p>
    <w:p w14:paraId="61E15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napToGrid/>
          <w:color w:val="auto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napToGrid/>
          <w:color w:val="auto"/>
          <w:kern w:val="2"/>
          <w:sz w:val="32"/>
          <w:szCs w:val="32"/>
          <w:shd w:val="clear" w:color="auto" w:fill="FFFFFF"/>
          <w:lang w:val="en-US" w:eastAsia="zh-CN"/>
        </w:rPr>
        <w:t>由新疆维吾尔自治区植物保护学会等单位联合主办。邀请国内外智慧植保、绿色防控、生物农药等领域的品牌企业参展推介，展示植保及绿色防控技术领域的新技术、新业态;交流科技创新的新成果、新模式。</w:t>
      </w:r>
    </w:p>
    <w:p w14:paraId="346C8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4、全球首创首发新技术新产品</w:t>
      </w:r>
    </w:p>
    <w:p w14:paraId="09292F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napToGrid/>
          <w:color w:val="auto"/>
          <w:kern w:val="2"/>
          <w:sz w:val="32"/>
          <w:szCs w:val="32"/>
          <w:shd w:val="clear" w:color="auto" w:fill="FFFFFF"/>
          <w:lang w:val="en-US" w:eastAsia="zh-CN"/>
        </w:rPr>
        <w:t xml:space="preserve">向业界展示技术研发方面的最新进展和突破，向采购商及相关单位进行品牌推介，推动行业的进步与发展，大会期间将举行“全球首创首发新技术新产品”仪式。 </w:t>
      </w:r>
    </w:p>
    <w:p w14:paraId="7D88E0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 xml:space="preserve">5、《助农增收公认好品牌》推介评选活动 </w:t>
      </w:r>
    </w:p>
    <w:p w14:paraId="4B02C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本次评选从2000余家参展企业中评选出拥有先进创新技术的软、硬件产品以及优秀解决方案的数字农业高新技术企业，涉及设施农业、农业物联网、农业大数据、节水灌溉等多个领域。 </w:t>
      </w:r>
    </w:p>
    <w:p w14:paraId="790991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四、展示范围</w:t>
      </w:r>
    </w:p>
    <w:p w14:paraId="24BBF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智慧农业技术</w:t>
      </w:r>
    </w:p>
    <w:p w14:paraId="334AC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智能农业装备</w:t>
      </w:r>
    </w:p>
    <w:p w14:paraId="34584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设施农业</w:t>
      </w:r>
    </w:p>
    <w:p w14:paraId="460B8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水肥一体化装备</w:t>
      </w:r>
    </w:p>
    <w:p w14:paraId="5EC9E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节水灌溉及智慧水务</w:t>
      </w:r>
    </w:p>
    <w:p w14:paraId="73750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植保机械</w:t>
      </w:r>
    </w:p>
    <w:p w14:paraId="32257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新型肥料农药</w:t>
      </w:r>
    </w:p>
    <w:p w14:paraId="5436D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种业科技</w:t>
      </w:r>
    </w:p>
    <w:p w14:paraId="4AEBB5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绿色防控</w:t>
      </w:r>
    </w:p>
    <w:p w14:paraId="65E20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园林机械</w:t>
      </w:r>
    </w:p>
    <w:p w14:paraId="74B32E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农业金融服务</w:t>
      </w:r>
    </w:p>
    <w:p w14:paraId="74E59C39">
      <w:pPr>
        <w:pStyle w:val="2"/>
        <w:ind w:left="0" w:leftChars="0" w:firstLine="0" w:firstLineChars="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710E41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napToGrid/>
          <w:color w:val="auto"/>
          <w:kern w:val="2"/>
          <w:sz w:val="32"/>
          <w:szCs w:val="32"/>
          <w:shd w:val="clear" w:color="auto" w:fill="FFFFFF"/>
          <w:lang w:val="en-US" w:eastAsia="zh-CN"/>
        </w:rPr>
      </w:pPr>
    </w:p>
    <w:p w14:paraId="242DA5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napToGrid/>
          <w:color w:val="auto"/>
          <w:kern w:val="2"/>
          <w:sz w:val="32"/>
          <w:szCs w:val="32"/>
          <w:shd w:val="clear" w:color="auto" w:fill="FFFFFF"/>
          <w:lang w:val="en-US" w:eastAsia="zh-CN"/>
        </w:rPr>
      </w:pPr>
    </w:p>
    <w:p w14:paraId="3D588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napToGrid/>
          <w:color w:val="auto"/>
          <w:kern w:val="2"/>
          <w:sz w:val="32"/>
          <w:szCs w:val="32"/>
          <w:shd w:val="clear" w:color="auto" w:fill="FFFFFF"/>
          <w:lang w:val="en-US" w:eastAsia="zh-CN"/>
        </w:rPr>
      </w:pPr>
    </w:p>
    <w:p w14:paraId="653AD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napToGrid/>
          <w:color w:val="auto"/>
          <w:kern w:val="2"/>
          <w:sz w:val="32"/>
          <w:szCs w:val="32"/>
          <w:shd w:val="clear" w:color="auto" w:fill="FFFFFF"/>
          <w:lang w:val="en-US" w:eastAsia="zh-CN"/>
        </w:rPr>
      </w:pPr>
    </w:p>
    <w:p w14:paraId="1DE61471">
      <w:pPr>
        <w:pStyle w:val="2"/>
        <w:rPr>
          <w:rFonts w:hint="eastAsia" w:ascii="方正仿宋简体" w:hAnsi="方正仿宋简体" w:eastAsia="方正仿宋简体" w:cs="方正仿宋简体"/>
          <w:snapToGrid/>
          <w:color w:val="auto"/>
          <w:kern w:val="2"/>
          <w:sz w:val="32"/>
          <w:szCs w:val="32"/>
          <w:shd w:val="clear" w:color="auto" w:fill="FFFFFF"/>
          <w:lang w:val="en-US" w:eastAsia="zh-CN"/>
        </w:rPr>
      </w:pPr>
    </w:p>
    <w:p w14:paraId="037AF33D">
      <w:pPr>
        <w:pStyle w:val="2"/>
        <w:rPr>
          <w:rFonts w:hint="eastAsia" w:ascii="方正仿宋简体" w:hAnsi="方正仿宋简体" w:eastAsia="方正仿宋简体" w:cs="方正仿宋简体"/>
          <w:snapToGrid/>
          <w:color w:val="auto"/>
          <w:kern w:val="2"/>
          <w:sz w:val="32"/>
          <w:szCs w:val="32"/>
          <w:shd w:val="clear" w:color="auto" w:fill="FFFFFF"/>
          <w:lang w:val="en-US" w:eastAsia="zh-CN"/>
        </w:rPr>
      </w:pPr>
    </w:p>
    <w:p w14:paraId="7E868CDB">
      <w:pPr>
        <w:pStyle w:val="2"/>
        <w:rPr>
          <w:rFonts w:hint="eastAsia" w:ascii="方正仿宋简体" w:hAnsi="方正仿宋简体" w:eastAsia="方正仿宋简体" w:cs="方正仿宋简体"/>
          <w:snapToGrid/>
          <w:color w:val="auto"/>
          <w:kern w:val="2"/>
          <w:sz w:val="32"/>
          <w:szCs w:val="32"/>
          <w:shd w:val="clear" w:color="auto" w:fill="FFFFFF"/>
          <w:lang w:val="en-US" w:eastAsia="zh-CN"/>
        </w:rPr>
      </w:pPr>
    </w:p>
    <w:p w14:paraId="0ABAE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snapToGrid/>
          <w:color w:val="auto"/>
          <w:kern w:val="2"/>
          <w:sz w:val="32"/>
          <w:szCs w:val="32"/>
          <w:shd w:val="clear" w:color="auto" w:fill="FFFFFF"/>
          <w:lang w:val="en-US" w:eastAsia="zh-CN"/>
        </w:rPr>
      </w:pPr>
    </w:p>
    <w:p w14:paraId="00631F3E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诺威施|西洋•第23届中国新疆国际农业博览会参观回执表</w:t>
      </w:r>
    </w:p>
    <w:tbl>
      <w:tblPr>
        <w:tblStyle w:val="8"/>
        <w:tblpPr w:leftFromText="180" w:rightFromText="180" w:vertAnchor="text" w:horzAnchor="margin" w:tblpY="209"/>
        <w:tblOverlap w:val="never"/>
        <w:tblW w:w="93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866"/>
        <w:gridCol w:w="2565"/>
        <w:gridCol w:w="1575"/>
        <w:gridCol w:w="645"/>
        <w:gridCol w:w="555"/>
        <w:gridCol w:w="705"/>
        <w:gridCol w:w="1155"/>
      </w:tblGrid>
      <w:tr w14:paraId="6C01F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52" w:type="dxa"/>
          </w:tcPr>
          <w:p w14:paraId="606A6B7B">
            <w:pPr>
              <w:spacing w:line="360" w:lineRule="auto"/>
              <w:ind w:right="-1260" w:rightChars="-60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组团单位</w:t>
            </w:r>
          </w:p>
        </w:tc>
        <w:tc>
          <w:tcPr>
            <w:tcW w:w="8066" w:type="dxa"/>
            <w:gridSpan w:val="7"/>
          </w:tcPr>
          <w:p w14:paraId="10E3D003">
            <w:pPr>
              <w:spacing w:line="360" w:lineRule="auto"/>
              <w:ind w:right="-1260" w:rightChars="-60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4F77F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52" w:type="dxa"/>
          </w:tcPr>
          <w:p w14:paraId="0C0FA486">
            <w:pPr>
              <w:spacing w:line="360" w:lineRule="auto"/>
              <w:ind w:right="-1260" w:rightChars="-60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地    址</w:t>
            </w:r>
          </w:p>
        </w:tc>
        <w:tc>
          <w:tcPr>
            <w:tcW w:w="6206" w:type="dxa"/>
            <w:gridSpan w:val="5"/>
          </w:tcPr>
          <w:p w14:paraId="5BA665B1">
            <w:pPr>
              <w:spacing w:line="360" w:lineRule="auto"/>
              <w:ind w:right="-1260" w:rightChars="-60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05" w:type="dxa"/>
          </w:tcPr>
          <w:p w14:paraId="16C632B1">
            <w:pPr>
              <w:spacing w:line="360" w:lineRule="auto"/>
              <w:ind w:right="-1260" w:rightChars="-60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邮编</w:t>
            </w:r>
          </w:p>
        </w:tc>
        <w:tc>
          <w:tcPr>
            <w:tcW w:w="1155" w:type="dxa"/>
          </w:tcPr>
          <w:p w14:paraId="4B04E795">
            <w:pPr>
              <w:spacing w:line="360" w:lineRule="auto"/>
              <w:ind w:right="-1260" w:rightChars="-60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7B963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52" w:type="dxa"/>
          </w:tcPr>
          <w:p w14:paraId="14ABAF15">
            <w:pPr>
              <w:spacing w:line="360" w:lineRule="auto"/>
              <w:ind w:right="-1260" w:rightChars="-60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联 系 人</w:t>
            </w:r>
          </w:p>
        </w:tc>
        <w:tc>
          <w:tcPr>
            <w:tcW w:w="3431" w:type="dxa"/>
            <w:gridSpan w:val="2"/>
          </w:tcPr>
          <w:p w14:paraId="74EECAFC">
            <w:pPr>
              <w:spacing w:line="360" w:lineRule="auto"/>
              <w:ind w:right="-1260" w:rightChars="-60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75" w:type="dxa"/>
            <w:vMerge w:val="restart"/>
          </w:tcPr>
          <w:p w14:paraId="1EB8EC17">
            <w:pPr>
              <w:spacing w:line="360" w:lineRule="auto"/>
              <w:ind w:right="-1260" w:rightChars="-60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  <w:p w14:paraId="248F01BB">
            <w:pPr>
              <w:spacing w:line="360" w:lineRule="auto"/>
              <w:ind w:right="-1260" w:rightChars="-60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  <w:p w14:paraId="5B4313B3">
            <w:pPr>
              <w:spacing w:line="360" w:lineRule="auto"/>
              <w:ind w:right="-1260" w:rightChars="-600" w:firstLine="117" w:firstLineChars="49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组委会</w:t>
            </w:r>
          </w:p>
          <w:p w14:paraId="3634740F">
            <w:pPr>
              <w:spacing w:line="360" w:lineRule="auto"/>
              <w:ind w:right="-1260" w:rightChars="-600" w:firstLine="117" w:firstLineChars="49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联络人</w:t>
            </w:r>
          </w:p>
        </w:tc>
        <w:tc>
          <w:tcPr>
            <w:tcW w:w="3060" w:type="dxa"/>
            <w:gridSpan w:val="4"/>
            <w:vAlign w:val="top"/>
          </w:tcPr>
          <w:p w14:paraId="171C65B2">
            <w:pPr>
              <w:spacing w:line="360" w:lineRule="auto"/>
              <w:ind w:right="-1260" w:rightChars="-600" w:firstLine="120" w:firstLineChars="50"/>
              <w:jc w:val="left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侯丽萍</w:t>
            </w:r>
          </w:p>
        </w:tc>
      </w:tr>
      <w:tr w14:paraId="42634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52" w:type="dxa"/>
            <w:vMerge w:val="restart"/>
          </w:tcPr>
          <w:p w14:paraId="047AC132">
            <w:pPr>
              <w:spacing w:line="360" w:lineRule="auto"/>
              <w:ind w:right="-1260" w:rightChars="-60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  <w:p w14:paraId="7C57244E">
            <w:pPr>
              <w:spacing w:line="360" w:lineRule="auto"/>
              <w:ind w:right="-1260" w:rightChars="-60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  <w:p w14:paraId="52990899">
            <w:pPr>
              <w:spacing w:line="360" w:lineRule="auto"/>
              <w:ind w:right="-1260" w:rightChars="-60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联系方式</w:t>
            </w:r>
          </w:p>
        </w:tc>
        <w:tc>
          <w:tcPr>
            <w:tcW w:w="3431" w:type="dxa"/>
            <w:gridSpan w:val="2"/>
          </w:tcPr>
          <w:p w14:paraId="0F2DF94C">
            <w:pPr>
              <w:spacing w:line="360" w:lineRule="auto"/>
              <w:ind w:right="-1260" w:rightChars="-60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手机：</w:t>
            </w:r>
          </w:p>
        </w:tc>
        <w:tc>
          <w:tcPr>
            <w:tcW w:w="1575" w:type="dxa"/>
            <w:vMerge w:val="continue"/>
          </w:tcPr>
          <w:p w14:paraId="660B8D77">
            <w:pPr>
              <w:spacing w:line="360" w:lineRule="auto"/>
              <w:ind w:right="-1260" w:rightChars="-60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060" w:type="dxa"/>
            <w:gridSpan w:val="4"/>
            <w:vAlign w:val="top"/>
          </w:tcPr>
          <w:p w14:paraId="07CDDAFD">
            <w:pPr>
              <w:spacing w:line="360" w:lineRule="auto"/>
              <w:ind w:right="-1260" w:rightChars="-600"/>
              <w:jc w:val="left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手机：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156 9912 0756</w:t>
            </w:r>
          </w:p>
        </w:tc>
      </w:tr>
      <w:tr w14:paraId="644B8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52" w:type="dxa"/>
            <w:vMerge w:val="continue"/>
          </w:tcPr>
          <w:p w14:paraId="1AD7A0C3">
            <w:pPr>
              <w:spacing w:line="360" w:lineRule="auto"/>
              <w:ind w:right="-1260" w:rightChars="-60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431" w:type="dxa"/>
            <w:gridSpan w:val="2"/>
          </w:tcPr>
          <w:p w14:paraId="4B3FA2D3">
            <w:pPr>
              <w:spacing w:line="360" w:lineRule="auto"/>
              <w:ind w:right="-1260" w:rightChars="-60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固话：</w:t>
            </w:r>
          </w:p>
        </w:tc>
        <w:tc>
          <w:tcPr>
            <w:tcW w:w="1575" w:type="dxa"/>
            <w:vMerge w:val="continue"/>
          </w:tcPr>
          <w:p w14:paraId="14E289E6">
            <w:pPr>
              <w:spacing w:line="360" w:lineRule="auto"/>
              <w:ind w:right="-1260" w:rightChars="-60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060" w:type="dxa"/>
            <w:gridSpan w:val="4"/>
            <w:vAlign w:val="top"/>
          </w:tcPr>
          <w:p w14:paraId="13E9DF01">
            <w:pPr>
              <w:spacing w:line="360" w:lineRule="auto"/>
              <w:ind w:right="-1260" w:rightChars="-600"/>
              <w:jc w:val="left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固话：0991-3638 1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25</w:t>
            </w:r>
          </w:p>
        </w:tc>
      </w:tr>
      <w:tr w14:paraId="3B944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52" w:type="dxa"/>
            <w:vMerge w:val="continue"/>
          </w:tcPr>
          <w:p w14:paraId="5B762402">
            <w:pPr>
              <w:spacing w:line="360" w:lineRule="auto"/>
              <w:ind w:right="-1260" w:rightChars="-60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431" w:type="dxa"/>
            <w:gridSpan w:val="2"/>
          </w:tcPr>
          <w:p w14:paraId="408332DE">
            <w:pPr>
              <w:spacing w:line="360" w:lineRule="auto"/>
              <w:ind w:right="-1260" w:rightChars="-60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传真：</w:t>
            </w:r>
          </w:p>
        </w:tc>
        <w:tc>
          <w:tcPr>
            <w:tcW w:w="1575" w:type="dxa"/>
            <w:vMerge w:val="continue"/>
          </w:tcPr>
          <w:p w14:paraId="01D1B464">
            <w:pPr>
              <w:spacing w:line="360" w:lineRule="auto"/>
              <w:ind w:right="-1260" w:rightChars="-60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060" w:type="dxa"/>
            <w:gridSpan w:val="4"/>
            <w:vAlign w:val="top"/>
          </w:tcPr>
          <w:p w14:paraId="69E28F30">
            <w:pPr>
              <w:spacing w:line="360" w:lineRule="auto"/>
              <w:ind w:right="-1260" w:rightChars="-60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传真：0991-2321 606</w:t>
            </w:r>
          </w:p>
        </w:tc>
      </w:tr>
      <w:tr w14:paraId="61808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52" w:type="dxa"/>
            <w:vMerge w:val="continue"/>
          </w:tcPr>
          <w:p w14:paraId="22581AD4">
            <w:pPr>
              <w:spacing w:line="360" w:lineRule="auto"/>
              <w:ind w:right="-1260" w:rightChars="-60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431" w:type="dxa"/>
            <w:gridSpan w:val="2"/>
          </w:tcPr>
          <w:p w14:paraId="0AEB8371">
            <w:pPr>
              <w:spacing w:line="360" w:lineRule="auto"/>
              <w:ind w:right="-1260" w:rightChars="-60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邮箱：</w:t>
            </w:r>
          </w:p>
        </w:tc>
        <w:tc>
          <w:tcPr>
            <w:tcW w:w="1575" w:type="dxa"/>
            <w:vMerge w:val="continue"/>
          </w:tcPr>
          <w:p w14:paraId="5AB47135">
            <w:pPr>
              <w:spacing w:line="360" w:lineRule="auto"/>
              <w:ind w:right="-1260" w:rightChars="-60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060" w:type="dxa"/>
            <w:gridSpan w:val="4"/>
            <w:vAlign w:val="top"/>
          </w:tcPr>
          <w:p w14:paraId="626D9B22">
            <w:pPr>
              <w:spacing w:line="360" w:lineRule="auto"/>
              <w:ind w:right="-1260" w:rightChars="-60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邮箱：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2424613075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@qq.com</w:t>
            </w:r>
          </w:p>
        </w:tc>
      </w:tr>
      <w:tr w14:paraId="41B02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318" w:type="dxa"/>
            <w:gridSpan w:val="8"/>
          </w:tcPr>
          <w:p w14:paraId="4B280F99">
            <w:pPr>
              <w:spacing w:line="360" w:lineRule="auto"/>
              <w:ind w:right="-1260" w:rightChars="-60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                     参观人员名单</w:t>
            </w:r>
          </w:p>
        </w:tc>
      </w:tr>
      <w:tr w14:paraId="30408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118" w:type="dxa"/>
            <w:gridSpan w:val="2"/>
          </w:tcPr>
          <w:p w14:paraId="1B9D4CB3">
            <w:pPr>
              <w:spacing w:line="360" w:lineRule="auto"/>
              <w:ind w:right="-1260" w:rightChars="-600" w:firstLine="945" w:firstLineChars="394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姓名</w:t>
            </w:r>
          </w:p>
        </w:tc>
        <w:tc>
          <w:tcPr>
            <w:tcW w:w="2565" w:type="dxa"/>
          </w:tcPr>
          <w:p w14:paraId="2355D759">
            <w:pPr>
              <w:spacing w:line="360" w:lineRule="auto"/>
              <w:ind w:right="-1260" w:rightChars="-600" w:firstLine="720" w:firstLineChars="30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部门/职务</w:t>
            </w:r>
          </w:p>
        </w:tc>
        <w:tc>
          <w:tcPr>
            <w:tcW w:w="2220" w:type="dxa"/>
            <w:gridSpan w:val="2"/>
          </w:tcPr>
          <w:p w14:paraId="3AA2AFB0">
            <w:pPr>
              <w:spacing w:line="360" w:lineRule="auto"/>
              <w:ind w:right="-1260" w:rightChars="-600" w:firstLine="720" w:firstLineChars="30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手机</w:t>
            </w:r>
          </w:p>
        </w:tc>
        <w:tc>
          <w:tcPr>
            <w:tcW w:w="2415" w:type="dxa"/>
            <w:gridSpan w:val="3"/>
            <w:vAlign w:val="center"/>
          </w:tcPr>
          <w:p w14:paraId="332DD9EC">
            <w:pPr>
              <w:spacing w:line="360" w:lineRule="auto"/>
              <w:ind w:right="-1260" w:rightChars="-600" w:firstLine="720" w:firstLineChars="30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邮箱</w:t>
            </w:r>
          </w:p>
        </w:tc>
      </w:tr>
      <w:tr w14:paraId="7E015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18" w:type="dxa"/>
            <w:gridSpan w:val="2"/>
          </w:tcPr>
          <w:p w14:paraId="03F6337C">
            <w:pPr>
              <w:spacing w:line="360" w:lineRule="auto"/>
              <w:ind w:right="-1260" w:rightChars="-60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565" w:type="dxa"/>
          </w:tcPr>
          <w:p w14:paraId="760F8A3C">
            <w:pPr>
              <w:spacing w:line="360" w:lineRule="auto"/>
              <w:ind w:right="-1260" w:rightChars="-60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220" w:type="dxa"/>
            <w:gridSpan w:val="2"/>
          </w:tcPr>
          <w:p w14:paraId="03F4992D">
            <w:pPr>
              <w:spacing w:line="360" w:lineRule="auto"/>
              <w:ind w:right="-1260" w:rightChars="-60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415" w:type="dxa"/>
            <w:gridSpan w:val="3"/>
          </w:tcPr>
          <w:p w14:paraId="6626F285">
            <w:pPr>
              <w:spacing w:line="360" w:lineRule="auto"/>
              <w:ind w:right="-1260" w:rightChars="-60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03914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18" w:type="dxa"/>
            <w:gridSpan w:val="2"/>
          </w:tcPr>
          <w:p w14:paraId="4FBBF464">
            <w:pPr>
              <w:spacing w:line="360" w:lineRule="auto"/>
              <w:ind w:right="-1260" w:rightChars="-60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565" w:type="dxa"/>
          </w:tcPr>
          <w:p w14:paraId="1AEAEF50">
            <w:pPr>
              <w:spacing w:line="360" w:lineRule="auto"/>
              <w:ind w:right="-1260" w:rightChars="-60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220" w:type="dxa"/>
            <w:gridSpan w:val="2"/>
          </w:tcPr>
          <w:p w14:paraId="4FB8F000">
            <w:pPr>
              <w:spacing w:line="360" w:lineRule="auto"/>
              <w:ind w:right="-1260" w:rightChars="-60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415" w:type="dxa"/>
            <w:gridSpan w:val="3"/>
          </w:tcPr>
          <w:p w14:paraId="0DEC8C2C">
            <w:pPr>
              <w:spacing w:line="360" w:lineRule="auto"/>
              <w:ind w:right="-1260" w:rightChars="-60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0FC6E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18" w:type="dxa"/>
            <w:gridSpan w:val="2"/>
          </w:tcPr>
          <w:p w14:paraId="50DC94C7">
            <w:pPr>
              <w:spacing w:line="360" w:lineRule="auto"/>
              <w:ind w:right="-1260" w:rightChars="-60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565" w:type="dxa"/>
          </w:tcPr>
          <w:p w14:paraId="1C375247">
            <w:pPr>
              <w:spacing w:line="360" w:lineRule="auto"/>
              <w:ind w:right="-1260" w:rightChars="-60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220" w:type="dxa"/>
            <w:gridSpan w:val="2"/>
          </w:tcPr>
          <w:p w14:paraId="4F600276">
            <w:pPr>
              <w:spacing w:line="360" w:lineRule="auto"/>
              <w:ind w:right="-1260" w:rightChars="-60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415" w:type="dxa"/>
            <w:gridSpan w:val="3"/>
          </w:tcPr>
          <w:p w14:paraId="0AEB9CFE">
            <w:pPr>
              <w:spacing w:line="360" w:lineRule="auto"/>
              <w:ind w:right="-1260" w:rightChars="-60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23E5D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18" w:type="dxa"/>
            <w:gridSpan w:val="2"/>
          </w:tcPr>
          <w:p w14:paraId="757B6FAC">
            <w:pPr>
              <w:spacing w:line="360" w:lineRule="auto"/>
              <w:ind w:right="-1260" w:rightChars="-60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565" w:type="dxa"/>
          </w:tcPr>
          <w:p w14:paraId="1ED06141">
            <w:pPr>
              <w:spacing w:line="360" w:lineRule="auto"/>
              <w:ind w:right="-1260" w:rightChars="-60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220" w:type="dxa"/>
            <w:gridSpan w:val="2"/>
          </w:tcPr>
          <w:p w14:paraId="2B217371">
            <w:pPr>
              <w:spacing w:line="360" w:lineRule="auto"/>
              <w:ind w:right="-1260" w:rightChars="-60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415" w:type="dxa"/>
            <w:gridSpan w:val="3"/>
          </w:tcPr>
          <w:p w14:paraId="7F41CF18">
            <w:pPr>
              <w:spacing w:line="360" w:lineRule="auto"/>
              <w:ind w:right="-1260" w:rightChars="-60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62790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18" w:type="dxa"/>
            <w:gridSpan w:val="2"/>
          </w:tcPr>
          <w:p w14:paraId="2FEDE8BB">
            <w:pPr>
              <w:spacing w:line="360" w:lineRule="auto"/>
              <w:ind w:right="-1260" w:rightChars="-60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565" w:type="dxa"/>
          </w:tcPr>
          <w:p w14:paraId="2D8A68D2">
            <w:pPr>
              <w:spacing w:line="360" w:lineRule="auto"/>
              <w:ind w:right="-1260" w:rightChars="-60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220" w:type="dxa"/>
            <w:gridSpan w:val="2"/>
          </w:tcPr>
          <w:p w14:paraId="3307B5DD">
            <w:pPr>
              <w:spacing w:line="360" w:lineRule="auto"/>
              <w:ind w:right="-1260" w:rightChars="-60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415" w:type="dxa"/>
            <w:gridSpan w:val="3"/>
          </w:tcPr>
          <w:p w14:paraId="518664DB">
            <w:pPr>
              <w:spacing w:line="360" w:lineRule="auto"/>
              <w:ind w:right="-1260" w:rightChars="-60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</w:tbl>
    <w:p w14:paraId="709F7256">
      <w:pPr>
        <w:spacing w:line="360" w:lineRule="auto"/>
        <w:ind w:right="-1260" w:rightChars="-600"/>
        <w:jc w:val="left"/>
        <w:rPr>
          <w:rFonts w:ascii="方正仿宋_GBK" w:hAnsi="方正仿宋_GBK" w:eastAsia="方正仿宋_GBK" w:cs="方正仿宋_GBK"/>
          <w:color w:val="E36C09"/>
          <w:szCs w:val="21"/>
        </w:rPr>
      </w:pPr>
      <w:r>
        <w:rPr>
          <w:rFonts w:hint="eastAsia" w:ascii="黑体" w:hAnsi="黑体" w:eastAsia="黑体" w:cs="黑体"/>
          <w:color w:val="E36C09"/>
          <w:szCs w:val="21"/>
        </w:rPr>
        <w:t>请详填此表并回传至组委会办公室，以便组委会做好参会接待工作。</w:t>
      </w:r>
      <w:r>
        <w:rPr>
          <w:rFonts w:hint="eastAsia" w:ascii="黑体" w:hAnsi="黑体" w:eastAsia="黑体" w:cs="黑体"/>
          <w:color w:val="FF0000"/>
          <w:szCs w:val="21"/>
        </w:rPr>
        <w:t>如此表不够填写，可自行复印。</w:t>
      </w:r>
    </w:p>
    <w:p w14:paraId="51CADDDE">
      <w:pPr>
        <w:ind w:firstLine="66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4067175</wp:posOffset>
            </wp:positionH>
            <wp:positionV relativeFrom="paragraph">
              <wp:posOffset>109855</wp:posOffset>
            </wp:positionV>
            <wp:extent cx="904875" cy="902335"/>
            <wp:effectExtent l="0" t="0" r="0" b="12065"/>
            <wp:wrapNone/>
            <wp:docPr id="10" name="图片 15" descr="C:\Users\Administrator\Desktop\图片3.png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C:\Users\Administrator\Desktop\图片3.png图片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5FAFD">
                            <a:alpha val="100000"/>
                          </a:srgbClr>
                        </a:clrFrom>
                        <a:clrTo>
                          <a:srgbClr val="F5FAFD">
                            <a:alpha val="100000"/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仿宋_GBK" w:hAnsi="方正仿宋_GBK" w:eastAsia="方正仿宋_GBK" w:cs="方正仿宋_GBK"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675005</wp:posOffset>
            </wp:positionH>
            <wp:positionV relativeFrom="paragraph">
              <wp:posOffset>40640</wp:posOffset>
            </wp:positionV>
            <wp:extent cx="942975" cy="942975"/>
            <wp:effectExtent l="0" t="0" r="0" b="0"/>
            <wp:wrapNone/>
            <wp:docPr id="9" name="图片 18" descr="C:\Users\Administrator\Desktop\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8" descr="C:\Users\Administrator\Desktop\图片1.png图片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3BF2B654">
      <w:pPr>
        <w:tabs>
          <w:tab w:val="center" w:pos="4422"/>
        </w:tabs>
        <w:ind w:firstLine="66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</w:t>
      </w:r>
    </w:p>
    <w:p w14:paraId="619EA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snapToGrid/>
          <w:color w:val="auto"/>
          <w:kern w:val="2"/>
          <w:sz w:val="32"/>
          <w:szCs w:val="32"/>
          <w:shd w:val="clear" w:color="auto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73E42B5-F4CE-49BB-9F10-3BDA4AAA484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E70C0400-E846-44E8-AC5E-29904E44B102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7355F62-9E62-4ABF-81DC-F8004C51CC1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7B7E2DC3-1C61-46D9-B874-A845098BF782}"/>
  </w:font>
  <w:font w:name="方正大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  <w:embedRegular r:id="rId5" w:fontKey="{3A7EBB30-1471-4960-A6D0-A99E5AA153BC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8977B07D-96CE-4759-BD19-1B96843F491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1D20E4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CC2075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CC2075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5DD9BE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1B5F67"/>
    <w:rsid w:val="2C0F0959"/>
    <w:rsid w:val="2C1B5F67"/>
    <w:rsid w:val="37DD6C77"/>
    <w:rsid w:val="414109D2"/>
    <w:rsid w:val="454105AC"/>
    <w:rsid w:val="45467535"/>
    <w:rsid w:val="6AAB4A1D"/>
    <w:rsid w:val="701C70CD"/>
    <w:rsid w:val="76CB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120"/>
      <w:ind w:left="420" w:leftChars="200" w:firstLine="420"/>
    </w:pPr>
  </w:style>
  <w:style w:type="paragraph" w:customStyle="1" w:styleId="3">
    <w:name w:val="BodyTextIndent"/>
    <w:basedOn w:val="1"/>
    <w:qFormat/>
    <w:uiPriority w:val="0"/>
    <w:pPr>
      <w:ind w:firstLine="640"/>
    </w:pPr>
  </w:style>
  <w:style w:type="paragraph" w:styleId="4">
    <w:name w:val="Body Text"/>
    <w:basedOn w:val="1"/>
    <w:qFormat/>
    <w:uiPriority w:val="1"/>
    <w:pPr>
      <w:spacing w:line="240" w:lineRule="auto"/>
      <w:jc w:val="left"/>
    </w:pPr>
    <w:rPr>
      <w:rFonts w:ascii="楷体" w:hAnsi="楷体" w:eastAsia="楷体" w:cs="楷体"/>
      <w:kern w:val="0"/>
      <w:szCs w:val="28"/>
      <w:lang w:eastAsia="en-US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basedOn w:val="4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1520</Words>
  <Characters>1658</Characters>
  <Lines>0</Lines>
  <Paragraphs>0</Paragraphs>
  <TotalTime>1</TotalTime>
  <ScaleCrop>false</ScaleCrop>
  <LinksUpToDate>false</LinksUpToDate>
  <CharactersWithSpaces>1746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2025-05-07T06:28:00Z</dcterms:created>
  <dc:creator>suncuicui</dc:creator>
  <cp:lastModifiedBy>王璐-振威展览集团</cp:lastModifiedBy>
  <dcterms:modified xsi:type="dcterms:W3CDTF">2025-05-12T07:51:41Z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B2D11394D3F5452C9118E492052FCF6C_13</vt:lpwstr>
  </property>
  <property fmtid="{D5CDD505-2E9C-101B-9397-08002B2CF9AE}" pid="4" name="KSOTemplateDocerSaveRecord">
    <vt:lpwstr>eyJoZGlkIjoiZGFiYzM0NGJiYjNmN2YxNDIyODkyZTVmN2UxY2MzODciLCJ1c2VySWQiOiIzMTg1MTI3MzcifQ==</vt:lpwstr>
  </property>
</Properties>
</file>