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269F7">
      <w:pPr>
        <w:spacing w:line="400" w:lineRule="exact"/>
        <w:jc w:val="left"/>
        <w:rPr>
          <w:rFonts w:hint="eastAsia" w:ascii="黑体" w:hAnsi="黑体" w:eastAsia="黑体" w:cs="黑体"/>
          <w:color w:val="000000"/>
          <w:szCs w:val="21"/>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080" w:bottom="1440" w:left="1080" w:header="794" w:footer="567" w:gutter="0"/>
          <w:cols w:space="720" w:num="1"/>
          <w:docGrid w:type="lines" w:linePitch="312" w:charSpace="0"/>
        </w:sectPr>
      </w:pPr>
    </w:p>
    <w:p w14:paraId="5B94A8FB">
      <w:pPr>
        <w:spacing w:line="360" w:lineRule="auto"/>
        <w:ind w:left="480" w:hanging="480" w:hangingChars="150"/>
        <w:jc w:val="left"/>
        <w:rPr>
          <w:rFonts w:hint="eastAsia" w:ascii="黑体" w:hAnsi="黑体" w:eastAsia="黑体" w:cs="黑体"/>
          <w:bCs/>
          <w:sz w:val="32"/>
          <w:szCs w:val="32"/>
          <w:lang w:val="en-US" w:eastAsia="zh-CN"/>
        </w:rPr>
      </w:pPr>
      <w:r>
        <w:rPr>
          <w:rFonts w:hint="eastAsia" w:ascii="黑体" w:hAnsi="黑体" w:eastAsia="黑体" w:cs="黑体"/>
          <w:iCs/>
          <w:sz w:val="32"/>
          <w:szCs w:val="32"/>
        </w:rPr>
        <w:pict>
          <v:shape id="AutoShape 6" o:spid="_x0000_s1026" o:spt="136" type="#_x0000_t136" style="position:absolute;left:0pt;margin-left:94.2pt;margin-top:12.2pt;height:28.8pt;width:397.3pt;z-index:251660288;mso-width-relative:page;mso-height-relative:page;" fillcolor="#000000" filled="t" stroked="t" coordsize="21600,21600" adj="10800">
            <v:path/>
            <v:fill on="t" color2="#FFFFFF" focussize="0,0"/>
            <v:stroke color="#000000"/>
            <v:imagedata o:title=""/>
            <o:lock v:ext="edit" aspectratio="f"/>
            <v:textpath on="t" fitshape="t" fitpath="t" trim="t" xscale="f" string="2025新疆国际电力电工暨新能源产业博览会" style="font-family:微软雅黑;font-size:20pt;v-text-align:center;"/>
          </v:shape>
        </w:pict>
      </w:r>
      <w:r>
        <w:rPr>
          <w:rFonts w:hint="eastAsia" w:ascii="黑体" w:hAnsi="黑体" w:eastAsia="黑体" w:cs="黑体"/>
          <w:bCs/>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1175385</wp:posOffset>
                </wp:positionV>
                <wp:extent cx="6057900" cy="635"/>
                <wp:effectExtent l="0" t="0" r="0" b="0"/>
                <wp:wrapNone/>
                <wp:docPr id="1" name="Line 7"/>
                <wp:cNvGraphicFramePr/>
                <a:graphic xmlns:a="http://schemas.openxmlformats.org/drawingml/2006/main">
                  <a:graphicData uri="http://schemas.microsoft.com/office/word/2010/wordprocessingShape">
                    <wps:wsp>
                      <wps:cNvCnPr/>
                      <wps:spPr>
                        <a:xfrm>
                          <a:off x="0" y="0"/>
                          <a:ext cx="60579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margin-left:10.5pt;margin-top:92.55pt;height:0.05pt;width:477pt;z-index:251659264;mso-width-relative:page;mso-height-relative:page;" filled="f" stroked="t" coordsize="21600,21600" o:gfxdata="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TNqw2AAAAAoBAAAPAAAA&#10;AAAAAAEAIAAAACIAAABkcnMvZG93bnJldi54bWxQSwECFAAUAAAACACHTuJAQiQlv9wBAADcAwAA&#10;DgAAAAAAAAABACAAAAAnAQAAZHJzL2Uyb0RvYy54bWxQSwUGAAAAAAYABgBZAQAAdQUAAAAA&#10;">
                <v:fill on="f" focussize="0,0"/>
                <v:stroke weight="1.25pt" color="#000000" joinstyle="round"/>
                <v:imagedata o:title=""/>
                <o:lock v:ext="edit" aspectratio="f"/>
              </v:line>
            </w:pict>
          </mc:Fallback>
        </mc:AlternateContent>
      </w:r>
      <w:r>
        <w:rPr>
          <w:rFonts w:hint="eastAsia" w:ascii="黑体" w:hAnsi="黑体" w:eastAsia="黑体" w:cs="黑体"/>
          <w:b/>
          <w:color w:val="000000"/>
          <w:sz w:val="44"/>
          <w:szCs w:val="36"/>
        </w:rPr>
        <w:t xml:space="preserve"> </w:t>
      </w:r>
      <w:r>
        <w:rPr>
          <w:rFonts w:hint="eastAsia" w:ascii="黑体" w:hAnsi="黑体" w:eastAsia="黑体" w:cs="黑体"/>
          <w:b/>
          <w:bCs/>
          <w:sz w:val="22"/>
          <w:szCs w:val="16"/>
          <w:lang w:val="en-US" w:eastAsia="zh-CN"/>
        </w:rPr>
        <w:drawing>
          <wp:anchor distT="0" distB="0" distL="114300" distR="114300" simplePos="0" relativeHeight="251662336" behindDoc="1" locked="0" layoutInCell="1" allowOverlap="1">
            <wp:simplePos x="0" y="0"/>
            <wp:positionH relativeFrom="column">
              <wp:posOffset>295910</wp:posOffset>
            </wp:positionH>
            <wp:positionV relativeFrom="paragraph">
              <wp:posOffset>62230</wp:posOffset>
            </wp:positionV>
            <wp:extent cx="703580" cy="739140"/>
            <wp:effectExtent l="0" t="0" r="1270" b="3810"/>
            <wp:wrapNone/>
            <wp:docPr id="2" name="图片 7" descr="项目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项目logo源文件"/>
                    <pic:cNvPicPr>
                      <a:picLocks noChangeAspect="1"/>
                    </pic:cNvPicPr>
                  </pic:nvPicPr>
                  <pic:blipFill>
                    <a:blip r:embed="rId12"/>
                    <a:stretch>
                      <a:fillRect/>
                    </a:stretch>
                  </pic:blipFill>
                  <pic:spPr>
                    <a:xfrm>
                      <a:off x="0" y="0"/>
                      <a:ext cx="703580" cy="739140"/>
                    </a:xfrm>
                    <a:prstGeom prst="rect">
                      <a:avLst/>
                    </a:prstGeom>
                    <a:noFill/>
                    <a:ln>
                      <a:noFill/>
                    </a:ln>
                  </pic:spPr>
                </pic:pic>
              </a:graphicData>
            </a:graphic>
          </wp:anchor>
        </w:drawing>
      </w:r>
      <w:r>
        <w:rPr>
          <w:rFonts w:hint="eastAsia" w:ascii="黑体" w:hAnsi="黑体" w:eastAsia="黑体" w:cs="黑体"/>
          <w:bCs/>
          <w:sz w:val="32"/>
          <w:szCs w:val="32"/>
          <w:lang w:eastAsia="zh-CN"/>
        </w:rPr>
        <w:t>　　</w:t>
      </w:r>
    </w:p>
    <w:p w14:paraId="6B50DD82">
      <w:pPr>
        <w:widowControl/>
        <w:spacing w:line="400" w:lineRule="exact"/>
        <w:textAlignment w:val="top"/>
        <w:rPr>
          <w:rFonts w:hint="eastAsia" w:ascii="黑体" w:hAnsi="黑体" w:eastAsia="黑体" w:cs="黑体"/>
          <w:b/>
          <w:bCs/>
          <w:sz w:val="22"/>
          <w:szCs w:val="16"/>
          <w:lang w:val="en-US" w:eastAsia="zh-CN"/>
        </w:rPr>
      </w:pPr>
      <w:r>
        <w:rPr>
          <w:rFonts w:hint="eastAsia" w:ascii="黑体" w:hAnsi="黑体" w:eastAsia="黑体" w:cs="黑体"/>
          <w:iCs/>
          <w:sz w:val="32"/>
          <w:szCs w:val="32"/>
        </w:rPr>
        <w:pict>
          <v:shape id="AutoShape 4" o:spid="_x0000_s1027" o:spt="136" type="#_x0000_t136" style="position:absolute;left:0pt;margin-left:100.55pt;margin-top:17.9pt;height:18pt;width:384.25pt;z-index:251661312;mso-width-relative:page;mso-height-relative:page;" fillcolor="#000000" filled="t" stroked="t" coordsize="21600,21600" adj="10800">
            <v:path/>
            <v:fill on="t" color2="#FFFFFF" focussize="0,0"/>
            <v:stroke color="#000000"/>
            <v:imagedata o:title=""/>
            <o:lock v:ext="edit" aspectratio="f"/>
            <v:textpath on="t" fitshape="t" fitpath="t" trim="t" xscale="f" string="2025 Xinjiang International Power and New Energy Industry Expo" style="font-family:微软雅黑;font-size:14pt;v-text-align:center;"/>
          </v:shape>
        </w:pict>
      </w:r>
      <w:r>
        <w:rPr>
          <w:rFonts w:hint="eastAsia" w:ascii="黑体" w:hAnsi="黑体" w:eastAsia="黑体" w:cs="黑体"/>
          <w:b/>
          <w:bCs/>
          <w:sz w:val="22"/>
          <w:szCs w:val="16"/>
          <w:lang w:val="en-US" w:eastAsia="zh-CN"/>
        </w:rPr>
        <w:t xml:space="preserve">   </w:t>
      </w:r>
    </w:p>
    <w:p w14:paraId="555EF602">
      <w:pPr>
        <w:widowControl/>
        <w:spacing w:line="400" w:lineRule="exact"/>
        <w:textAlignment w:val="top"/>
        <w:rPr>
          <w:rFonts w:hint="eastAsia" w:ascii="黑体" w:hAnsi="黑体" w:eastAsia="黑体" w:cs="黑体"/>
          <w:b/>
          <w:bCs/>
          <w:sz w:val="22"/>
          <w:szCs w:val="16"/>
          <w:lang w:val="en-US" w:eastAsia="zh-CN"/>
        </w:rPr>
      </w:pPr>
    </w:p>
    <w:p w14:paraId="6C9EB445">
      <w:pPr>
        <w:widowControl/>
        <w:spacing w:line="400" w:lineRule="exact"/>
        <w:ind w:firstLine="1800" w:firstLineChars="600"/>
        <w:jc w:val="both"/>
        <w:textAlignment w:val="top"/>
        <w:rPr>
          <w:rFonts w:hint="eastAsia" w:ascii="黑体" w:hAnsi="黑体" w:eastAsia="黑体" w:cs="黑体"/>
          <w:b/>
          <w:bCs/>
          <w:color w:val="FF0000"/>
          <w:sz w:val="32"/>
          <w:szCs w:val="32"/>
        </w:rPr>
      </w:pPr>
      <w:r>
        <w:rPr>
          <w:rFonts w:hint="eastAsia" w:ascii="黑体" w:hAnsi="黑体" w:eastAsia="黑体" w:cs="黑体"/>
          <w:b w:val="0"/>
          <w:bCs w:val="0"/>
          <w:sz w:val="30"/>
          <w:szCs w:val="30"/>
          <w:lang w:val="en-US" w:eastAsia="zh-CN"/>
        </w:rPr>
        <w:t>时间：2025年9月18 -20日    地点：新疆国际会展中心</w:t>
      </w:r>
    </w:p>
    <w:p w14:paraId="4E52DC24">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outlineLvl w:val="9"/>
        <w:rPr>
          <w:rFonts w:hint="eastAsia" w:ascii="黑体" w:hAnsi="黑体" w:eastAsia="黑体" w:cs="黑体"/>
          <w:b/>
          <w:bCs/>
          <w:color w:val="FF0000"/>
          <w:sz w:val="40"/>
          <w:szCs w:val="40"/>
        </w:rPr>
      </w:pPr>
    </w:p>
    <w:p w14:paraId="54F25EC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黑体" w:hAnsi="黑体" w:eastAsia="黑体" w:cs="黑体"/>
          <w:sz w:val="36"/>
          <w:szCs w:val="36"/>
        </w:rPr>
      </w:pPr>
      <w:r>
        <w:rPr>
          <w:rFonts w:hint="eastAsia" w:ascii="黑体" w:hAnsi="黑体" w:eastAsia="黑体" w:cs="黑体"/>
          <w:b/>
          <w:bCs/>
          <w:color w:val="FF0000"/>
          <w:sz w:val="36"/>
          <w:szCs w:val="36"/>
        </w:rPr>
        <w:t xml:space="preserve">—— </w:t>
      </w:r>
      <w:r>
        <w:rPr>
          <w:rFonts w:hint="eastAsia" w:ascii="黑体" w:hAnsi="黑体" w:eastAsia="黑体" w:cs="黑体"/>
          <w:b/>
          <w:bCs/>
          <w:color w:val="FF0000"/>
          <w:sz w:val="32"/>
          <w:szCs w:val="32"/>
          <w:lang w:val="en-US" w:eastAsia="zh-CN"/>
        </w:rPr>
        <w:t>亚欧新机遇  能源新未来</w:t>
      </w:r>
      <w:r>
        <w:rPr>
          <w:rFonts w:hint="eastAsia" w:ascii="黑体" w:hAnsi="黑体" w:eastAsia="黑体" w:cs="黑体"/>
          <w:b/>
          <w:bCs/>
          <w:color w:val="FF0000"/>
          <w:sz w:val="36"/>
          <w:szCs w:val="36"/>
        </w:rPr>
        <w:t xml:space="preserve"> ——</w:t>
      </w:r>
    </w:p>
    <w:p w14:paraId="2B676C8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outlineLvl w:val="9"/>
        <w:rPr>
          <w:rFonts w:hint="eastAsia" w:ascii="黑体" w:hAnsi="黑体" w:eastAsia="黑体" w:cs="黑体"/>
          <w:b/>
          <w:bCs/>
          <w:kern w:val="0"/>
          <w:sz w:val="24"/>
          <w:szCs w:val="24"/>
          <w:lang w:val="en-US" w:eastAsia="zh-CN"/>
        </w:rPr>
      </w:pPr>
      <w:r>
        <w:rPr>
          <w:rFonts w:hint="eastAsia" w:ascii="黑体" w:hAnsi="黑体" w:eastAsia="黑体" w:cs="黑体"/>
          <w:bCs/>
          <w:sz w:val="32"/>
          <w:szCs w:val="32"/>
          <w:lang w:eastAsia="zh-CN"/>
        </w:rPr>
        <w:t>官方网站：www.xjdlz.cn</w:t>
      </w:r>
    </w:p>
    <w:p w14:paraId="51C7AE0C">
      <w:pPr>
        <w:keepNext w:val="0"/>
        <w:keepLines w:val="0"/>
        <w:pageBreakBefore w:val="0"/>
        <w:widowControl w:val="0"/>
        <w:kinsoku/>
        <w:wordWrap/>
        <w:overflowPunct/>
        <w:topLinePunct w:val="0"/>
        <w:autoSpaceDE/>
        <w:autoSpaceDN/>
        <w:bidi w:val="0"/>
        <w:adjustRightInd/>
        <w:snapToGrid/>
        <w:spacing w:line="600" w:lineRule="exact"/>
        <w:ind w:firstLine="542" w:firstLineChars="300"/>
        <w:jc w:val="both"/>
        <w:textAlignment w:val="auto"/>
        <w:outlineLvl w:val="9"/>
        <w:rPr>
          <w:rFonts w:hint="eastAsia" w:ascii="黑体" w:hAnsi="黑体" w:eastAsia="黑体" w:cs="黑体"/>
          <w:b/>
          <w:bCs/>
          <w:kern w:val="0"/>
          <w:sz w:val="18"/>
          <w:szCs w:val="18"/>
          <w:lang w:val="en-US" w:eastAsia="zh-CN"/>
        </w:rPr>
      </w:pPr>
      <w:r>
        <w:rPr>
          <w:rFonts w:hint="eastAsia" w:ascii="黑体" w:hAnsi="黑体" w:eastAsia="黑体" w:cs="黑体"/>
          <w:b/>
          <w:bCs/>
          <w:kern w:val="0"/>
          <w:sz w:val="18"/>
          <w:szCs w:val="18"/>
          <w:lang w:val="en-US" w:eastAsia="zh-CN"/>
        </w:rPr>
        <w:t>组织机构（拟邀）</w:t>
      </w:r>
    </w:p>
    <w:p w14:paraId="13CBCA9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9"/>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指导单位</w:t>
      </w:r>
    </w:p>
    <w:p w14:paraId="568F1D7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国网新疆电力有限公司</w:t>
      </w:r>
    </w:p>
    <w:p w14:paraId="0D5A7DF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国家能源局新疆监管办公室</w:t>
      </w:r>
    </w:p>
    <w:p w14:paraId="1036FBF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9"/>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主办单位</w:t>
      </w:r>
    </w:p>
    <w:p w14:paraId="580A5E5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黑体" w:hAnsi="黑体" w:eastAsia="黑体" w:cs="黑体"/>
          <w:kern w:val="0"/>
          <w:sz w:val="24"/>
          <w:szCs w:val="24"/>
          <w:highlight w:val="none"/>
          <w:lang w:val="en-US" w:eastAsia="zh-CN"/>
        </w:rPr>
      </w:pPr>
      <w:r>
        <w:rPr>
          <w:rFonts w:hint="eastAsia" w:ascii="黑体" w:hAnsi="黑体" w:eastAsia="黑体" w:cs="黑体"/>
          <w:b w:val="0"/>
          <w:bCs w:val="0"/>
          <w:kern w:val="0"/>
          <w:sz w:val="24"/>
          <w:szCs w:val="24"/>
          <w:lang w:val="en-US" w:eastAsia="zh-CN"/>
        </w:rPr>
        <w:t>新疆维吾尔自治区电力协会</w:t>
      </w:r>
      <w:r>
        <w:rPr>
          <w:rFonts w:hint="eastAsia" w:ascii="黑体" w:hAnsi="黑体" w:eastAsia="黑体" w:cs="黑体"/>
          <w:kern w:val="0"/>
          <w:sz w:val="24"/>
          <w:szCs w:val="24"/>
          <w:highlight w:val="none"/>
          <w:lang w:val="en-US" w:eastAsia="zh-CN"/>
        </w:rPr>
        <w:t xml:space="preserve"> </w:t>
      </w:r>
    </w:p>
    <w:p w14:paraId="2141278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黑体" w:hAnsi="黑体" w:eastAsia="黑体" w:cs="黑体"/>
          <w:kern w:val="0"/>
          <w:sz w:val="24"/>
          <w:szCs w:val="24"/>
          <w:highlight w:val="none"/>
          <w:lang w:val="en-US" w:eastAsia="zh-CN"/>
        </w:rPr>
      </w:pPr>
      <w:r>
        <w:rPr>
          <w:rFonts w:hint="eastAsia" w:ascii="黑体" w:hAnsi="黑体" w:eastAsia="黑体" w:cs="黑体"/>
          <w:b w:val="0"/>
          <w:bCs w:val="0"/>
          <w:kern w:val="0"/>
          <w:sz w:val="24"/>
          <w:szCs w:val="24"/>
          <w:lang w:val="en-US" w:eastAsia="zh-CN"/>
        </w:rPr>
        <w:t>新疆蜂巢展览有限公司</w:t>
      </w:r>
      <w:r>
        <w:rPr>
          <w:rFonts w:hint="eastAsia" w:ascii="黑体" w:hAnsi="黑体" w:eastAsia="黑体" w:cs="黑体"/>
          <w:kern w:val="0"/>
          <w:sz w:val="24"/>
          <w:szCs w:val="24"/>
          <w:highlight w:val="none"/>
          <w:lang w:val="en-US" w:eastAsia="zh-CN"/>
        </w:rPr>
        <w:t xml:space="preserve">  </w:t>
      </w:r>
    </w:p>
    <w:p w14:paraId="3741F432">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9"/>
        <w:rPr>
          <w:rFonts w:hint="eastAsia" w:ascii="黑体" w:hAnsi="黑体" w:eastAsia="黑体" w:cs="黑体"/>
          <w:kern w:val="0"/>
          <w:sz w:val="24"/>
          <w:szCs w:val="24"/>
          <w:highlight w:val="none"/>
          <w:lang w:val="en-US" w:eastAsia="zh-CN"/>
        </w:rPr>
      </w:pPr>
      <w:r>
        <w:rPr>
          <w:rFonts w:hint="eastAsia" w:ascii="黑体" w:hAnsi="黑体" w:eastAsia="黑体" w:cs="黑体"/>
          <w:b/>
          <w:bCs/>
          <w:kern w:val="0"/>
          <w:sz w:val="24"/>
          <w:szCs w:val="24"/>
          <w:lang w:val="en-US" w:eastAsia="zh-CN"/>
        </w:rPr>
        <w:t>协办、支持单位</w:t>
      </w:r>
    </w:p>
    <w:p w14:paraId="65F274A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黑体" w:hAnsi="黑体" w:eastAsia="黑体" w:cs="黑体"/>
          <w:kern w:val="0"/>
          <w:sz w:val="24"/>
          <w:szCs w:val="24"/>
          <w:highlight w:val="none"/>
          <w:lang w:val="en-US" w:eastAsia="zh-CN"/>
        </w:rPr>
      </w:pPr>
      <w:r>
        <w:rPr>
          <w:rFonts w:hint="eastAsia" w:ascii="黑体" w:hAnsi="黑体" w:eastAsia="黑体" w:cs="黑体"/>
          <w:kern w:val="0"/>
          <w:sz w:val="24"/>
          <w:szCs w:val="24"/>
          <w:highlight w:val="none"/>
          <w:lang w:val="en-US" w:eastAsia="zh-CN"/>
        </w:rPr>
        <w:t xml:space="preserve">新疆维吾尔自治区新能源汽车协会 </w:t>
      </w:r>
    </w:p>
    <w:p w14:paraId="4D37011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新疆维吾尔自治区电线电缆行业协会</w:t>
      </w:r>
    </w:p>
    <w:p w14:paraId="304D42E9">
      <w:pPr>
        <w:keepNext w:val="0"/>
        <w:keepLines w:val="0"/>
        <w:pageBreakBefore w:val="0"/>
        <w:widowControl w:val="0"/>
        <w:kinsoku/>
        <w:wordWrap/>
        <w:overflowPunct/>
        <w:topLinePunct w:val="0"/>
        <w:autoSpaceDE/>
        <w:autoSpaceDN/>
        <w:bidi w:val="0"/>
        <w:adjustRightInd/>
        <w:snapToGrid/>
        <w:spacing w:line="600" w:lineRule="exact"/>
        <w:ind w:firstLine="480" w:firstLineChars="0"/>
        <w:jc w:val="left"/>
        <w:textAlignment w:val="auto"/>
        <w:outlineLvl w:val="9"/>
        <w:rPr>
          <w:rFonts w:hint="eastAsia" w:ascii="黑体" w:hAnsi="黑体" w:eastAsia="黑体" w:cs="黑体"/>
          <w:b/>
          <w:bCs/>
          <w:kern w:val="0"/>
          <w:sz w:val="24"/>
          <w:szCs w:val="24"/>
          <w:lang w:val="en-US" w:eastAsia="zh-CN"/>
        </w:rPr>
      </w:pPr>
      <w:r>
        <w:rPr>
          <w:rFonts w:hint="eastAsia" w:ascii="黑体" w:hAnsi="黑体" w:eastAsia="黑体" w:cs="黑体"/>
          <w:b w:val="0"/>
          <w:bCs w:val="0"/>
          <w:kern w:val="0"/>
          <w:sz w:val="24"/>
          <w:szCs w:val="24"/>
          <w:lang w:val="en-US" w:eastAsia="zh-CN"/>
        </w:rPr>
        <w:t>新疆维吾尔自治区电机工程学会</w:t>
      </w:r>
    </w:p>
    <w:p w14:paraId="19373CF6">
      <w:pPr>
        <w:keepNext w:val="0"/>
        <w:keepLines w:val="0"/>
        <w:pageBreakBefore w:val="0"/>
        <w:widowControl w:val="0"/>
        <w:kinsoku/>
        <w:wordWrap/>
        <w:overflowPunct/>
        <w:topLinePunct w:val="0"/>
        <w:autoSpaceDE/>
        <w:autoSpaceDN/>
        <w:bidi w:val="0"/>
        <w:adjustRightInd/>
        <w:snapToGrid/>
        <w:spacing w:line="600" w:lineRule="exact"/>
        <w:ind w:firstLine="480" w:firstLineChars="0"/>
        <w:jc w:val="left"/>
        <w:textAlignment w:val="auto"/>
        <w:outlineLvl w:val="9"/>
        <w:rPr>
          <w:rFonts w:hint="eastAsia" w:ascii="黑体" w:hAnsi="黑体" w:eastAsia="黑体" w:cs="黑体"/>
          <w:b w:val="0"/>
          <w:bCs w:val="0"/>
          <w:kern w:val="0"/>
          <w:sz w:val="24"/>
          <w:szCs w:val="24"/>
          <w:lang w:val="en-US" w:eastAsia="zh-CN"/>
        </w:rPr>
      </w:pPr>
      <w:r>
        <w:rPr>
          <w:rFonts w:hint="eastAsia" w:ascii="黑体" w:hAnsi="黑体" w:eastAsia="黑体" w:cs="黑体"/>
          <w:b/>
          <w:bCs/>
          <w:kern w:val="0"/>
          <w:sz w:val="24"/>
          <w:szCs w:val="24"/>
          <w:lang w:val="en-US" w:eastAsia="zh-CN"/>
        </w:rPr>
        <w:drawing>
          <wp:anchor distT="0" distB="0" distL="114300" distR="114300" simplePos="0" relativeHeight="251686912" behindDoc="1" locked="0" layoutInCell="1" allowOverlap="1">
            <wp:simplePos x="0" y="0"/>
            <wp:positionH relativeFrom="column">
              <wp:posOffset>4135120</wp:posOffset>
            </wp:positionH>
            <wp:positionV relativeFrom="paragraph">
              <wp:posOffset>59690</wp:posOffset>
            </wp:positionV>
            <wp:extent cx="1600835" cy="1959610"/>
            <wp:effectExtent l="0" t="0" r="18415" b="2540"/>
            <wp:wrapNone/>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3"/>
                    <a:stretch>
                      <a:fillRect/>
                    </a:stretch>
                  </pic:blipFill>
                  <pic:spPr>
                    <a:xfrm>
                      <a:off x="0" y="0"/>
                      <a:ext cx="1600835" cy="1959610"/>
                    </a:xfrm>
                    <a:prstGeom prst="rect">
                      <a:avLst/>
                    </a:prstGeom>
                  </pic:spPr>
                </pic:pic>
              </a:graphicData>
            </a:graphic>
          </wp:anchor>
        </w:drawing>
      </w:r>
      <w:r>
        <w:rPr>
          <w:rFonts w:hint="eastAsia" w:ascii="黑体" w:hAnsi="黑体" w:eastAsia="黑体" w:cs="黑体"/>
          <w:b w:val="0"/>
          <w:bCs w:val="0"/>
          <w:kern w:val="0"/>
          <w:sz w:val="24"/>
          <w:szCs w:val="24"/>
          <w:lang w:val="en-US" w:eastAsia="zh-CN"/>
        </w:rPr>
        <w:t>新疆生产建设兵团循环经济协会新能源专业委员会</w:t>
      </w:r>
    </w:p>
    <w:p w14:paraId="1C8B3C52">
      <w:pPr>
        <w:keepNext w:val="0"/>
        <w:keepLines w:val="0"/>
        <w:pageBreakBefore w:val="0"/>
        <w:widowControl w:val="0"/>
        <w:kinsoku/>
        <w:wordWrap/>
        <w:overflowPunct/>
        <w:topLinePunct w:val="0"/>
        <w:autoSpaceDE/>
        <w:autoSpaceDN/>
        <w:bidi w:val="0"/>
        <w:adjustRightInd/>
        <w:snapToGrid/>
        <w:spacing w:line="600" w:lineRule="exact"/>
        <w:ind w:firstLine="480" w:firstLineChars="0"/>
        <w:jc w:val="left"/>
        <w:textAlignment w:val="auto"/>
        <w:outlineLvl w:val="9"/>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新疆生产建设兵团电力集团有限责任公司</w:t>
      </w:r>
    </w:p>
    <w:p w14:paraId="4CE472F6">
      <w:pPr>
        <w:keepNext w:val="0"/>
        <w:keepLines w:val="0"/>
        <w:pageBreakBefore w:val="0"/>
        <w:widowControl w:val="0"/>
        <w:kinsoku/>
        <w:wordWrap/>
        <w:overflowPunct/>
        <w:topLinePunct w:val="0"/>
        <w:autoSpaceDE/>
        <w:autoSpaceDN/>
        <w:bidi w:val="0"/>
        <w:adjustRightInd/>
        <w:snapToGrid/>
        <w:spacing w:line="600" w:lineRule="exact"/>
        <w:ind w:firstLine="480" w:firstLineChars="0"/>
        <w:jc w:val="left"/>
        <w:textAlignment w:val="auto"/>
        <w:outlineLvl w:val="9"/>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 xml:space="preserve">组织机构 </w:t>
      </w:r>
    </w:p>
    <w:p w14:paraId="2D81079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lang w:val="en-US" w:eastAsia="zh-CN"/>
        </w:rPr>
        <w:t>新疆蜂巢展览有限公司</w:t>
      </w:r>
    </w:p>
    <w:p w14:paraId="23D509A3">
      <w:pPr>
        <w:keepNext w:val="0"/>
        <w:keepLines w:val="0"/>
        <w:pageBreakBefore w:val="0"/>
        <w:widowControl w:val="0"/>
        <w:kinsoku/>
        <w:wordWrap/>
        <w:overflowPunct/>
        <w:topLinePunct w:val="0"/>
        <w:autoSpaceDE/>
        <w:autoSpaceDN/>
        <w:bidi w:val="0"/>
        <w:adjustRightInd/>
        <w:snapToGrid/>
        <w:spacing w:line="600" w:lineRule="exact"/>
        <w:ind w:firstLine="480" w:firstLineChars="0"/>
        <w:jc w:val="left"/>
        <w:textAlignment w:val="auto"/>
        <w:outlineLvl w:val="9"/>
        <w:rPr>
          <w:rFonts w:hint="default" w:ascii="黑体" w:hAnsi="黑体" w:eastAsia="黑体" w:cs="黑体"/>
          <w:bCs/>
          <w:sz w:val="24"/>
          <w:szCs w:val="24"/>
          <w:lang w:val="en-US" w:eastAsia="zh-CN"/>
        </w:rPr>
        <w:sectPr>
          <w:type w:val="continuous"/>
          <w:pgSz w:w="11906" w:h="16838"/>
          <w:pgMar w:top="1440" w:right="1080" w:bottom="1440" w:left="1080" w:header="703" w:footer="442" w:gutter="0"/>
          <w:cols w:space="0" w:num="1"/>
          <w:titlePg/>
          <w:rtlGutter w:val="0"/>
          <w:docGrid w:type="lines" w:linePitch="312" w:charSpace="0"/>
        </w:sectPr>
      </w:pPr>
      <w:r>
        <w:rPr>
          <w:rFonts w:hint="eastAsia" w:ascii="黑体" w:hAnsi="黑体" w:eastAsia="黑体" w:cs="黑体"/>
          <w:b/>
          <w:bCs/>
          <w:kern w:val="0"/>
          <w:sz w:val="24"/>
          <w:szCs w:val="24"/>
          <w:lang w:val="en-US" w:eastAsia="zh-CN"/>
        </w:rPr>
        <w:t>同期活动：</w:t>
      </w:r>
      <w:r>
        <w:rPr>
          <w:rFonts w:hint="eastAsia" w:ascii="黑体" w:hAnsi="黑体" w:eastAsia="黑体" w:cs="黑体"/>
          <w:b w:val="0"/>
          <w:bCs w:val="0"/>
          <w:kern w:val="0"/>
          <w:sz w:val="24"/>
          <w:szCs w:val="24"/>
          <w:lang w:val="en-US" w:eastAsia="zh-CN"/>
        </w:rPr>
        <w:t>2025新疆丝路电力暨新能源产业发展大会</w:t>
      </w:r>
    </w:p>
    <w:p w14:paraId="28640D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黑体" w:hAnsi="黑体" w:eastAsia="黑体" w:cs="黑体"/>
          <w:b/>
          <w:bCs/>
          <w:color w:val="6092EB"/>
          <w:sz w:val="28"/>
          <w:szCs w:val="28"/>
          <w:lang w:val="en-US" w:eastAsia="zh-CN"/>
        </w:rPr>
      </w:pPr>
      <w:r>
        <w:rPr>
          <w:rFonts w:hint="eastAsia" w:ascii="黑体" w:hAnsi="黑体" w:eastAsia="黑体" w:cs="黑体"/>
          <w:b/>
          <w:bCs/>
          <w:color w:val="6092EB"/>
          <w:kern w:val="0"/>
          <w:sz w:val="28"/>
          <w:szCs w:val="28"/>
          <w:lang w:val="en-US" w:eastAsia="zh-CN"/>
        </w:rPr>
        <w:t>展会概况   国家“一带一路”重点展会·西北最大电力展</w:t>
      </w:r>
    </w:p>
    <w:p w14:paraId="106B9C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bCs/>
          <w:sz w:val="24"/>
          <w:szCs w:val="24"/>
          <w:lang w:eastAsia="zh-CN"/>
        </w:rPr>
        <w:t>新疆地域辽阔，区位独特，资源富集，是国家能源资源战略保障基地。</w:t>
      </w:r>
      <w:r>
        <w:rPr>
          <w:rFonts w:hint="eastAsia" w:ascii="黑体" w:hAnsi="黑体" w:eastAsia="黑体" w:cs="黑体"/>
          <w:bCs/>
          <w:sz w:val="24"/>
          <w:szCs w:val="24"/>
          <w:lang w:val="en-US" w:eastAsia="zh-CN"/>
        </w:rPr>
        <w:t>为</w:t>
      </w:r>
      <w:r>
        <w:rPr>
          <w:rFonts w:hint="eastAsia" w:ascii="黑体" w:hAnsi="黑体" w:eastAsia="黑体" w:cs="黑体"/>
          <w:bCs/>
          <w:sz w:val="24"/>
          <w:szCs w:val="24"/>
          <w:lang w:eastAsia="zh-CN"/>
        </w:rPr>
        <w:t>深入贯彻落实习近平总书记关于国家能源安全重要论述和实现碳达峰、碳中和重大战略决策，</w:t>
      </w:r>
      <w:r>
        <w:rPr>
          <w:rFonts w:hint="eastAsia" w:ascii="黑体" w:hAnsi="黑体" w:eastAsia="黑体" w:cs="黑体"/>
          <w:bCs/>
          <w:sz w:val="24"/>
          <w:szCs w:val="24"/>
          <w:lang w:val="en-US" w:eastAsia="zh-CN"/>
        </w:rPr>
        <w:t>展会将</w:t>
      </w:r>
      <w:r>
        <w:rPr>
          <w:rFonts w:hint="eastAsia" w:ascii="黑体" w:hAnsi="黑体" w:eastAsia="黑体" w:cs="黑体"/>
          <w:bCs/>
          <w:sz w:val="24"/>
          <w:szCs w:val="24"/>
          <w:lang w:eastAsia="zh-CN"/>
        </w:rPr>
        <w:t>围绕高质量建设全国能源资源战略保障基地、“三基地一通道”，聚焦新型电力系统建设，推进储能规模化在</w:t>
      </w:r>
      <w:r>
        <w:rPr>
          <w:rFonts w:hint="eastAsia" w:ascii="黑体" w:hAnsi="黑体" w:eastAsia="黑体" w:cs="黑体"/>
          <w:bCs/>
          <w:sz w:val="24"/>
          <w:szCs w:val="24"/>
          <w:lang w:val="en-US" w:eastAsia="zh-CN"/>
        </w:rPr>
        <w:t>新疆</w:t>
      </w:r>
      <w:r>
        <w:rPr>
          <w:rFonts w:hint="eastAsia" w:ascii="黑体" w:hAnsi="黑体" w:eastAsia="黑体" w:cs="黑体"/>
          <w:bCs/>
          <w:sz w:val="24"/>
          <w:szCs w:val="24"/>
          <w:lang w:eastAsia="zh-CN"/>
        </w:rPr>
        <w:t>布局</w:t>
      </w:r>
      <w:r>
        <w:rPr>
          <w:rFonts w:hint="eastAsia" w:ascii="黑体" w:hAnsi="黑体" w:eastAsia="黑体" w:cs="黑体"/>
          <w:bCs/>
          <w:sz w:val="24"/>
          <w:szCs w:val="24"/>
          <w:lang w:val="en-US" w:eastAsia="zh-CN"/>
        </w:rPr>
        <w:t>及</w:t>
      </w:r>
      <w:r>
        <w:rPr>
          <w:rFonts w:hint="eastAsia" w:ascii="黑体" w:hAnsi="黑体" w:eastAsia="黑体" w:cs="黑体"/>
          <w:bCs/>
          <w:sz w:val="24"/>
          <w:szCs w:val="24"/>
          <w:lang w:eastAsia="zh-CN"/>
        </w:rPr>
        <w:t>运用，</w:t>
      </w:r>
      <w:r>
        <w:rPr>
          <w:rFonts w:hint="eastAsia" w:ascii="黑体" w:hAnsi="黑体" w:eastAsia="黑体" w:cs="黑体"/>
          <w:bCs/>
          <w:sz w:val="24"/>
          <w:szCs w:val="24"/>
          <w:lang w:val="en-US" w:eastAsia="zh-CN"/>
        </w:rPr>
        <w:t>服务</w:t>
      </w:r>
      <w:r>
        <w:rPr>
          <w:rFonts w:hint="eastAsia" w:ascii="黑体" w:hAnsi="黑体" w:eastAsia="黑体" w:cs="黑体"/>
          <w:bCs/>
          <w:sz w:val="24"/>
          <w:szCs w:val="24"/>
          <w:lang w:eastAsia="zh-CN"/>
        </w:rPr>
        <w:t>推进疆电外送项目建设，</w:t>
      </w:r>
      <w:r>
        <w:rPr>
          <w:rFonts w:hint="eastAsia" w:ascii="黑体" w:hAnsi="黑体" w:eastAsia="黑体" w:cs="黑体"/>
          <w:bCs/>
          <w:sz w:val="24"/>
          <w:szCs w:val="24"/>
          <w:lang w:val="en-US" w:eastAsia="zh-CN"/>
        </w:rPr>
        <w:t>同时</w:t>
      </w:r>
      <w:r>
        <w:rPr>
          <w:rFonts w:hint="eastAsia" w:ascii="黑体" w:hAnsi="黑体" w:eastAsia="黑体" w:cs="黑体"/>
          <w:bCs/>
          <w:sz w:val="24"/>
          <w:szCs w:val="24"/>
          <w:lang w:eastAsia="zh-CN"/>
        </w:rPr>
        <w:t>新疆具有突出的风光资源优势。新疆发展新型储能具有显著的优势和潜力，储能产业发展大有可为，大有作为；</w:t>
      </w:r>
      <w:r>
        <w:rPr>
          <w:rFonts w:hint="eastAsia" w:ascii="黑体" w:hAnsi="黑体" w:eastAsia="黑体" w:cs="黑体"/>
          <w:bCs/>
          <w:sz w:val="24"/>
          <w:szCs w:val="24"/>
          <w:lang w:val="en-US" w:eastAsia="zh-CN"/>
        </w:rPr>
        <w:t>展会</w:t>
      </w:r>
      <w:r>
        <w:rPr>
          <w:rFonts w:hint="eastAsia" w:ascii="黑体" w:hAnsi="黑体" w:eastAsia="黑体" w:cs="黑体"/>
          <w:bCs/>
          <w:sz w:val="24"/>
          <w:szCs w:val="24"/>
        </w:rPr>
        <w:t>以“</w:t>
      </w:r>
      <w:r>
        <w:rPr>
          <w:rFonts w:hint="eastAsia" w:ascii="黑体" w:hAnsi="黑体" w:eastAsia="黑体" w:cs="黑体"/>
          <w:bCs/>
          <w:sz w:val="24"/>
          <w:szCs w:val="24"/>
          <w:lang w:val="en-US" w:eastAsia="zh-CN"/>
        </w:rPr>
        <w:t>亚欧新机遇</w:t>
      </w:r>
      <w:r>
        <w:rPr>
          <w:rFonts w:hint="eastAsia" w:ascii="黑体" w:hAnsi="黑体" w:eastAsia="黑体" w:cs="黑体"/>
          <w:bCs/>
          <w:sz w:val="24"/>
          <w:szCs w:val="24"/>
          <w:lang w:eastAsia="zh-CN"/>
        </w:rPr>
        <w:t xml:space="preserve"> </w:t>
      </w:r>
      <w:r>
        <w:rPr>
          <w:rFonts w:hint="eastAsia" w:ascii="黑体" w:hAnsi="黑体" w:eastAsia="黑体" w:cs="黑体"/>
          <w:bCs/>
          <w:sz w:val="24"/>
          <w:szCs w:val="24"/>
          <w:lang w:val="en-US" w:eastAsia="zh-CN"/>
        </w:rPr>
        <w:t>电力</w:t>
      </w:r>
      <w:r>
        <w:rPr>
          <w:rFonts w:hint="eastAsia" w:ascii="黑体" w:hAnsi="黑体" w:eastAsia="黑体" w:cs="黑体"/>
          <w:bCs/>
          <w:sz w:val="24"/>
          <w:szCs w:val="24"/>
          <w:lang w:eastAsia="zh-CN"/>
        </w:rPr>
        <w:t>新未来</w:t>
      </w:r>
      <w:r>
        <w:rPr>
          <w:rFonts w:hint="eastAsia" w:ascii="黑体" w:hAnsi="黑体" w:eastAsia="黑体" w:cs="黑体"/>
          <w:bCs/>
          <w:sz w:val="24"/>
          <w:szCs w:val="24"/>
        </w:rPr>
        <w:t>”为主题，</w:t>
      </w:r>
      <w:r>
        <w:rPr>
          <w:rFonts w:hint="eastAsia" w:ascii="黑体" w:hAnsi="黑体" w:eastAsia="黑体" w:cs="黑体"/>
          <w:bCs/>
          <w:sz w:val="24"/>
          <w:szCs w:val="24"/>
          <w:lang w:eastAsia="zh-CN"/>
        </w:rPr>
        <w:t>将集中展示</w:t>
      </w:r>
      <w:r>
        <w:rPr>
          <w:rFonts w:hint="eastAsia" w:ascii="黑体" w:hAnsi="黑体" w:eastAsia="黑体" w:cs="黑体"/>
          <w:bCs/>
          <w:sz w:val="24"/>
          <w:szCs w:val="24"/>
        </w:rPr>
        <w:t>国内外</w:t>
      </w:r>
      <w:r>
        <w:rPr>
          <w:rFonts w:hint="eastAsia" w:ascii="黑体" w:hAnsi="黑体" w:eastAsia="黑体" w:cs="黑体"/>
          <w:bCs/>
          <w:sz w:val="24"/>
          <w:szCs w:val="24"/>
          <w:lang w:val="en-US" w:eastAsia="zh-CN"/>
        </w:rPr>
        <w:t>电力及新能源</w:t>
      </w:r>
      <w:r>
        <w:rPr>
          <w:rFonts w:hint="eastAsia" w:ascii="黑体" w:hAnsi="黑体" w:eastAsia="黑体" w:cs="黑体"/>
          <w:bCs/>
          <w:sz w:val="24"/>
          <w:szCs w:val="24"/>
        </w:rPr>
        <w:t>领域先进技术和装备</w:t>
      </w:r>
      <w:r>
        <w:rPr>
          <w:rFonts w:hint="eastAsia" w:ascii="黑体" w:hAnsi="黑体" w:eastAsia="黑体" w:cs="黑体"/>
          <w:bCs/>
          <w:sz w:val="24"/>
          <w:szCs w:val="24"/>
          <w:lang w:eastAsia="zh-CN"/>
        </w:rPr>
        <w:t>，</w:t>
      </w:r>
      <w:r>
        <w:rPr>
          <w:rFonts w:hint="eastAsia" w:ascii="黑体" w:hAnsi="黑体" w:eastAsia="黑体" w:cs="黑体"/>
          <w:bCs/>
          <w:sz w:val="24"/>
          <w:szCs w:val="24"/>
        </w:rPr>
        <w:t>并为更多优质企业抢占丝路沿线国家及中、西亚市场商机提供平台。届时，国内外相关政府机构、自治区相关政府主管部门、名企采购人员、科研机构、专家学者、设计院所等，将齐聚展会现场，为展商及参会嘉宾提供高度专业的交流盛会。</w:t>
      </w:r>
    </w:p>
    <w:p w14:paraId="593F18E4">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drawing>
          <wp:anchor distT="0" distB="0" distL="114300" distR="114300" simplePos="0" relativeHeight="251674624" behindDoc="0" locked="0" layoutInCell="1" allowOverlap="1">
            <wp:simplePos x="0" y="0"/>
            <wp:positionH relativeFrom="column">
              <wp:posOffset>4215765</wp:posOffset>
            </wp:positionH>
            <wp:positionV relativeFrom="paragraph">
              <wp:posOffset>25400</wp:posOffset>
            </wp:positionV>
            <wp:extent cx="2077085" cy="1367790"/>
            <wp:effectExtent l="0" t="0" r="18415" b="3810"/>
            <wp:wrapNone/>
            <wp:docPr id="24" name="图片 24" descr="C:/Users/dell/Desktop/2025新疆交通展邀请函及展位图/2025新疆电力展邀请函/2 (1).jpg2 (1)"/>
            <wp:cNvGraphicFramePr/>
            <a:graphic xmlns:a="http://schemas.openxmlformats.org/drawingml/2006/main">
              <a:graphicData uri="http://schemas.openxmlformats.org/drawingml/2006/picture">
                <pic:pic xmlns:pic="http://schemas.openxmlformats.org/drawingml/2006/picture">
                  <pic:nvPicPr>
                    <pic:cNvPr id="24" name="图片 24" descr="C:/Users/dell/Desktop/2025新疆交通展邀请函及展位图/2025新疆电力展邀请函/2 (1).jpg2 (1)"/>
                    <pic:cNvPicPr/>
                  </pic:nvPicPr>
                  <pic:blipFill>
                    <a:blip r:embed="rId14"/>
                    <a:srcRect t="306" b="306"/>
                    <a:stretch>
                      <a:fillRect/>
                    </a:stretch>
                  </pic:blipFill>
                  <pic:spPr>
                    <a:xfrm>
                      <a:off x="0" y="0"/>
                      <a:ext cx="2077085" cy="1367790"/>
                    </a:xfrm>
                    <a:prstGeom prst="rect">
                      <a:avLst/>
                    </a:prstGeom>
                  </pic:spPr>
                </pic:pic>
              </a:graphicData>
            </a:graphic>
          </wp:anchor>
        </w:drawing>
      </w:r>
      <w:r>
        <w:rPr>
          <w:rFonts w:hint="eastAsia" w:ascii="黑体" w:hAnsi="黑体" w:eastAsia="黑体" w:cs="黑体"/>
          <w:lang w:val="en-US" w:eastAsia="zh-CN"/>
        </w:rPr>
        <w:drawing>
          <wp:inline distT="0" distB="0" distL="114300" distR="114300">
            <wp:extent cx="2051685" cy="1367790"/>
            <wp:effectExtent l="0" t="0" r="5715" b="3810"/>
            <wp:docPr id="20" name="图片 20" descr="C:/Users/dell/Desktop/2025新疆交通展邀请函及展位图/2025新疆电力展邀请函/1 (1).jpg1 (1)"/>
            <wp:cNvGraphicFramePr/>
            <a:graphic xmlns:a="http://schemas.openxmlformats.org/drawingml/2006/main">
              <a:graphicData uri="http://schemas.openxmlformats.org/drawingml/2006/picture">
                <pic:pic xmlns:pic="http://schemas.openxmlformats.org/drawingml/2006/picture">
                  <pic:nvPicPr>
                    <pic:cNvPr id="20" name="图片 20" descr="C:/Users/dell/Desktop/2025新疆交通展邀请函及展位图/2025新疆电力展邀请函/1 (1).jpg1 (1)"/>
                    <pic:cNvPicPr/>
                  </pic:nvPicPr>
                  <pic:blipFill>
                    <a:blip r:embed="rId15"/>
                    <a:srcRect l="325" r="325"/>
                    <a:stretch>
                      <a:fillRect/>
                    </a:stretch>
                  </pic:blipFill>
                  <pic:spPr>
                    <a:xfrm>
                      <a:off x="0" y="0"/>
                      <a:ext cx="2051685" cy="1367790"/>
                    </a:xfrm>
                    <a:prstGeom prst="rect">
                      <a:avLst/>
                    </a:prstGeom>
                  </pic:spPr>
                </pic:pic>
              </a:graphicData>
            </a:graphic>
          </wp:inline>
        </w:drawing>
      </w:r>
      <w:r>
        <w:rPr>
          <w:rFonts w:hint="eastAsia" w:ascii="黑体" w:hAnsi="黑体" w:eastAsia="黑体" w:cs="黑体"/>
          <w:lang w:val="en-US" w:eastAsia="zh-CN"/>
        </w:rPr>
        <w:t xml:space="preserve"> </w:t>
      </w:r>
      <w:r>
        <w:rPr>
          <w:rFonts w:hint="eastAsia" w:ascii="黑体" w:hAnsi="黑体" w:eastAsia="黑体" w:cs="黑体"/>
          <w:lang w:val="en-US" w:eastAsia="zh-CN"/>
        </w:rPr>
        <w:drawing>
          <wp:inline distT="0" distB="0" distL="114300" distR="114300">
            <wp:extent cx="2051685" cy="1367790"/>
            <wp:effectExtent l="0" t="0" r="5715" b="3810"/>
            <wp:docPr id="26" name="图片 26" descr="C:/Users/dell/Desktop/2025新疆交通展邀请函及展位图/2025新疆电力展邀请函/1.jpg1"/>
            <wp:cNvGraphicFramePr/>
            <a:graphic xmlns:a="http://schemas.openxmlformats.org/drawingml/2006/main">
              <a:graphicData uri="http://schemas.openxmlformats.org/drawingml/2006/picture">
                <pic:pic xmlns:pic="http://schemas.openxmlformats.org/drawingml/2006/picture">
                  <pic:nvPicPr>
                    <pic:cNvPr id="26" name="图片 26" descr="C:/Users/dell/Desktop/2025新疆交通展邀请函及展位图/2025新疆电力展邀请函/1.jpg1"/>
                    <pic:cNvPicPr/>
                  </pic:nvPicPr>
                  <pic:blipFill>
                    <a:blip r:embed="rId16"/>
                    <a:srcRect t="3838" b="3838"/>
                    <a:stretch>
                      <a:fillRect/>
                    </a:stretch>
                  </pic:blipFill>
                  <pic:spPr>
                    <a:xfrm>
                      <a:off x="0" y="0"/>
                      <a:ext cx="2051685" cy="1367790"/>
                    </a:xfrm>
                    <a:prstGeom prst="rect">
                      <a:avLst/>
                    </a:prstGeom>
                  </pic:spPr>
                </pic:pic>
              </a:graphicData>
            </a:graphic>
          </wp:inline>
        </w:drawing>
      </w:r>
    </w:p>
    <w:p w14:paraId="3F1806F3">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b/>
          <w:bCs/>
          <w:color w:val="6295EE"/>
          <w:kern w:val="0"/>
          <w:sz w:val="28"/>
          <w:szCs w:val="28"/>
          <w:lang w:val="en-US" w:eastAsia="zh-CN"/>
        </w:rPr>
      </w:pPr>
      <w:r>
        <w:rPr>
          <w:rFonts w:hint="eastAsia" w:ascii="黑体" w:hAnsi="黑体" w:eastAsia="黑体" w:cs="黑体"/>
          <w:b/>
          <w:bCs/>
          <w:color w:val="6295EE"/>
          <w:kern w:val="0"/>
          <w:sz w:val="28"/>
          <w:szCs w:val="28"/>
          <w:lang w:val="en-US" w:eastAsia="zh-CN"/>
        </w:rPr>
        <w:t>展品范围</w:t>
      </w:r>
    </w:p>
    <w:p w14:paraId="6B8C9AA9">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i w:val="0"/>
          <w:iCs w:val="0"/>
          <w:caps w:val="0"/>
          <w:color w:val="000000"/>
          <w:spacing w:val="0"/>
          <w:sz w:val="22"/>
          <w:szCs w:val="22"/>
          <w:shd w:val="clear" w:fill="FFFFFF"/>
        </w:rPr>
      </w:pPr>
      <w:r>
        <w:rPr>
          <w:rFonts w:hint="eastAsia" w:ascii="黑体" w:hAnsi="黑体" w:eastAsia="黑体" w:cs="黑体"/>
          <w:b/>
          <w:bCs w:val="0"/>
          <w:color w:val="FF732B"/>
          <w:sz w:val="24"/>
          <w:szCs w:val="24"/>
          <w:lang w:val="en-US" w:eastAsia="zh-CN"/>
        </w:rPr>
        <w:t>1、一站式输配电设备展区：</w:t>
      </w:r>
      <w:r>
        <w:rPr>
          <w:rFonts w:hint="eastAsia" w:ascii="黑体" w:hAnsi="黑体" w:eastAsia="黑体" w:cs="黑体"/>
          <w:i w:val="0"/>
          <w:iCs w:val="0"/>
          <w:caps w:val="0"/>
          <w:color w:val="000000"/>
          <w:spacing w:val="0"/>
          <w:sz w:val="22"/>
          <w:szCs w:val="22"/>
          <w:shd w:val="clear" w:fill="FFFFFF"/>
        </w:rPr>
        <w:t>开关设备、高低压成</w:t>
      </w:r>
      <w:r>
        <w:rPr>
          <w:rFonts w:hint="eastAsia" w:ascii="黑体" w:hAnsi="黑体" w:eastAsia="黑体" w:cs="黑体"/>
          <w:b w:val="0"/>
          <w:bCs w:val="0"/>
          <w:i w:val="0"/>
          <w:iCs w:val="0"/>
          <w:caps w:val="0"/>
          <w:color w:val="000000"/>
          <w:spacing w:val="0"/>
          <w:sz w:val="22"/>
          <w:szCs w:val="22"/>
          <w:shd w:val="clear" w:fill="FFFFFF"/>
        </w:rPr>
        <w:t>套设备、</w:t>
      </w:r>
      <w:r>
        <w:rPr>
          <w:rFonts w:hint="eastAsia" w:ascii="黑体" w:hAnsi="黑体" w:eastAsia="黑体" w:cs="黑体"/>
          <w:b w:val="0"/>
          <w:bCs w:val="0"/>
          <w:i w:val="0"/>
          <w:iCs w:val="0"/>
          <w:caps w:val="0"/>
          <w:color w:val="000000"/>
          <w:spacing w:val="0"/>
          <w:sz w:val="22"/>
          <w:szCs w:val="22"/>
          <w:shd w:val="clear" w:fill="FFFFFF"/>
        </w:rPr>
        <w:fldChar w:fldCharType="begin"/>
      </w:r>
      <w:r>
        <w:rPr>
          <w:rFonts w:hint="eastAsia" w:ascii="黑体" w:hAnsi="黑体" w:eastAsia="黑体" w:cs="黑体"/>
          <w:b w:val="0"/>
          <w:bCs w:val="0"/>
          <w:i w:val="0"/>
          <w:iCs w:val="0"/>
          <w:caps w:val="0"/>
          <w:color w:val="000000"/>
          <w:spacing w:val="0"/>
          <w:sz w:val="22"/>
          <w:szCs w:val="22"/>
          <w:shd w:val="clear" w:fill="FFFFFF"/>
        </w:rPr>
        <w:instrText xml:space="preserve"> HYPERLINK "http://www.eechina.com/keyword/%E5%8F%98%E5%8E%8B%E5%99%A8" \t "https://www.eechina.com/_blank" </w:instrText>
      </w:r>
      <w:r>
        <w:rPr>
          <w:rFonts w:hint="eastAsia" w:ascii="黑体" w:hAnsi="黑体" w:eastAsia="黑体" w:cs="黑体"/>
          <w:b w:val="0"/>
          <w:bCs w:val="0"/>
          <w:i w:val="0"/>
          <w:iCs w:val="0"/>
          <w:caps w:val="0"/>
          <w:color w:val="000000"/>
          <w:spacing w:val="0"/>
          <w:sz w:val="22"/>
          <w:szCs w:val="22"/>
          <w:shd w:val="clear" w:fill="FFFFFF"/>
        </w:rPr>
        <w:fldChar w:fldCharType="separate"/>
      </w:r>
      <w:r>
        <w:rPr>
          <w:rFonts w:hint="eastAsia" w:ascii="黑体" w:hAnsi="黑体" w:eastAsia="黑体" w:cs="黑体"/>
          <w:b w:val="0"/>
          <w:bCs w:val="0"/>
          <w:i w:val="0"/>
          <w:iCs w:val="0"/>
          <w:caps w:val="0"/>
          <w:color w:val="000000"/>
          <w:spacing w:val="0"/>
          <w:sz w:val="22"/>
          <w:szCs w:val="22"/>
          <w:shd w:val="clear" w:fill="FFFFFF"/>
        </w:rPr>
        <w:t>变压器</w:t>
      </w:r>
      <w:r>
        <w:rPr>
          <w:rFonts w:hint="eastAsia" w:ascii="黑体" w:hAnsi="黑体" w:eastAsia="黑体" w:cs="黑体"/>
          <w:b w:val="0"/>
          <w:bCs w:val="0"/>
          <w:i w:val="0"/>
          <w:iCs w:val="0"/>
          <w:caps w:val="0"/>
          <w:color w:val="000000"/>
          <w:spacing w:val="0"/>
          <w:sz w:val="22"/>
          <w:szCs w:val="22"/>
          <w:shd w:val="clear" w:fill="FFFFFF"/>
        </w:rPr>
        <w:fldChar w:fldCharType="end"/>
      </w:r>
      <w:r>
        <w:rPr>
          <w:rFonts w:hint="eastAsia" w:ascii="黑体" w:hAnsi="黑体" w:eastAsia="黑体" w:cs="黑体"/>
          <w:b w:val="0"/>
          <w:bCs w:val="0"/>
          <w:i w:val="0"/>
          <w:iCs w:val="0"/>
          <w:caps w:val="0"/>
          <w:color w:val="000000"/>
          <w:spacing w:val="0"/>
          <w:sz w:val="22"/>
          <w:szCs w:val="22"/>
          <w:shd w:val="clear" w:fill="FFFFFF"/>
        </w:rPr>
        <w:t>及附件、变电站设备、电能质量、滤波治理、无功补偿、仪器仪表、电力金具、电抗器、互感器、变频器</w:t>
      </w:r>
      <w:r>
        <w:rPr>
          <w:rFonts w:hint="eastAsia" w:ascii="黑体" w:hAnsi="黑体" w:eastAsia="黑体" w:cs="黑体"/>
          <w:i w:val="0"/>
          <w:iCs w:val="0"/>
          <w:caps w:val="0"/>
          <w:color w:val="000000"/>
          <w:spacing w:val="0"/>
          <w:sz w:val="22"/>
          <w:szCs w:val="22"/>
          <w:shd w:val="clear" w:fill="FFFFFF"/>
        </w:rPr>
        <w:t>、电线电缆、避雷器、绝缘子、母线等。</w:t>
      </w:r>
    </w:p>
    <w:p w14:paraId="63BDFF33">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i w:val="0"/>
          <w:iCs w:val="0"/>
          <w:caps w:val="0"/>
          <w:color w:val="000000"/>
          <w:spacing w:val="0"/>
          <w:sz w:val="22"/>
          <w:szCs w:val="22"/>
          <w:shd w:val="clear" w:fill="FFFFFF"/>
        </w:rPr>
      </w:pPr>
      <w:r>
        <w:rPr>
          <w:rFonts w:hint="eastAsia" w:ascii="黑体" w:hAnsi="黑体" w:eastAsia="黑体" w:cs="黑体"/>
          <w:b/>
          <w:bCs w:val="0"/>
          <w:color w:val="FF732B"/>
          <w:sz w:val="24"/>
          <w:szCs w:val="24"/>
          <w:lang w:val="en-US" w:eastAsia="zh-CN"/>
        </w:rPr>
        <w:t>2、电力</w:t>
      </w:r>
      <w:r>
        <w:rPr>
          <w:rFonts w:hint="eastAsia" w:ascii="黑体" w:hAnsi="黑体" w:eastAsia="黑体" w:cs="黑体"/>
          <w:b/>
          <w:bCs w:val="0"/>
          <w:color w:val="FF732B"/>
          <w:sz w:val="24"/>
          <w:szCs w:val="24"/>
          <w:lang w:val="en-US" w:eastAsia="zh-CN"/>
        </w:rPr>
        <w:fldChar w:fldCharType="begin"/>
      </w:r>
      <w:r>
        <w:rPr>
          <w:rFonts w:hint="eastAsia" w:ascii="黑体" w:hAnsi="黑体" w:eastAsia="黑体" w:cs="黑体"/>
          <w:b/>
          <w:bCs w:val="0"/>
          <w:color w:val="FF732B"/>
          <w:sz w:val="24"/>
          <w:szCs w:val="24"/>
          <w:lang w:val="en-US" w:eastAsia="zh-CN"/>
        </w:rPr>
        <w:instrText xml:space="preserve"> HYPERLINK "http://www.eechina.com/keyword/%E7%89%A9%E8%81%94%E7%BD%91" \t "https://www.eechina.com/_blank" </w:instrText>
      </w:r>
      <w:r>
        <w:rPr>
          <w:rFonts w:hint="eastAsia" w:ascii="黑体" w:hAnsi="黑体" w:eastAsia="黑体" w:cs="黑体"/>
          <w:b/>
          <w:bCs w:val="0"/>
          <w:color w:val="FF732B"/>
          <w:sz w:val="24"/>
          <w:szCs w:val="24"/>
          <w:lang w:val="en-US" w:eastAsia="zh-CN"/>
        </w:rPr>
        <w:fldChar w:fldCharType="separate"/>
      </w:r>
      <w:r>
        <w:rPr>
          <w:rFonts w:hint="eastAsia" w:ascii="黑体" w:hAnsi="黑体" w:eastAsia="黑体" w:cs="黑体"/>
          <w:b/>
          <w:bCs w:val="0"/>
          <w:color w:val="FF732B"/>
          <w:sz w:val="24"/>
          <w:szCs w:val="24"/>
          <w:lang w:val="en-US" w:eastAsia="zh-CN"/>
        </w:rPr>
        <w:t>物联网</w:t>
      </w:r>
      <w:r>
        <w:rPr>
          <w:rFonts w:hint="eastAsia" w:ascii="黑体" w:hAnsi="黑体" w:eastAsia="黑体" w:cs="黑体"/>
          <w:b/>
          <w:bCs w:val="0"/>
          <w:color w:val="FF732B"/>
          <w:sz w:val="24"/>
          <w:szCs w:val="24"/>
          <w:lang w:val="en-US" w:eastAsia="zh-CN"/>
        </w:rPr>
        <w:fldChar w:fldCharType="end"/>
      </w:r>
      <w:r>
        <w:rPr>
          <w:rFonts w:hint="eastAsia" w:ascii="黑体" w:hAnsi="黑体" w:eastAsia="黑体" w:cs="黑体"/>
          <w:b/>
          <w:bCs w:val="0"/>
          <w:color w:val="FF732B"/>
          <w:sz w:val="24"/>
          <w:szCs w:val="24"/>
          <w:lang w:val="en-US" w:eastAsia="zh-CN"/>
        </w:rPr>
        <w:t>及电力数据展区：</w:t>
      </w:r>
      <w:r>
        <w:rPr>
          <w:rFonts w:hint="eastAsia" w:ascii="黑体" w:hAnsi="黑体" w:eastAsia="黑体" w:cs="黑体"/>
          <w:i w:val="0"/>
          <w:iCs w:val="0"/>
          <w:caps w:val="0"/>
          <w:color w:val="000000"/>
          <w:spacing w:val="0"/>
          <w:sz w:val="22"/>
          <w:szCs w:val="22"/>
          <w:shd w:val="clear" w:fill="FFFFFF"/>
        </w:rPr>
        <w:t>大数据、云计算、物联网、移动互联、人工智能、区块链、元宇宙、边缘计算、工业以太网、电力通信、机房设备、机箱机柜、电力电源、卫星导航系统等技术应用和解决方案。</w:t>
      </w:r>
    </w:p>
    <w:p w14:paraId="614E71AC">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i w:val="0"/>
          <w:iCs w:val="0"/>
          <w:caps w:val="0"/>
          <w:color w:val="000000"/>
          <w:spacing w:val="0"/>
          <w:sz w:val="22"/>
          <w:szCs w:val="22"/>
          <w:shd w:val="clear" w:fill="FFFFFF"/>
        </w:rPr>
      </w:pPr>
      <w:r>
        <w:rPr>
          <w:rFonts w:hint="eastAsia" w:ascii="黑体" w:hAnsi="黑体" w:eastAsia="黑体" w:cs="黑体"/>
          <w:i w:val="0"/>
          <w:iCs w:val="0"/>
          <w:caps w:val="0"/>
          <w:color w:val="000000"/>
          <w:spacing w:val="0"/>
          <w:sz w:val="22"/>
          <w:szCs w:val="22"/>
          <w:shd w:val="clear" w:fill="FFFFFF"/>
          <w:lang w:val="en-US" w:eastAsia="zh-CN"/>
        </w:rPr>
        <w:t>3、</w:t>
      </w:r>
      <w:r>
        <w:rPr>
          <w:rFonts w:hint="eastAsia" w:ascii="黑体" w:hAnsi="黑体" w:eastAsia="黑体" w:cs="黑体"/>
          <w:b/>
          <w:bCs w:val="0"/>
          <w:color w:val="FF732B"/>
          <w:sz w:val="24"/>
          <w:szCs w:val="24"/>
          <w:lang w:val="en-US" w:eastAsia="zh-CN"/>
        </w:rPr>
        <w:t>电力电工及制造设备展区：</w:t>
      </w:r>
      <w:r>
        <w:rPr>
          <w:rFonts w:hint="eastAsia" w:ascii="黑体" w:hAnsi="黑体" w:eastAsia="黑体" w:cs="黑体"/>
          <w:i w:val="0"/>
          <w:iCs w:val="0"/>
          <w:caps w:val="0"/>
          <w:color w:val="000000"/>
          <w:spacing w:val="0"/>
          <w:sz w:val="22"/>
          <w:szCs w:val="22"/>
          <w:shd w:val="clear" w:fill="FFFFFF"/>
        </w:rPr>
        <w:t>电工设备、电力检修工具、数据机床 、激光切割设备、电力附件、绝缘材料、配线器材等。</w:t>
      </w:r>
    </w:p>
    <w:p w14:paraId="648ED419">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i w:val="0"/>
          <w:iCs w:val="0"/>
          <w:caps w:val="0"/>
          <w:color w:val="000000"/>
          <w:spacing w:val="0"/>
          <w:sz w:val="22"/>
          <w:szCs w:val="22"/>
          <w:shd w:val="clear" w:fill="FFFFFF"/>
        </w:rPr>
      </w:pPr>
      <w:r>
        <w:rPr>
          <w:rFonts w:hint="eastAsia" w:ascii="黑体" w:hAnsi="黑体" w:eastAsia="黑体" w:cs="黑体"/>
          <w:i w:val="0"/>
          <w:iCs w:val="0"/>
          <w:caps w:val="0"/>
          <w:color w:val="000000"/>
          <w:spacing w:val="0"/>
          <w:sz w:val="22"/>
          <w:szCs w:val="22"/>
          <w:shd w:val="clear" w:fill="FFFFFF"/>
          <w:lang w:val="en-US" w:eastAsia="zh-CN"/>
        </w:rPr>
        <w:t>4、</w:t>
      </w:r>
      <w:r>
        <w:rPr>
          <w:rFonts w:hint="eastAsia" w:ascii="黑体" w:hAnsi="黑体" w:eastAsia="黑体" w:cs="黑体"/>
          <w:b/>
          <w:bCs w:val="0"/>
          <w:color w:val="FF732B"/>
          <w:sz w:val="24"/>
          <w:szCs w:val="24"/>
          <w:lang w:val="en-US" w:eastAsia="zh-CN"/>
        </w:rPr>
        <w:t>智能巡检及应急设备展区：</w:t>
      </w:r>
      <w:r>
        <w:rPr>
          <w:rFonts w:hint="eastAsia" w:ascii="黑体" w:hAnsi="黑体" w:eastAsia="黑体" w:cs="黑体"/>
          <w:i w:val="0"/>
          <w:iCs w:val="0"/>
          <w:caps w:val="0"/>
          <w:color w:val="000000"/>
          <w:spacing w:val="0"/>
          <w:sz w:val="22"/>
          <w:szCs w:val="22"/>
          <w:shd w:val="clear" w:fill="FFFFFF"/>
        </w:rPr>
        <w:t>电力巡检</w:t>
      </w:r>
      <w:r>
        <w:rPr>
          <w:rFonts w:hint="eastAsia" w:ascii="黑体" w:hAnsi="黑体" w:eastAsia="黑体" w:cs="黑体"/>
          <w:i w:val="0"/>
          <w:iCs w:val="0"/>
          <w:caps w:val="0"/>
          <w:color w:val="000000"/>
          <w:spacing w:val="0"/>
          <w:sz w:val="22"/>
          <w:szCs w:val="22"/>
          <w:shd w:val="clear" w:fill="FFFFFF"/>
        </w:rPr>
        <w:fldChar w:fldCharType="begin"/>
      </w:r>
      <w:r>
        <w:rPr>
          <w:rFonts w:hint="eastAsia" w:ascii="黑体" w:hAnsi="黑体" w:eastAsia="黑体" w:cs="黑体"/>
          <w:i w:val="0"/>
          <w:iCs w:val="0"/>
          <w:caps w:val="0"/>
          <w:color w:val="000000"/>
          <w:spacing w:val="0"/>
          <w:sz w:val="22"/>
          <w:szCs w:val="22"/>
          <w:shd w:val="clear" w:fill="FFFFFF"/>
        </w:rPr>
        <w:instrText xml:space="preserve"> HYPERLINK "http://www.eechina.com/keyword/%E6%9C%BA%E5%99%A8%E4%BA%BA" \t "https://www.eechina.com/_blank" </w:instrText>
      </w:r>
      <w:r>
        <w:rPr>
          <w:rFonts w:hint="eastAsia" w:ascii="黑体" w:hAnsi="黑体" w:eastAsia="黑体" w:cs="黑体"/>
          <w:i w:val="0"/>
          <w:iCs w:val="0"/>
          <w:caps w:val="0"/>
          <w:color w:val="000000"/>
          <w:spacing w:val="0"/>
          <w:sz w:val="22"/>
          <w:szCs w:val="22"/>
          <w:shd w:val="clear" w:fill="FFFFFF"/>
        </w:rPr>
        <w:fldChar w:fldCharType="separate"/>
      </w:r>
      <w:r>
        <w:rPr>
          <w:rFonts w:hint="eastAsia" w:ascii="黑体" w:hAnsi="黑体" w:eastAsia="黑体" w:cs="黑体"/>
          <w:i w:val="0"/>
          <w:iCs w:val="0"/>
          <w:caps w:val="0"/>
          <w:color w:val="000000"/>
          <w:spacing w:val="0"/>
          <w:sz w:val="22"/>
          <w:szCs w:val="22"/>
          <w:shd w:val="clear" w:fill="FFFFFF"/>
        </w:rPr>
        <w:t>机器人</w:t>
      </w:r>
      <w:r>
        <w:rPr>
          <w:rFonts w:hint="eastAsia" w:ascii="黑体" w:hAnsi="黑体" w:eastAsia="黑体" w:cs="黑体"/>
          <w:i w:val="0"/>
          <w:iCs w:val="0"/>
          <w:caps w:val="0"/>
          <w:color w:val="000000"/>
          <w:spacing w:val="0"/>
          <w:sz w:val="22"/>
          <w:szCs w:val="22"/>
          <w:shd w:val="clear" w:fill="FFFFFF"/>
        </w:rPr>
        <w:fldChar w:fldCharType="end"/>
      </w:r>
      <w:r>
        <w:rPr>
          <w:rFonts w:hint="eastAsia" w:ascii="黑体" w:hAnsi="黑体" w:eastAsia="黑体" w:cs="黑体"/>
          <w:i w:val="0"/>
          <w:iCs w:val="0"/>
          <w:caps w:val="0"/>
          <w:color w:val="000000"/>
          <w:spacing w:val="0"/>
          <w:sz w:val="22"/>
          <w:szCs w:val="22"/>
          <w:shd w:val="clear" w:fill="FFFFFF"/>
        </w:rPr>
        <w:t>、无人机、电力工程车辆、高空作业设备、移动电源、消防设备、AR/VR、</w:t>
      </w:r>
      <w:r>
        <w:rPr>
          <w:rFonts w:hint="eastAsia" w:ascii="黑体" w:hAnsi="黑体" w:eastAsia="黑体" w:cs="黑体"/>
          <w:i w:val="0"/>
          <w:iCs w:val="0"/>
          <w:caps w:val="0"/>
          <w:color w:val="000000"/>
          <w:spacing w:val="0"/>
          <w:sz w:val="22"/>
          <w:szCs w:val="22"/>
          <w:shd w:val="clear" w:fill="FFFFFF"/>
        </w:rPr>
        <w:fldChar w:fldCharType="begin"/>
      </w:r>
      <w:r>
        <w:rPr>
          <w:rFonts w:hint="eastAsia" w:ascii="黑体" w:hAnsi="黑体" w:eastAsia="黑体" w:cs="黑体"/>
          <w:i w:val="0"/>
          <w:iCs w:val="0"/>
          <w:caps w:val="0"/>
          <w:color w:val="000000"/>
          <w:spacing w:val="0"/>
          <w:sz w:val="22"/>
          <w:szCs w:val="22"/>
          <w:shd w:val="clear" w:fill="FFFFFF"/>
        </w:rPr>
        <w:instrText xml:space="preserve"> HYPERLINK "http://www.eechina.com/keyword/%E7%BA%A2%E5%A4%96" \t "https://www.eechina.com/_blank" </w:instrText>
      </w:r>
      <w:r>
        <w:rPr>
          <w:rFonts w:hint="eastAsia" w:ascii="黑体" w:hAnsi="黑体" w:eastAsia="黑体" w:cs="黑体"/>
          <w:i w:val="0"/>
          <w:iCs w:val="0"/>
          <w:caps w:val="0"/>
          <w:color w:val="000000"/>
          <w:spacing w:val="0"/>
          <w:sz w:val="22"/>
          <w:szCs w:val="22"/>
          <w:shd w:val="clear" w:fill="FFFFFF"/>
        </w:rPr>
        <w:fldChar w:fldCharType="separate"/>
      </w:r>
      <w:r>
        <w:rPr>
          <w:rFonts w:hint="eastAsia" w:ascii="黑体" w:hAnsi="黑体" w:eastAsia="黑体" w:cs="黑体"/>
          <w:i w:val="0"/>
          <w:iCs w:val="0"/>
          <w:caps w:val="0"/>
          <w:color w:val="000000"/>
          <w:spacing w:val="0"/>
          <w:sz w:val="22"/>
          <w:szCs w:val="22"/>
          <w:shd w:val="clear" w:fill="FFFFFF"/>
        </w:rPr>
        <w:t>红外</w:t>
      </w:r>
      <w:r>
        <w:rPr>
          <w:rFonts w:hint="eastAsia" w:ascii="黑体" w:hAnsi="黑体" w:eastAsia="黑体" w:cs="黑体"/>
          <w:i w:val="0"/>
          <w:iCs w:val="0"/>
          <w:caps w:val="0"/>
          <w:color w:val="000000"/>
          <w:spacing w:val="0"/>
          <w:sz w:val="22"/>
          <w:szCs w:val="22"/>
          <w:shd w:val="clear" w:fill="FFFFFF"/>
        </w:rPr>
        <w:fldChar w:fldCharType="end"/>
      </w:r>
      <w:r>
        <w:rPr>
          <w:rFonts w:hint="eastAsia" w:ascii="黑体" w:hAnsi="黑体" w:eastAsia="黑体" w:cs="黑体"/>
          <w:i w:val="0"/>
          <w:iCs w:val="0"/>
          <w:caps w:val="0"/>
          <w:color w:val="000000"/>
          <w:spacing w:val="0"/>
          <w:sz w:val="22"/>
          <w:szCs w:val="22"/>
          <w:shd w:val="clear" w:fill="FFFFFF"/>
        </w:rPr>
        <w:t>、智能穿戴设备、人员定位系统、应急照明、人员防护器材、安全工器具等。</w:t>
      </w:r>
      <w:r>
        <w:rPr>
          <w:rFonts w:hint="eastAsia" w:ascii="黑体" w:hAnsi="黑体" w:eastAsia="黑体" w:cs="黑体"/>
          <w:i w:val="0"/>
          <w:iCs w:val="0"/>
          <w:caps w:val="0"/>
          <w:color w:val="000000"/>
          <w:spacing w:val="0"/>
          <w:sz w:val="22"/>
          <w:szCs w:val="22"/>
          <w:shd w:val="clear" w:fill="FFFFFF"/>
        </w:rPr>
        <w:br w:type="textWrapping"/>
      </w:r>
      <w:r>
        <w:rPr>
          <w:rFonts w:hint="eastAsia" w:ascii="黑体" w:hAnsi="黑体" w:eastAsia="黑体" w:cs="黑体"/>
          <w:i w:val="0"/>
          <w:iCs w:val="0"/>
          <w:caps w:val="0"/>
          <w:color w:val="000000"/>
          <w:spacing w:val="0"/>
          <w:sz w:val="22"/>
          <w:szCs w:val="22"/>
          <w:shd w:val="clear" w:fill="FFFFFF"/>
          <w:lang w:val="en-US" w:eastAsia="zh-CN"/>
        </w:rPr>
        <w:t>5、</w:t>
      </w:r>
      <w:r>
        <w:rPr>
          <w:rFonts w:hint="eastAsia" w:ascii="黑体" w:hAnsi="黑体" w:eastAsia="黑体" w:cs="黑体"/>
          <w:b/>
          <w:bCs w:val="0"/>
          <w:color w:val="FF732B"/>
          <w:sz w:val="24"/>
          <w:szCs w:val="24"/>
          <w:lang w:val="en-US" w:eastAsia="zh-CN"/>
        </w:rPr>
        <w:t>电网调度与控制展区：</w:t>
      </w:r>
      <w:r>
        <w:rPr>
          <w:rFonts w:hint="eastAsia" w:ascii="黑体" w:hAnsi="黑体" w:eastAsia="黑体" w:cs="黑体"/>
          <w:i w:val="0"/>
          <w:iCs w:val="0"/>
          <w:caps w:val="0"/>
          <w:color w:val="000000"/>
          <w:spacing w:val="0"/>
          <w:sz w:val="22"/>
          <w:szCs w:val="22"/>
          <w:shd w:val="clear" w:fill="FFFFFF"/>
        </w:rPr>
        <w:t>SCADA、EMS、DMS系统、电网调度系统、电厂</w:t>
      </w:r>
      <w:r>
        <w:rPr>
          <w:rFonts w:hint="eastAsia" w:ascii="黑体" w:hAnsi="黑体" w:eastAsia="黑体" w:cs="黑体"/>
          <w:i w:val="0"/>
          <w:iCs w:val="0"/>
          <w:caps w:val="0"/>
          <w:color w:val="000000"/>
          <w:spacing w:val="0"/>
          <w:sz w:val="22"/>
          <w:szCs w:val="22"/>
          <w:shd w:val="clear" w:fill="FFFFFF"/>
        </w:rPr>
        <w:fldChar w:fldCharType="begin"/>
      </w:r>
      <w:r>
        <w:rPr>
          <w:rFonts w:hint="eastAsia" w:ascii="黑体" w:hAnsi="黑体" w:eastAsia="黑体" w:cs="黑体"/>
          <w:i w:val="0"/>
          <w:iCs w:val="0"/>
          <w:caps w:val="0"/>
          <w:color w:val="000000"/>
          <w:spacing w:val="0"/>
          <w:sz w:val="22"/>
          <w:szCs w:val="22"/>
          <w:shd w:val="clear" w:fill="FFFFFF"/>
        </w:rPr>
        <w:instrText xml:space="preserve"> HYPERLINK "http://www.eechina.com/keyword/%E8%87%AA%E5%8A%A8%E5%8C%96" \t "https://www.eechina.com/_blank" </w:instrText>
      </w:r>
      <w:r>
        <w:rPr>
          <w:rFonts w:hint="eastAsia" w:ascii="黑体" w:hAnsi="黑体" w:eastAsia="黑体" w:cs="黑体"/>
          <w:i w:val="0"/>
          <w:iCs w:val="0"/>
          <w:caps w:val="0"/>
          <w:color w:val="000000"/>
          <w:spacing w:val="0"/>
          <w:sz w:val="22"/>
          <w:szCs w:val="22"/>
          <w:shd w:val="clear" w:fill="FFFFFF"/>
        </w:rPr>
        <w:fldChar w:fldCharType="separate"/>
      </w:r>
      <w:r>
        <w:rPr>
          <w:rFonts w:hint="eastAsia" w:ascii="黑体" w:hAnsi="黑体" w:eastAsia="黑体" w:cs="黑体"/>
          <w:i w:val="0"/>
          <w:iCs w:val="0"/>
          <w:caps w:val="0"/>
          <w:color w:val="000000"/>
          <w:spacing w:val="0"/>
          <w:sz w:val="22"/>
          <w:szCs w:val="22"/>
          <w:shd w:val="clear" w:fill="FFFFFF"/>
        </w:rPr>
        <w:t>自动化</w:t>
      </w:r>
      <w:r>
        <w:rPr>
          <w:rFonts w:hint="eastAsia" w:ascii="黑体" w:hAnsi="黑体" w:eastAsia="黑体" w:cs="黑体"/>
          <w:i w:val="0"/>
          <w:iCs w:val="0"/>
          <w:caps w:val="0"/>
          <w:color w:val="000000"/>
          <w:spacing w:val="0"/>
          <w:sz w:val="22"/>
          <w:szCs w:val="22"/>
          <w:shd w:val="clear" w:fill="FFFFFF"/>
        </w:rPr>
        <w:fldChar w:fldCharType="end"/>
      </w:r>
      <w:r>
        <w:rPr>
          <w:rFonts w:hint="eastAsia" w:ascii="黑体" w:hAnsi="黑体" w:eastAsia="黑体" w:cs="黑体"/>
          <w:i w:val="0"/>
          <w:iCs w:val="0"/>
          <w:caps w:val="0"/>
          <w:color w:val="000000"/>
          <w:spacing w:val="0"/>
          <w:sz w:val="22"/>
          <w:szCs w:val="22"/>
          <w:shd w:val="clear" w:fill="FFFFFF"/>
        </w:rPr>
        <w:t>、配网自动化装置、继电保护装置、大屏显示系统、电力系统</w:t>
      </w:r>
      <w:r>
        <w:rPr>
          <w:rFonts w:hint="eastAsia" w:ascii="黑体" w:hAnsi="黑体" w:eastAsia="黑体" w:cs="黑体"/>
          <w:i w:val="0"/>
          <w:iCs w:val="0"/>
          <w:caps w:val="0"/>
          <w:color w:val="000000"/>
          <w:spacing w:val="0"/>
          <w:sz w:val="22"/>
          <w:szCs w:val="22"/>
          <w:shd w:val="clear" w:fill="FFFFFF"/>
        </w:rPr>
        <w:fldChar w:fldCharType="begin"/>
      </w:r>
      <w:r>
        <w:rPr>
          <w:rFonts w:hint="eastAsia" w:ascii="黑体" w:hAnsi="黑体" w:eastAsia="黑体" w:cs="黑体"/>
          <w:i w:val="0"/>
          <w:iCs w:val="0"/>
          <w:caps w:val="0"/>
          <w:color w:val="000000"/>
          <w:spacing w:val="0"/>
          <w:sz w:val="22"/>
          <w:szCs w:val="22"/>
          <w:shd w:val="clear" w:fill="FFFFFF"/>
        </w:rPr>
        <w:instrText xml:space="preserve"> HYPERLINK "http://www.eechina.com/keyword/%E4%BB%BF%E7%9C%9F" \t "https://www.eechina.com/_blank" </w:instrText>
      </w:r>
      <w:r>
        <w:rPr>
          <w:rFonts w:hint="eastAsia" w:ascii="黑体" w:hAnsi="黑体" w:eastAsia="黑体" w:cs="黑体"/>
          <w:i w:val="0"/>
          <w:iCs w:val="0"/>
          <w:caps w:val="0"/>
          <w:color w:val="000000"/>
          <w:spacing w:val="0"/>
          <w:sz w:val="22"/>
          <w:szCs w:val="22"/>
          <w:shd w:val="clear" w:fill="FFFFFF"/>
        </w:rPr>
        <w:fldChar w:fldCharType="separate"/>
      </w:r>
      <w:r>
        <w:rPr>
          <w:rFonts w:hint="eastAsia" w:ascii="黑体" w:hAnsi="黑体" w:eastAsia="黑体" w:cs="黑体"/>
          <w:i w:val="0"/>
          <w:iCs w:val="0"/>
          <w:caps w:val="0"/>
          <w:color w:val="000000"/>
          <w:spacing w:val="0"/>
          <w:sz w:val="22"/>
          <w:szCs w:val="22"/>
          <w:shd w:val="clear" w:fill="FFFFFF"/>
        </w:rPr>
        <w:t>仿真</w:t>
      </w:r>
      <w:r>
        <w:rPr>
          <w:rFonts w:hint="eastAsia" w:ascii="黑体" w:hAnsi="黑体" w:eastAsia="黑体" w:cs="黑体"/>
          <w:i w:val="0"/>
          <w:iCs w:val="0"/>
          <w:caps w:val="0"/>
          <w:color w:val="000000"/>
          <w:spacing w:val="0"/>
          <w:sz w:val="22"/>
          <w:szCs w:val="22"/>
          <w:shd w:val="clear" w:fill="FFFFFF"/>
        </w:rPr>
        <w:fldChar w:fldCharType="end"/>
      </w:r>
      <w:r>
        <w:rPr>
          <w:rFonts w:hint="eastAsia" w:ascii="黑体" w:hAnsi="黑体" w:eastAsia="黑体" w:cs="黑体"/>
          <w:i w:val="0"/>
          <w:iCs w:val="0"/>
          <w:caps w:val="0"/>
          <w:color w:val="000000"/>
          <w:spacing w:val="0"/>
          <w:sz w:val="22"/>
          <w:szCs w:val="22"/>
          <w:shd w:val="clear" w:fill="FFFFFF"/>
        </w:rPr>
        <w:t>、可视系统、故障诊断及自愈装置等。</w:t>
      </w:r>
    </w:p>
    <w:p w14:paraId="4619EAFA">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i w:val="0"/>
          <w:iCs w:val="0"/>
          <w:caps w:val="0"/>
          <w:color w:val="000000"/>
          <w:spacing w:val="0"/>
          <w:sz w:val="22"/>
          <w:szCs w:val="22"/>
          <w:shd w:val="clear" w:fill="FFFFFF"/>
          <w:lang w:val="en-US" w:eastAsia="zh-CN"/>
        </w:rPr>
      </w:pPr>
      <w:r>
        <w:rPr>
          <w:rFonts w:hint="eastAsia" w:ascii="黑体" w:hAnsi="黑体" w:eastAsia="黑体" w:cs="黑体"/>
          <w:i w:val="0"/>
          <w:iCs w:val="0"/>
          <w:caps w:val="0"/>
          <w:color w:val="000000"/>
          <w:spacing w:val="0"/>
          <w:sz w:val="22"/>
          <w:szCs w:val="22"/>
          <w:shd w:val="clear" w:fill="FFFFFF"/>
          <w:lang w:val="en-US" w:eastAsia="zh-CN"/>
        </w:rPr>
        <w:t>6、</w:t>
      </w:r>
      <w:r>
        <w:rPr>
          <w:rFonts w:hint="eastAsia" w:ascii="黑体" w:hAnsi="黑体" w:eastAsia="黑体" w:cs="黑体"/>
          <w:b/>
          <w:bCs w:val="0"/>
          <w:color w:val="FF732B"/>
          <w:sz w:val="24"/>
          <w:szCs w:val="24"/>
          <w:lang w:val="en-US" w:eastAsia="zh-CN"/>
        </w:rPr>
        <w:t>充换电设备展区：</w:t>
      </w:r>
      <w:r>
        <w:rPr>
          <w:rFonts w:hint="eastAsia" w:ascii="黑体" w:hAnsi="黑体" w:eastAsia="黑体" w:cs="黑体"/>
          <w:i w:val="0"/>
          <w:iCs w:val="0"/>
          <w:caps w:val="0"/>
          <w:color w:val="000000"/>
          <w:spacing w:val="0"/>
          <w:sz w:val="22"/>
          <w:szCs w:val="22"/>
          <w:shd w:val="clear" w:fill="FFFFFF"/>
        </w:rPr>
        <w:t>充电枪、充电机、充电桩、充电站、换电站等</w:t>
      </w:r>
      <w:r>
        <w:rPr>
          <w:rFonts w:hint="eastAsia" w:ascii="黑体" w:hAnsi="黑体" w:eastAsia="黑体" w:cs="黑体"/>
          <w:i w:val="0"/>
          <w:iCs w:val="0"/>
          <w:caps w:val="0"/>
          <w:color w:val="000000"/>
          <w:spacing w:val="0"/>
          <w:sz w:val="22"/>
          <w:szCs w:val="22"/>
          <w:shd w:val="clear" w:fill="FFFFFF"/>
        </w:rPr>
        <w:fldChar w:fldCharType="begin"/>
      </w:r>
      <w:r>
        <w:rPr>
          <w:rFonts w:hint="eastAsia" w:ascii="黑体" w:hAnsi="黑体" w:eastAsia="黑体" w:cs="黑体"/>
          <w:i w:val="0"/>
          <w:iCs w:val="0"/>
          <w:caps w:val="0"/>
          <w:color w:val="000000"/>
          <w:spacing w:val="0"/>
          <w:sz w:val="22"/>
          <w:szCs w:val="22"/>
          <w:shd w:val="clear" w:fill="FFFFFF"/>
        </w:rPr>
        <w:instrText xml:space="preserve"> HYPERLINK "http://www.eechina.com/keyword/%E7%94%B5%E5%8A%A8%E6%B1%BD%E8%BD%A6" \t "https://www.eechina.com/_blank" </w:instrText>
      </w:r>
      <w:r>
        <w:rPr>
          <w:rFonts w:hint="eastAsia" w:ascii="黑体" w:hAnsi="黑体" w:eastAsia="黑体" w:cs="黑体"/>
          <w:i w:val="0"/>
          <w:iCs w:val="0"/>
          <w:caps w:val="0"/>
          <w:color w:val="000000"/>
          <w:spacing w:val="0"/>
          <w:sz w:val="22"/>
          <w:szCs w:val="22"/>
          <w:shd w:val="clear" w:fill="FFFFFF"/>
        </w:rPr>
        <w:fldChar w:fldCharType="separate"/>
      </w:r>
      <w:r>
        <w:rPr>
          <w:rFonts w:hint="eastAsia" w:ascii="黑体" w:hAnsi="黑体" w:eastAsia="黑体" w:cs="黑体"/>
          <w:i w:val="0"/>
          <w:iCs w:val="0"/>
          <w:caps w:val="0"/>
          <w:color w:val="000000"/>
          <w:spacing w:val="0"/>
          <w:sz w:val="22"/>
          <w:szCs w:val="22"/>
          <w:shd w:val="clear" w:fill="FFFFFF"/>
        </w:rPr>
        <w:t>电动汽车</w:t>
      </w:r>
      <w:r>
        <w:rPr>
          <w:rFonts w:hint="eastAsia" w:ascii="黑体" w:hAnsi="黑体" w:eastAsia="黑体" w:cs="黑体"/>
          <w:i w:val="0"/>
          <w:iCs w:val="0"/>
          <w:caps w:val="0"/>
          <w:color w:val="000000"/>
          <w:spacing w:val="0"/>
          <w:sz w:val="22"/>
          <w:szCs w:val="22"/>
          <w:shd w:val="clear" w:fill="FFFFFF"/>
        </w:rPr>
        <w:fldChar w:fldCharType="end"/>
      </w:r>
      <w:r>
        <w:rPr>
          <w:rFonts w:hint="eastAsia" w:ascii="黑体" w:hAnsi="黑体" w:eastAsia="黑体" w:cs="黑体"/>
          <w:i w:val="0"/>
          <w:iCs w:val="0"/>
          <w:caps w:val="0"/>
          <w:color w:val="000000"/>
          <w:spacing w:val="0"/>
          <w:sz w:val="22"/>
          <w:szCs w:val="22"/>
          <w:shd w:val="clear" w:fill="FFFFFF"/>
        </w:rPr>
        <w:t>充换电设备与技术。</w:t>
      </w:r>
      <w:r>
        <w:rPr>
          <w:rFonts w:hint="eastAsia" w:ascii="黑体" w:hAnsi="黑体" w:eastAsia="黑体" w:cs="黑体"/>
          <w:i w:val="0"/>
          <w:iCs w:val="0"/>
          <w:caps w:val="0"/>
          <w:color w:val="000000"/>
          <w:spacing w:val="0"/>
          <w:sz w:val="22"/>
          <w:szCs w:val="22"/>
          <w:shd w:val="clear" w:fill="FFFFFF"/>
        </w:rPr>
        <w:br w:type="textWrapping"/>
      </w:r>
      <w:r>
        <w:rPr>
          <w:rFonts w:hint="eastAsia" w:ascii="黑体" w:hAnsi="黑体" w:eastAsia="黑体" w:cs="黑体"/>
          <w:i w:val="0"/>
          <w:iCs w:val="0"/>
          <w:caps w:val="0"/>
          <w:color w:val="000000"/>
          <w:spacing w:val="0"/>
          <w:sz w:val="22"/>
          <w:szCs w:val="22"/>
          <w:shd w:val="clear" w:fill="FFFFFF"/>
          <w:lang w:val="en-US" w:eastAsia="zh-CN"/>
        </w:rPr>
        <w:t>7、</w:t>
      </w:r>
      <w:r>
        <w:rPr>
          <w:rFonts w:hint="eastAsia" w:ascii="黑体" w:hAnsi="黑体" w:eastAsia="黑体" w:cs="黑体"/>
          <w:b/>
          <w:bCs w:val="0"/>
          <w:color w:val="FF732B"/>
          <w:sz w:val="24"/>
          <w:szCs w:val="24"/>
          <w:lang w:val="en-US" w:eastAsia="zh-CN"/>
        </w:rPr>
        <w:t>电力配套展区：</w:t>
      </w:r>
      <w:r>
        <w:rPr>
          <w:rFonts w:hint="eastAsia" w:ascii="黑体" w:hAnsi="黑体" w:eastAsia="黑体" w:cs="黑体"/>
          <w:i w:val="0"/>
          <w:iCs w:val="0"/>
          <w:caps w:val="0"/>
          <w:color w:val="000000"/>
          <w:spacing w:val="0"/>
          <w:sz w:val="22"/>
          <w:szCs w:val="22"/>
          <w:shd w:val="clear" w:fill="FFFFFF"/>
          <w:lang w:val="en-US" w:eastAsia="zh-CN"/>
        </w:rPr>
        <w:t>建筑电气及机电装置、电力设备生产制造的配套元器件、材料以及生产设备等。</w:t>
      </w:r>
    </w:p>
    <w:p w14:paraId="5AC046F5">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i w:val="0"/>
          <w:iCs w:val="0"/>
          <w:caps w:val="0"/>
          <w:color w:val="000000"/>
          <w:spacing w:val="0"/>
          <w:sz w:val="22"/>
          <w:szCs w:val="22"/>
          <w:shd w:val="clear" w:fill="FFFFFF"/>
          <w:lang w:eastAsia="zh-CN"/>
        </w:rPr>
      </w:pPr>
      <w:r>
        <w:rPr>
          <w:rFonts w:hint="eastAsia" w:ascii="黑体" w:hAnsi="黑体" w:eastAsia="黑体" w:cs="黑体"/>
          <w:i w:val="0"/>
          <w:iCs w:val="0"/>
          <w:caps w:val="0"/>
          <w:color w:val="000000"/>
          <w:spacing w:val="0"/>
          <w:sz w:val="22"/>
          <w:szCs w:val="22"/>
          <w:shd w:val="clear" w:fill="FFFFFF"/>
          <w:lang w:val="en-US" w:eastAsia="zh-CN"/>
        </w:rPr>
        <w:t>8、</w:t>
      </w:r>
      <w:r>
        <w:rPr>
          <w:rFonts w:hint="eastAsia" w:ascii="黑体" w:hAnsi="黑体" w:eastAsia="黑体" w:cs="黑体"/>
          <w:b/>
          <w:bCs w:val="0"/>
          <w:color w:val="FF732B"/>
          <w:sz w:val="24"/>
          <w:szCs w:val="24"/>
          <w:lang w:val="en-US" w:eastAsia="zh-CN"/>
        </w:rPr>
        <w:t xml:space="preserve">电线电缆展区： </w:t>
      </w:r>
      <w:r>
        <w:rPr>
          <w:rFonts w:hint="eastAsia" w:ascii="黑体" w:hAnsi="黑体" w:eastAsia="黑体" w:cs="黑体"/>
          <w:i w:val="0"/>
          <w:iCs w:val="0"/>
          <w:caps w:val="0"/>
          <w:color w:val="000000"/>
          <w:spacing w:val="0"/>
          <w:sz w:val="22"/>
          <w:szCs w:val="22"/>
          <w:shd w:val="clear" w:fill="FFFFFF"/>
          <w:lang w:val="en-US" w:eastAsia="zh-CN"/>
        </w:rPr>
        <w:t>电线电缆设备设备、电线电</w:t>
      </w:r>
      <w:r>
        <w:rPr>
          <w:rFonts w:hint="eastAsia" w:ascii="黑体" w:hAnsi="黑体" w:eastAsia="黑体" w:cs="黑体"/>
          <w:i w:val="0"/>
          <w:iCs w:val="0"/>
          <w:caps w:val="0"/>
          <w:color w:val="000000"/>
          <w:spacing w:val="0"/>
          <w:sz w:val="22"/>
          <w:szCs w:val="22"/>
          <w:shd w:val="clear" w:fill="FFFFFF"/>
        </w:rPr>
        <w:t>缆材料、电缆附件</w:t>
      </w:r>
      <w:r>
        <w:rPr>
          <w:rFonts w:hint="eastAsia" w:ascii="黑体" w:hAnsi="黑体" w:eastAsia="黑体" w:cs="黑体"/>
          <w:i w:val="0"/>
          <w:iCs w:val="0"/>
          <w:caps w:val="0"/>
          <w:color w:val="000000"/>
          <w:spacing w:val="0"/>
          <w:sz w:val="22"/>
          <w:szCs w:val="22"/>
          <w:shd w:val="clear" w:fill="FFFFFF"/>
          <w:lang w:val="en-US" w:eastAsia="zh-CN"/>
        </w:rPr>
        <w:t>及</w:t>
      </w:r>
      <w:r>
        <w:rPr>
          <w:rFonts w:hint="eastAsia" w:ascii="黑体" w:hAnsi="黑体" w:eastAsia="黑体" w:cs="黑体"/>
          <w:i w:val="0"/>
          <w:iCs w:val="0"/>
          <w:caps w:val="0"/>
          <w:color w:val="000000"/>
          <w:spacing w:val="0"/>
          <w:sz w:val="22"/>
          <w:szCs w:val="22"/>
          <w:shd w:val="clear" w:fill="FFFFFF"/>
        </w:rPr>
        <w:t>相关配套设备、配件等</w:t>
      </w:r>
      <w:r>
        <w:rPr>
          <w:rFonts w:hint="eastAsia" w:ascii="黑体" w:hAnsi="黑体" w:eastAsia="黑体" w:cs="黑体"/>
          <w:i w:val="0"/>
          <w:iCs w:val="0"/>
          <w:caps w:val="0"/>
          <w:color w:val="000000"/>
          <w:spacing w:val="0"/>
          <w:sz w:val="22"/>
          <w:szCs w:val="22"/>
          <w:shd w:val="clear" w:fill="FFFFFF"/>
          <w:lang w:eastAsia="zh-CN"/>
        </w:rPr>
        <w:t>；</w:t>
      </w:r>
    </w:p>
    <w:p w14:paraId="47DF7BA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i w:val="0"/>
          <w:iCs w:val="0"/>
          <w:caps w:val="0"/>
          <w:color w:val="000000"/>
          <w:spacing w:val="0"/>
          <w:sz w:val="22"/>
          <w:szCs w:val="22"/>
          <w:shd w:val="clear" w:fill="FFFFFF"/>
        </w:rPr>
      </w:pPr>
      <w:r>
        <w:rPr>
          <w:rFonts w:hint="eastAsia" w:ascii="黑体" w:hAnsi="黑体" w:eastAsia="黑体" w:cs="黑体"/>
          <w:i w:val="0"/>
          <w:iCs w:val="0"/>
          <w:caps w:val="0"/>
          <w:color w:val="000000"/>
          <w:spacing w:val="0"/>
          <w:sz w:val="22"/>
          <w:szCs w:val="22"/>
          <w:shd w:val="clear" w:fill="FFFFFF"/>
          <w:lang w:val="en-US" w:eastAsia="zh-CN"/>
        </w:rPr>
        <w:t>9、</w:t>
      </w:r>
      <w:r>
        <w:rPr>
          <w:rFonts w:hint="eastAsia" w:ascii="黑体" w:hAnsi="黑体" w:eastAsia="黑体" w:cs="黑体"/>
          <w:b/>
          <w:bCs w:val="0"/>
          <w:color w:val="FF732B"/>
          <w:sz w:val="24"/>
          <w:szCs w:val="24"/>
          <w:lang w:val="en-US" w:eastAsia="zh-CN"/>
        </w:rPr>
        <w:t>风电设备展区：</w:t>
      </w:r>
      <w:r>
        <w:rPr>
          <w:rFonts w:hint="eastAsia" w:ascii="黑体" w:hAnsi="黑体" w:eastAsia="黑体" w:cs="黑体"/>
          <w:i w:val="0"/>
          <w:iCs w:val="0"/>
          <w:caps w:val="0"/>
          <w:color w:val="000000"/>
          <w:spacing w:val="0"/>
          <w:sz w:val="22"/>
          <w:szCs w:val="22"/>
          <w:shd w:val="clear" w:fill="FFFFFF"/>
        </w:rPr>
        <w:t>主轴、轴承、齿轮箱、法兰盘、轮毂、叶片、塔架等零部件，风机整机，风电场开发、建设运营等。</w:t>
      </w:r>
      <w:r>
        <w:rPr>
          <w:rFonts w:hint="eastAsia" w:ascii="黑体" w:hAnsi="黑体" w:eastAsia="黑体" w:cs="黑体"/>
          <w:i w:val="0"/>
          <w:iCs w:val="0"/>
          <w:caps w:val="0"/>
          <w:color w:val="000000"/>
          <w:spacing w:val="0"/>
          <w:sz w:val="22"/>
          <w:szCs w:val="22"/>
          <w:shd w:val="clear" w:fill="FFFFFF"/>
        </w:rPr>
        <w:br w:type="textWrapping"/>
      </w:r>
      <w:r>
        <w:rPr>
          <w:rFonts w:hint="eastAsia" w:ascii="黑体" w:hAnsi="黑体" w:eastAsia="黑体" w:cs="黑体"/>
          <w:i w:val="0"/>
          <w:iCs w:val="0"/>
          <w:caps w:val="0"/>
          <w:color w:val="000000"/>
          <w:spacing w:val="0"/>
          <w:sz w:val="22"/>
          <w:szCs w:val="22"/>
          <w:shd w:val="clear" w:fill="FFFFFF"/>
          <w:lang w:val="en-US" w:eastAsia="zh-CN"/>
        </w:rPr>
        <w:t>10、</w:t>
      </w:r>
      <w:r>
        <w:rPr>
          <w:rFonts w:hint="eastAsia" w:ascii="黑体" w:hAnsi="黑体" w:eastAsia="黑体" w:cs="黑体"/>
          <w:b/>
          <w:bCs w:val="0"/>
          <w:color w:val="FF732B"/>
          <w:sz w:val="24"/>
          <w:szCs w:val="24"/>
          <w:lang w:val="en-US" w:eastAsia="zh-CN"/>
        </w:rPr>
        <w:t>光伏设备展区：</w:t>
      </w:r>
      <w:r>
        <w:rPr>
          <w:rFonts w:hint="eastAsia" w:ascii="黑体" w:hAnsi="黑体" w:eastAsia="黑体" w:cs="黑体"/>
          <w:i w:val="0"/>
          <w:iCs w:val="0"/>
          <w:caps w:val="0"/>
          <w:color w:val="000000"/>
          <w:spacing w:val="0"/>
          <w:sz w:val="22"/>
          <w:szCs w:val="22"/>
          <w:shd w:val="clear" w:fill="FFFFFF"/>
        </w:rPr>
        <w:t>硅料、铸锭（拉棒）、切片、电池片、电池组件、</w:t>
      </w:r>
      <w:r>
        <w:rPr>
          <w:rFonts w:hint="eastAsia" w:ascii="黑体" w:hAnsi="黑体" w:eastAsia="黑体" w:cs="黑体"/>
          <w:i w:val="0"/>
          <w:iCs w:val="0"/>
          <w:caps w:val="0"/>
          <w:color w:val="000000"/>
          <w:spacing w:val="0"/>
          <w:sz w:val="22"/>
          <w:szCs w:val="22"/>
          <w:shd w:val="clear" w:fill="FFFFFF"/>
        </w:rPr>
        <w:fldChar w:fldCharType="begin"/>
      </w:r>
      <w:r>
        <w:rPr>
          <w:rFonts w:hint="eastAsia" w:ascii="黑体" w:hAnsi="黑体" w:eastAsia="黑体" w:cs="黑体"/>
          <w:i w:val="0"/>
          <w:iCs w:val="0"/>
          <w:caps w:val="0"/>
          <w:color w:val="000000"/>
          <w:spacing w:val="0"/>
          <w:sz w:val="22"/>
          <w:szCs w:val="22"/>
          <w:shd w:val="clear" w:fill="FFFFFF"/>
        </w:rPr>
        <w:instrText xml:space="preserve"> HYPERLINK "http://www.eechina.com/keyword/%E9%80%86%E5%8F%98%E5%99%A8" \t "https://www.eechina.com/_blank" </w:instrText>
      </w:r>
      <w:r>
        <w:rPr>
          <w:rFonts w:hint="eastAsia" w:ascii="黑体" w:hAnsi="黑体" w:eastAsia="黑体" w:cs="黑体"/>
          <w:i w:val="0"/>
          <w:iCs w:val="0"/>
          <w:caps w:val="0"/>
          <w:color w:val="000000"/>
          <w:spacing w:val="0"/>
          <w:sz w:val="22"/>
          <w:szCs w:val="22"/>
          <w:shd w:val="clear" w:fill="FFFFFF"/>
        </w:rPr>
        <w:fldChar w:fldCharType="separate"/>
      </w:r>
      <w:r>
        <w:rPr>
          <w:rFonts w:hint="eastAsia" w:ascii="黑体" w:hAnsi="黑体" w:eastAsia="黑体" w:cs="黑体"/>
          <w:i w:val="0"/>
          <w:iCs w:val="0"/>
          <w:caps w:val="0"/>
          <w:color w:val="000000"/>
          <w:spacing w:val="0"/>
          <w:sz w:val="22"/>
          <w:szCs w:val="22"/>
          <w:shd w:val="clear" w:fill="FFFFFF"/>
        </w:rPr>
        <w:t>逆变器</w:t>
      </w:r>
      <w:r>
        <w:rPr>
          <w:rFonts w:hint="eastAsia" w:ascii="黑体" w:hAnsi="黑体" w:eastAsia="黑体" w:cs="黑体"/>
          <w:i w:val="0"/>
          <w:iCs w:val="0"/>
          <w:caps w:val="0"/>
          <w:color w:val="000000"/>
          <w:spacing w:val="0"/>
          <w:sz w:val="22"/>
          <w:szCs w:val="22"/>
          <w:shd w:val="clear" w:fill="FFFFFF"/>
        </w:rPr>
        <w:fldChar w:fldCharType="end"/>
      </w:r>
      <w:r>
        <w:rPr>
          <w:rFonts w:hint="eastAsia" w:ascii="黑体" w:hAnsi="黑体" w:eastAsia="黑体" w:cs="黑体"/>
          <w:i w:val="0"/>
          <w:iCs w:val="0"/>
          <w:caps w:val="0"/>
          <w:color w:val="000000"/>
          <w:spacing w:val="0"/>
          <w:sz w:val="22"/>
          <w:szCs w:val="22"/>
          <w:shd w:val="clear" w:fill="FFFFFF"/>
        </w:rPr>
        <w:t>、应用系统等。</w:t>
      </w:r>
    </w:p>
    <w:p w14:paraId="112C1CF8">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i w:val="0"/>
          <w:iCs w:val="0"/>
          <w:caps w:val="0"/>
          <w:color w:val="000000"/>
          <w:spacing w:val="0"/>
          <w:sz w:val="22"/>
          <w:szCs w:val="22"/>
          <w:shd w:val="clear" w:fill="FFFFFF"/>
        </w:rPr>
      </w:pPr>
      <w:r>
        <w:rPr>
          <w:rFonts w:hint="eastAsia" w:ascii="黑体" w:hAnsi="黑体" w:eastAsia="黑体" w:cs="黑体"/>
          <w:i w:val="0"/>
          <w:iCs w:val="0"/>
          <w:caps w:val="0"/>
          <w:color w:val="000000"/>
          <w:spacing w:val="0"/>
          <w:sz w:val="22"/>
          <w:szCs w:val="22"/>
          <w:shd w:val="clear" w:fill="FFFFFF"/>
          <w:lang w:val="en-US" w:eastAsia="zh-CN"/>
        </w:rPr>
        <w:t>11、</w:t>
      </w:r>
      <w:r>
        <w:rPr>
          <w:rFonts w:hint="eastAsia" w:ascii="黑体" w:hAnsi="黑体" w:eastAsia="黑体" w:cs="黑体"/>
          <w:b/>
          <w:bCs w:val="0"/>
          <w:color w:val="FF732B"/>
          <w:sz w:val="24"/>
          <w:szCs w:val="24"/>
          <w:lang w:val="en-US" w:eastAsia="zh-CN"/>
        </w:rPr>
        <w:t>储能展区：</w:t>
      </w:r>
      <w:r>
        <w:rPr>
          <w:rFonts w:hint="eastAsia" w:ascii="黑体" w:hAnsi="黑体" w:eastAsia="黑体" w:cs="黑体"/>
          <w:i w:val="0"/>
          <w:iCs w:val="0"/>
          <w:caps w:val="0"/>
          <w:color w:val="000000"/>
          <w:spacing w:val="0"/>
          <w:sz w:val="22"/>
          <w:szCs w:val="22"/>
          <w:shd w:val="clear" w:fill="FFFFFF"/>
        </w:rPr>
        <w:t>抽水蓄能、压缩空气储能、飞轮储能、电化学储能和电磁储能等储能技术及应用。</w:t>
      </w:r>
      <w:r>
        <w:rPr>
          <w:rFonts w:hint="eastAsia" w:ascii="黑体" w:hAnsi="黑体" w:eastAsia="黑体" w:cs="黑体"/>
          <w:i w:val="0"/>
          <w:iCs w:val="0"/>
          <w:caps w:val="0"/>
          <w:color w:val="000000"/>
          <w:spacing w:val="0"/>
          <w:sz w:val="22"/>
          <w:szCs w:val="22"/>
          <w:shd w:val="clear" w:fill="FFFFFF"/>
        </w:rPr>
        <w:br w:type="textWrapping"/>
      </w:r>
      <w:r>
        <w:rPr>
          <w:rFonts w:hint="eastAsia" w:ascii="黑体" w:hAnsi="黑体" w:eastAsia="黑体" w:cs="黑体"/>
          <w:i w:val="0"/>
          <w:iCs w:val="0"/>
          <w:caps w:val="0"/>
          <w:color w:val="000000"/>
          <w:spacing w:val="0"/>
          <w:sz w:val="22"/>
          <w:szCs w:val="22"/>
          <w:shd w:val="clear" w:fill="FFFFFF"/>
          <w:lang w:val="en-US" w:eastAsia="zh-CN"/>
        </w:rPr>
        <w:t>12、</w:t>
      </w:r>
      <w:r>
        <w:rPr>
          <w:rFonts w:hint="eastAsia" w:ascii="黑体" w:hAnsi="黑体" w:eastAsia="黑体" w:cs="黑体"/>
          <w:b/>
          <w:bCs w:val="0"/>
          <w:color w:val="FF732B"/>
          <w:sz w:val="24"/>
          <w:szCs w:val="24"/>
          <w:lang w:val="en-US" w:eastAsia="zh-CN"/>
        </w:rPr>
        <w:t>氢能展区：</w:t>
      </w:r>
      <w:r>
        <w:rPr>
          <w:rFonts w:hint="eastAsia" w:ascii="黑体" w:hAnsi="黑体" w:eastAsia="黑体" w:cs="黑体"/>
          <w:i w:val="0"/>
          <w:iCs w:val="0"/>
          <w:caps w:val="0"/>
          <w:color w:val="000000"/>
          <w:spacing w:val="0"/>
          <w:sz w:val="22"/>
          <w:szCs w:val="22"/>
          <w:shd w:val="clear" w:fill="FFFFFF"/>
        </w:rPr>
        <w:t>氢气制取、纯化、液化等制备技术和设备，储氢、注氢等储运技术和设备，加氢站、氢燃料电池、燃料电池汽车等氢能的应用。</w:t>
      </w:r>
    </w:p>
    <w:p w14:paraId="4D2D7007">
      <w:pPr>
        <w:pStyle w:val="17"/>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sz w:val="24"/>
          <w:szCs w:val="24"/>
          <w:lang w:val="en-US" w:eastAsia="zh-CN"/>
        </w:rPr>
      </w:pPr>
      <w:r>
        <w:rPr>
          <w:rFonts w:hint="eastAsia" w:ascii="黑体" w:hAnsi="黑体" w:eastAsia="黑体" w:cs="黑体"/>
          <w:i w:val="0"/>
          <w:iCs w:val="0"/>
          <w:caps w:val="0"/>
          <w:color w:val="000000"/>
          <w:spacing w:val="0"/>
          <w:sz w:val="22"/>
          <w:szCs w:val="22"/>
          <w:shd w:val="clear" w:fill="FFFFFF"/>
          <w:lang w:val="en-US" w:eastAsia="zh-CN"/>
        </w:rPr>
        <w:t>13、</w:t>
      </w:r>
      <w:r>
        <w:rPr>
          <w:rFonts w:hint="eastAsia" w:ascii="黑体" w:hAnsi="黑体" w:eastAsia="黑体" w:cs="黑体"/>
          <w:b/>
          <w:bCs w:val="0"/>
          <w:color w:val="FF732B"/>
          <w:sz w:val="24"/>
          <w:szCs w:val="24"/>
          <w:lang w:val="en-US" w:eastAsia="zh-CN"/>
        </w:rPr>
        <w:t>其他发电设备展区：</w:t>
      </w:r>
      <w:r>
        <w:rPr>
          <w:rFonts w:hint="eastAsia" w:ascii="黑体" w:hAnsi="黑体" w:eastAsia="黑体" w:cs="黑体"/>
          <w:i w:val="0"/>
          <w:iCs w:val="0"/>
          <w:caps w:val="0"/>
          <w:color w:val="000000"/>
          <w:spacing w:val="0"/>
          <w:sz w:val="22"/>
          <w:szCs w:val="22"/>
          <w:shd w:val="clear" w:fill="FFFFFF"/>
        </w:rPr>
        <w:t>光热、核电、垃圾发电、燃气发电、生物质发电及其他分布式能源发电设备与技术。</w:t>
      </w:r>
    </w:p>
    <w:p w14:paraId="4BDBA9AD">
      <w:pPr>
        <w:pStyle w:val="17"/>
        <w:jc w:val="left"/>
        <w:rPr>
          <w:rFonts w:hint="eastAsia" w:ascii="黑体" w:hAnsi="黑体" w:eastAsia="黑体" w:cs="黑体"/>
          <w:lang w:val="en-US" w:eastAsia="zh-CN"/>
        </w:rPr>
      </w:pPr>
      <w:r>
        <w:rPr>
          <w:rFonts w:hint="eastAsia" w:ascii="黑体" w:hAnsi="黑体" w:eastAsia="黑体" w:cs="黑体"/>
          <w:lang w:val="en-US" w:eastAsia="zh-CN"/>
        </w:rPr>
        <w:drawing>
          <wp:anchor distT="0" distB="0" distL="114300" distR="114300" simplePos="0" relativeHeight="251660288" behindDoc="0" locked="0" layoutInCell="1" allowOverlap="1">
            <wp:simplePos x="0" y="0"/>
            <wp:positionH relativeFrom="column">
              <wp:posOffset>4347845</wp:posOffset>
            </wp:positionH>
            <wp:positionV relativeFrom="paragraph">
              <wp:posOffset>635</wp:posOffset>
            </wp:positionV>
            <wp:extent cx="2051685" cy="1367790"/>
            <wp:effectExtent l="0" t="0" r="5715" b="3810"/>
            <wp:wrapNone/>
            <wp:docPr id="23" name="图片 23" descr="C:/Users/dell/Desktop/2025新疆交通展邀请函及展位图/2025新疆电力展邀请函/3.jpg3"/>
            <wp:cNvGraphicFramePr/>
            <a:graphic xmlns:a="http://schemas.openxmlformats.org/drawingml/2006/main">
              <a:graphicData uri="http://schemas.openxmlformats.org/drawingml/2006/picture">
                <pic:pic xmlns:pic="http://schemas.openxmlformats.org/drawingml/2006/picture">
                  <pic:nvPicPr>
                    <pic:cNvPr id="23" name="图片 23" descr="C:/Users/dell/Desktop/2025新疆交通展邀请函及展位图/2025新疆电力展邀请函/3.jpg3"/>
                    <pic:cNvPicPr/>
                  </pic:nvPicPr>
                  <pic:blipFill>
                    <a:blip r:embed="rId17"/>
                    <a:srcRect/>
                    <a:stretch>
                      <a:fillRect/>
                    </a:stretch>
                  </pic:blipFill>
                  <pic:spPr>
                    <a:xfrm>
                      <a:off x="0" y="0"/>
                      <a:ext cx="2051685" cy="1367790"/>
                    </a:xfrm>
                    <a:prstGeom prst="rect">
                      <a:avLst/>
                    </a:prstGeom>
                  </pic:spPr>
                </pic:pic>
              </a:graphicData>
            </a:graphic>
          </wp:anchor>
        </w:drawing>
      </w:r>
      <w:r>
        <w:rPr>
          <w:rFonts w:hint="eastAsia" w:ascii="黑体" w:hAnsi="黑体" w:eastAsia="黑体" w:cs="黑体"/>
          <w:lang w:val="en-US" w:eastAsia="zh-CN"/>
        </w:rPr>
        <w:drawing>
          <wp:inline distT="0" distB="0" distL="114300" distR="114300">
            <wp:extent cx="2051685" cy="1367790"/>
            <wp:effectExtent l="0" t="0" r="5715" b="3810"/>
            <wp:docPr id="21" name="图片 21" descr="C:/Users/dell/Desktop/2025新疆交通展邀请函及展位图/2025新疆电力展邀请函/2.jpg2"/>
            <wp:cNvGraphicFramePr/>
            <a:graphic xmlns:a="http://schemas.openxmlformats.org/drawingml/2006/main">
              <a:graphicData uri="http://schemas.openxmlformats.org/drawingml/2006/picture">
                <pic:pic xmlns:pic="http://schemas.openxmlformats.org/drawingml/2006/picture">
                  <pic:nvPicPr>
                    <pic:cNvPr id="21" name="图片 21" descr="C:/Users/dell/Desktop/2025新疆交通展邀请函及展位图/2025新疆电力展邀请函/2.jpg2"/>
                    <pic:cNvPicPr/>
                  </pic:nvPicPr>
                  <pic:blipFill>
                    <a:blip r:embed="rId18"/>
                    <a:srcRect t="31" b="31"/>
                    <a:stretch>
                      <a:fillRect/>
                    </a:stretch>
                  </pic:blipFill>
                  <pic:spPr>
                    <a:xfrm>
                      <a:off x="0" y="0"/>
                      <a:ext cx="2051685" cy="1367790"/>
                    </a:xfrm>
                    <a:prstGeom prst="rect">
                      <a:avLst/>
                    </a:prstGeom>
                  </pic:spPr>
                </pic:pic>
              </a:graphicData>
            </a:graphic>
          </wp:inline>
        </w:drawing>
      </w:r>
      <w:r>
        <w:rPr>
          <w:rFonts w:hint="eastAsia" w:ascii="黑体" w:hAnsi="黑体" w:eastAsia="黑体" w:cs="黑体"/>
          <w:lang w:val="en-US" w:eastAsia="zh-CN"/>
        </w:rPr>
        <w:t xml:space="preserve"> </w:t>
      </w:r>
      <w:r>
        <w:rPr>
          <w:rFonts w:hint="eastAsia" w:ascii="黑体" w:hAnsi="黑体" w:eastAsia="黑体" w:cs="黑体"/>
          <w:lang w:val="en-US" w:eastAsia="zh-CN"/>
        </w:rPr>
        <w:drawing>
          <wp:inline distT="0" distB="0" distL="114300" distR="114300">
            <wp:extent cx="2138680" cy="1367790"/>
            <wp:effectExtent l="0" t="0" r="13970" b="3810"/>
            <wp:docPr id="22" name="图片 22" descr="C:/Users/dell/Desktop/2025新疆交通展邀请函及展位图/2025新疆电力展邀请函/3 (2).jpg3 (2)"/>
            <wp:cNvGraphicFramePr/>
            <a:graphic xmlns:a="http://schemas.openxmlformats.org/drawingml/2006/main">
              <a:graphicData uri="http://schemas.openxmlformats.org/drawingml/2006/picture">
                <pic:pic xmlns:pic="http://schemas.openxmlformats.org/drawingml/2006/picture">
                  <pic:nvPicPr>
                    <pic:cNvPr id="22" name="图片 22" descr="C:/Users/dell/Desktop/2025新疆交通展邀请函及展位图/2025新疆电力展邀请函/3 (2).jpg3 (2)"/>
                    <pic:cNvPicPr/>
                  </pic:nvPicPr>
                  <pic:blipFill>
                    <a:blip r:embed="rId19"/>
                    <a:srcRect t="2034" b="2034"/>
                    <a:stretch>
                      <a:fillRect/>
                    </a:stretch>
                  </pic:blipFill>
                  <pic:spPr>
                    <a:xfrm>
                      <a:off x="0" y="0"/>
                      <a:ext cx="2138680" cy="1367790"/>
                    </a:xfrm>
                    <a:prstGeom prst="rect">
                      <a:avLst/>
                    </a:prstGeom>
                  </pic:spPr>
                </pic:pic>
              </a:graphicData>
            </a:graphic>
          </wp:inline>
        </w:drawing>
      </w:r>
    </w:p>
    <w:p w14:paraId="57EEF1C7">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黑体" w:hAnsi="黑体" w:eastAsia="黑体" w:cs="黑体"/>
          <w:b/>
          <w:bCs/>
          <w:color w:val="6295EE"/>
          <w:kern w:val="0"/>
          <w:sz w:val="28"/>
          <w:szCs w:val="28"/>
          <w:lang w:val="en-US" w:eastAsia="zh-CN"/>
        </w:rPr>
      </w:pPr>
      <w:r>
        <w:rPr>
          <w:rFonts w:hint="eastAsia" w:ascii="黑体" w:hAnsi="黑体" w:eastAsia="黑体" w:cs="黑体"/>
          <w:b/>
          <w:bCs/>
          <w:color w:val="6295EE"/>
          <w:kern w:val="0"/>
          <w:sz w:val="28"/>
          <w:szCs w:val="28"/>
          <w:lang w:val="en-US" w:eastAsia="zh-CN"/>
        </w:rPr>
        <w:t>观众来源</w:t>
      </w:r>
    </w:p>
    <w:p w14:paraId="052D64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以新疆为中心，辐射陕西、甘肃、宁夏、青海、19援疆省市及中中亚洲等一带一路沿线国家地区。</w:t>
      </w:r>
    </w:p>
    <w:p w14:paraId="235CB29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bCs/>
          <w:color w:val="auto"/>
          <w:sz w:val="24"/>
          <w:szCs w:val="24"/>
        </w:rPr>
      </w:pPr>
      <w:r>
        <w:rPr>
          <w:rFonts w:hint="eastAsia" w:ascii="黑体" w:hAnsi="黑体" w:eastAsia="黑体" w:cs="黑体"/>
          <w:bCs/>
          <w:color w:val="auto"/>
          <w:sz w:val="24"/>
          <w:szCs w:val="24"/>
        </w:rPr>
        <w:t>◆国家部委（</w:t>
      </w:r>
      <w:r>
        <w:rPr>
          <w:rFonts w:hint="eastAsia" w:ascii="黑体" w:hAnsi="黑体" w:eastAsia="黑体" w:cs="黑体"/>
          <w:bCs/>
          <w:color w:val="auto"/>
          <w:sz w:val="24"/>
          <w:szCs w:val="24"/>
          <w:lang w:val="en-US" w:eastAsia="zh-CN"/>
        </w:rPr>
        <w:t>发改</w:t>
      </w:r>
      <w:r>
        <w:rPr>
          <w:rFonts w:hint="eastAsia" w:ascii="黑体" w:hAnsi="黑体" w:eastAsia="黑体" w:cs="黑体"/>
          <w:bCs/>
          <w:color w:val="auto"/>
          <w:sz w:val="24"/>
          <w:szCs w:val="24"/>
        </w:rPr>
        <w:t>部、</w:t>
      </w:r>
      <w:r>
        <w:rPr>
          <w:rFonts w:hint="eastAsia" w:ascii="黑体" w:hAnsi="黑体" w:eastAsia="黑体" w:cs="黑体"/>
          <w:bCs/>
          <w:color w:val="auto"/>
          <w:sz w:val="24"/>
          <w:szCs w:val="24"/>
          <w:lang w:val="en-US" w:eastAsia="zh-CN"/>
        </w:rPr>
        <w:t>工信</w:t>
      </w:r>
      <w:r>
        <w:rPr>
          <w:rFonts w:hint="eastAsia" w:ascii="黑体" w:hAnsi="黑体" w:eastAsia="黑体" w:cs="黑体"/>
          <w:bCs/>
          <w:color w:val="auto"/>
          <w:sz w:val="24"/>
          <w:szCs w:val="24"/>
        </w:rPr>
        <w:t>部、科技部、</w:t>
      </w:r>
      <w:r>
        <w:rPr>
          <w:rFonts w:hint="eastAsia" w:ascii="黑体" w:hAnsi="黑体" w:eastAsia="黑体" w:cs="黑体"/>
          <w:bCs/>
          <w:color w:val="auto"/>
          <w:sz w:val="24"/>
          <w:szCs w:val="24"/>
          <w:lang w:val="en-US" w:eastAsia="zh-CN"/>
        </w:rPr>
        <w:t>国网公司</w:t>
      </w:r>
      <w:r>
        <w:rPr>
          <w:rFonts w:hint="eastAsia" w:ascii="黑体" w:hAnsi="黑体" w:eastAsia="黑体" w:cs="黑体"/>
          <w:bCs/>
          <w:color w:val="auto"/>
          <w:sz w:val="24"/>
          <w:szCs w:val="24"/>
        </w:rPr>
        <w:t>）领导与专家；</w:t>
      </w:r>
    </w:p>
    <w:p w14:paraId="2AA9749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bCs/>
          <w:color w:val="auto"/>
          <w:sz w:val="24"/>
          <w:szCs w:val="24"/>
        </w:rPr>
      </w:pPr>
      <w:r>
        <w:rPr>
          <w:rFonts w:hint="eastAsia" w:ascii="黑体" w:hAnsi="黑体" w:eastAsia="黑体" w:cs="黑体"/>
          <w:bCs/>
          <w:color w:val="auto"/>
          <w:sz w:val="24"/>
          <w:szCs w:val="24"/>
        </w:rPr>
        <w:t>◆</w:t>
      </w:r>
      <w:r>
        <w:rPr>
          <w:rFonts w:hint="eastAsia" w:ascii="黑体" w:hAnsi="黑体" w:eastAsia="黑体" w:cs="黑体"/>
          <w:bCs/>
          <w:color w:val="auto"/>
          <w:sz w:val="24"/>
          <w:szCs w:val="24"/>
          <w:lang w:val="en-US" w:eastAsia="zh-CN"/>
        </w:rPr>
        <w:t>中国西部</w:t>
      </w:r>
      <w:r>
        <w:rPr>
          <w:rFonts w:hint="eastAsia" w:ascii="黑体" w:hAnsi="黑体" w:eastAsia="黑体" w:cs="黑体"/>
          <w:bCs/>
          <w:color w:val="auto"/>
          <w:sz w:val="24"/>
          <w:szCs w:val="24"/>
        </w:rPr>
        <w:t>、兵团及各地州（师）</w:t>
      </w:r>
      <w:r>
        <w:rPr>
          <w:rFonts w:hint="eastAsia" w:ascii="黑体" w:hAnsi="黑体" w:eastAsia="黑体" w:cs="黑体"/>
          <w:bCs/>
          <w:color w:val="auto"/>
          <w:sz w:val="24"/>
          <w:szCs w:val="24"/>
          <w:lang w:val="en-US" w:eastAsia="zh-CN"/>
        </w:rPr>
        <w:t>电力</w:t>
      </w:r>
      <w:r>
        <w:rPr>
          <w:rFonts w:hint="eastAsia" w:ascii="黑体" w:hAnsi="黑体" w:eastAsia="黑体" w:cs="黑体"/>
          <w:bCs/>
          <w:color w:val="auto"/>
          <w:sz w:val="24"/>
          <w:szCs w:val="24"/>
        </w:rPr>
        <w:t>建设管理单位、</w:t>
      </w:r>
      <w:r>
        <w:rPr>
          <w:rFonts w:hint="eastAsia" w:ascii="黑体" w:hAnsi="黑体" w:eastAsia="黑体" w:cs="黑体"/>
          <w:bCs/>
          <w:color w:val="auto"/>
          <w:sz w:val="24"/>
          <w:szCs w:val="24"/>
          <w:lang w:val="en-US" w:eastAsia="zh-CN"/>
        </w:rPr>
        <w:t>新能源项目</w:t>
      </w:r>
      <w:r>
        <w:rPr>
          <w:rFonts w:hint="eastAsia" w:ascii="黑体" w:hAnsi="黑体" w:eastAsia="黑体" w:cs="黑体"/>
          <w:bCs/>
          <w:color w:val="auto"/>
          <w:sz w:val="24"/>
          <w:szCs w:val="24"/>
        </w:rPr>
        <w:t>施工管理单位</w:t>
      </w:r>
      <w:r>
        <w:rPr>
          <w:rFonts w:hint="eastAsia" w:ascii="黑体" w:hAnsi="黑体" w:eastAsia="黑体" w:cs="黑体"/>
          <w:bCs/>
          <w:color w:val="auto"/>
          <w:sz w:val="24"/>
          <w:szCs w:val="24"/>
          <w:lang w:val="en-US" w:eastAsia="zh-CN"/>
        </w:rPr>
        <w:t>及总承包商</w:t>
      </w:r>
      <w:r>
        <w:rPr>
          <w:rFonts w:hint="eastAsia" w:ascii="黑体" w:hAnsi="黑体" w:eastAsia="黑体" w:cs="黑体"/>
          <w:bCs/>
          <w:color w:val="auto"/>
          <w:sz w:val="24"/>
          <w:szCs w:val="24"/>
        </w:rPr>
        <w:t>、自治区及各地州其他相关政府主管部门；</w:t>
      </w:r>
    </w:p>
    <w:p w14:paraId="4B370FA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bCs/>
          <w:color w:val="auto"/>
          <w:sz w:val="24"/>
          <w:szCs w:val="24"/>
          <w:lang w:eastAsia="zh-CN"/>
        </w:rPr>
      </w:pPr>
      <w:r>
        <w:rPr>
          <w:rFonts w:hint="eastAsia" w:ascii="黑体" w:hAnsi="黑体" w:eastAsia="黑体" w:cs="黑体"/>
          <w:bCs/>
          <w:color w:val="auto"/>
          <w:sz w:val="24"/>
          <w:szCs w:val="24"/>
        </w:rPr>
        <w:t>◆电力系统、电网改造，光伏发电、风力发电、可再生能源开发商和制造商；输配电和电网系统运营商、储能设备制造商、系统集成商和项目承包商</w:t>
      </w:r>
      <w:r>
        <w:rPr>
          <w:rFonts w:hint="eastAsia" w:ascii="黑体" w:hAnsi="黑体" w:eastAsia="黑体" w:cs="黑体"/>
          <w:bCs/>
          <w:color w:val="auto"/>
          <w:sz w:val="24"/>
          <w:szCs w:val="24"/>
          <w:lang w:eastAsia="zh-CN"/>
        </w:rPr>
        <w:t>；能源贸易商、储能设备/系统进出口商、国外应用端采购商等；</w:t>
      </w:r>
    </w:p>
    <w:p w14:paraId="2A238C8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bCs/>
          <w:color w:val="auto"/>
          <w:sz w:val="24"/>
          <w:szCs w:val="24"/>
        </w:rPr>
      </w:pPr>
      <w:r>
        <w:rPr>
          <w:rFonts w:hint="eastAsia" w:ascii="黑体" w:hAnsi="黑体" w:eastAsia="黑体" w:cs="黑体"/>
          <w:bCs/>
          <w:color w:val="auto"/>
          <w:sz w:val="24"/>
          <w:szCs w:val="24"/>
        </w:rPr>
        <w:t>◆吉尔吉斯斯坦、哈萨克斯坦等中亚五国与俄罗斯相关</w:t>
      </w:r>
      <w:r>
        <w:rPr>
          <w:rFonts w:hint="eastAsia" w:ascii="黑体" w:hAnsi="黑体" w:eastAsia="黑体" w:cs="黑体"/>
          <w:bCs/>
          <w:color w:val="auto"/>
          <w:sz w:val="24"/>
          <w:szCs w:val="24"/>
          <w:lang w:val="en-US" w:eastAsia="zh-CN"/>
        </w:rPr>
        <w:t>电力及新能源</w:t>
      </w:r>
      <w:r>
        <w:rPr>
          <w:rFonts w:hint="eastAsia" w:ascii="黑体" w:hAnsi="黑体" w:eastAsia="黑体" w:cs="黑体"/>
          <w:bCs/>
          <w:color w:val="auto"/>
          <w:sz w:val="24"/>
          <w:szCs w:val="24"/>
        </w:rPr>
        <w:t>建设主管部门、各国驻华使领馆、相关工商会、协会等行业组织；</w:t>
      </w:r>
    </w:p>
    <w:p w14:paraId="03E3EB5E">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bCs/>
          <w:color w:val="auto"/>
          <w:sz w:val="24"/>
          <w:szCs w:val="24"/>
        </w:rPr>
      </w:pPr>
      <w:r>
        <w:rPr>
          <w:rFonts w:hint="eastAsia" w:ascii="黑体" w:hAnsi="黑体" w:eastAsia="黑体" w:cs="黑体"/>
        </w:rPr>
        <w:drawing>
          <wp:anchor distT="0" distB="0" distL="0" distR="0" simplePos="0" relativeHeight="251676672" behindDoc="0" locked="0" layoutInCell="1" allowOverlap="1">
            <wp:simplePos x="0" y="0"/>
            <wp:positionH relativeFrom="column">
              <wp:posOffset>4361815</wp:posOffset>
            </wp:positionH>
            <wp:positionV relativeFrom="paragraph">
              <wp:posOffset>167005</wp:posOffset>
            </wp:positionV>
            <wp:extent cx="2077720" cy="1367790"/>
            <wp:effectExtent l="0" t="0" r="17780" b="3810"/>
            <wp:wrapNone/>
            <wp:docPr id="77"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1.jpeg"/>
                    <pic:cNvPicPr>
                      <a:picLocks noChangeAspect="1"/>
                    </pic:cNvPicPr>
                  </pic:nvPicPr>
                  <pic:blipFill>
                    <a:blip r:embed="rId20" cstate="print"/>
                    <a:stretch>
                      <a:fillRect/>
                    </a:stretch>
                  </pic:blipFill>
                  <pic:spPr>
                    <a:xfrm>
                      <a:off x="0" y="0"/>
                      <a:ext cx="2077720" cy="1367790"/>
                    </a:xfrm>
                    <a:prstGeom prst="rect">
                      <a:avLst/>
                    </a:prstGeom>
                  </pic:spPr>
                </pic:pic>
              </a:graphicData>
            </a:graphic>
          </wp:anchor>
        </w:drawing>
      </w:r>
      <w:r>
        <w:rPr>
          <w:rFonts w:hint="eastAsia" w:ascii="黑体" w:hAnsi="黑体" w:eastAsia="黑体" w:cs="黑体"/>
          <w:b w:val="0"/>
          <w:bCs/>
          <w:sz w:val="24"/>
          <w:szCs w:val="24"/>
          <w:lang w:val="en-US" w:eastAsia="zh-CN"/>
        </w:rPr>
        <w:drawing>
          <wp:anchor distT="0" distB="0" distL="114300" distR="114300" simplePos="0" relativeHeight="251675648" behindDoc="0" locked="0" layoutInCell="1" allowOverlap="1">
            <wp:simplePos x="0" y="0"/>
            <wp:positionH relativeFrom="column">
              <wp:posOffset>2194560</wp:posOffset>
            </wp:positionH>
            <wp:positionV relativeFrom="paragraph">
              <wp:posOffset>156210</wp:posOffset>
            </wp:positionV>
            <wp:extent cx="2051685" cy="1367790"/>
            <wp:effectExtent l="0" t="0" r="5715" b="3810"/>
            <wp:wrapNone/>
            <wp:docPr id="33" name="图片 33" descr="9 (26)"/>
            <wp:cNvGraphicFramePr/>
            <a:graphic xmlns:a="http://schemas.openxmlformats.org/drawingml/2006/main">
              <a:graphicData uri="http://schemas.openxmlformats.org/drawingml/2006/picture">
                <pic:pic xmlns:pic="http://schemas.openxmlformats.org/drawingml/2006/picture">
                  <pic:nvPicPr>
                    <pic:cNvPr id="33" name="图片 33" descr="9 (26)"/>
                    <pic:cNvPicPr/>
                  </pic:nvPicPr>
                  <pic:blipFill>
                    <a:blip r:embed="rId21"/>
                    <a:stretch>
                      <a:fillRect/>
                    </a:stretch>
                  </pic:blipFill>
                  <pic:spPr>
                    <a:xfrm>
                      <a:off x="0" y="0"/>
                      <a:ext cx="2051685" cy="1367790"/>
                    </a:xfrm>
                    <a:prstGeom prst="rect">
                      <a:avLst/>
                    </a:prstGeom>
                  </pic:spPr>
                </pic:pic>
              </a:graphicData>
            </a:graphic>
          </wp:anchor>
        </w:drawing>
      </w:r>
      <w:r>
        <w:rPr>
          <w:rFonts w:hint="eastAsia" w:ascii="黑体" w:hAnsi="黑体" w:eastAsia="黑体" w:cs="黑体"/>
          <w:b w:val="0"/>
          <w:bCs/>
          <w:sz w:val="24"/>
          <w:szCs w:val="24"/>
          <w:lang w:val="en-US" w:eastAsia="zh-CN"/>
        </w:rPr>
        <w:drawing>
          <wp:anchor distT="0" distB="0" distL="114300" distR="114300" simplePos="0" relativeHeight="251683840" behindDoc="0" locked="0" layoutInCell="1" allowOverlap="1">
            <wp:simplePos x="0" y="0"/>
            <wp:positionH relativeFrom="column">
              <wp:posOffset>57150</wp:posOffset>
            </wp:positionH>
            <wp:positionV relativeFrom="paragraph">
              <wp:posOffset>150495</wp:posOffset>
            </wp:positionV>
            <wp:extent cx="2051685" cy="1367790"/>
            <wp:effectExtent l="0" t="0" r="5715" b="3810"/>
            <wp:wrapNone/>
            <wp:docPr id="32" name="图片 32" descr="IMG20240516104003"/>
            <wp:cNvGraphicFramePr/>
            <a:graphic xmlns:a="http://schemas.openxmlformats.org/drawingml/2006/main">
              <a:graphicData uri="http://schemas.openxmlformats.org/drawingml/2006/picture">
                <pic:pic xmlns:pic="http://schemas.openxmlformats.org/drawingml/2006/picture">
                  <pic:nvPicPr>
                    <pic:cNvPr id="32" name="图片 32" descr="IMG20240516104003"/>
                    <pic:cNvPicPr/>
                  </pic:nvPicPr>
                  <pic:blipFill>
                    <a:blip r:embed="rId22"/>
                    <a:stretch>
                      <a:fillRect/>
                    </a:stretch>
                  </pic:blipFill>
                  <pic:spPr>
                    <a:xfrm>
                      <a:off x="0" y="0"/>
                      <a:ext cx="2051685" cy="1367790"/>
                    </a:xfrm>
                    <a:prstGeom prst="rect">
                      <a:avLst/>
                    </a:prstGeom>
                  </pic:spPr>
                </pic:pic>
              </a:graphicData>
            </a:graphic>
          </wp:anchor>
        </w:drawing>
      </w:r>
    </w:p>
    <w:p w14:paraId="3B12201C">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eastAsia" w:ascii="黑体" w:hAnsi="黑体" w:eastAsia="黑体" w:cs="黑体"/>
          <w:b/>
          <w:bCs/>
          <w:color w:val="6295EE"/>
          <w:kern w:val="0"/>
          <w:sz w:val="28"/>
          <w:szCs w:val="28"/>
          <w:lang w:val="en-US" w:eastAsia="zh-CN"/>
        </w:rPr>
      </w:pPr>
      <w:r>
        <w:rPr>
          <w:rFonts w:hint="eastAsia" w:ascii="黑体" w:hAnsi="黑体" w:eastAsia="黑体" w:cs="黑体"/>
          <w:b/>
          <w:bCs/>
          <w:color w:val="6295EE"/>
          <w:kern w:val="0"/>
          <w:sz w:val="28"/>
          <w:szCs w:val="28"/>
          <w:lang w:val="en-US" w:eastAsia="zh-CN"/>
        </w:rPr>
        <w:t>展位收费标准</w:t>
      </w:r>
    </w:p>
    <w:p w14:paraId="386041E5">
      <w:pPr>
        <w:keepNext w:val="0"/>
        <w:keepLines w:val="0"/>
        <w:pageBreakBefore w:val="0"/>
        <w:widowControl w:val="0"/>
        <w:tabs>
          <w:tab w:val="left" w:pos="3960"/>
        </w:tabs>
        <w:kinsoku/>
        <w:wordWrap/>
        <w:overflowPunct/>
        <w:topLinePunct w:val="0"/>
        <w:autoSpaceDE/>
        <w:autoSpaceDN/>
        <w:bidi w:val="0"/>
        <w:adjustRightInd w:val="0"/>
        <w:snapToGrid w:val="0"/>
        <w:spacing w:line="500" w:lineRule="exact"/>
        <w:textAlignment w:val="auto"/>
        <w:outlineLvl w:val="9"/>
        <w:rPr>
          <w:rFonts w:hint="eastAsia" w:ascii="黑体" w:hAnsi="黑体" w:eastAsia="黑体" w:cs="黑体"/>
          <w:sz w:val="24"/>
          <w:szCs w:val="24"/>
          <w:lang w:val="en-US" w:eastAsia="zh-CN"/>
        </w:rPr>
      </w:pPr>
      <w:r>
        <w:rPr>
          <w:rFonts w:hint="eastAsia" w:ascii="黑体" w:hAnsi="黑体" w:eastAsia="黑体" w:cs="黑体"/>
          <w:color w:val="FF732B"/>
          <w:sz w:val="24"/>
          <w:szCs w:val="24"/>
          <w:lang w:val="en-US" w:eastAsia="zh-CN"/>
        </w:rPr>
        <w:t>●</w:t>
      </w:r>
      <w:r>
        <w:rPr>
          <w:rFonts w:hint="eastAsia" w:ascii="黑体" w:hAnsi="黑体" w:eastAsia="黑体" w:cs="黑体"/>
          <w:b/>
          <w:bCs/>
          <w:color w:val="FF732B"/>
          <w:sz w:val="24"/>
          <w:szCs w:val="24"/>
          <w:lang w:val="en-US" w:eastAsia="zh-CN"/>
        </w:rPr>
        <w:t>室内光地（36㎡起租）：国内企业：</w:t>
      </w:r>
      <w:r>
        <w:rPr>
          <w:rFonts w:hint="eastAsia" w:ascii="黑体" w:hAnsi="黑体" w:eastAsia="黑体" w:cs="黑体"/>
          <w:sz w:val="24"/>
          <w:szCs w:val="24"/>
          <w:lang w:val="en-US" w:eastAsia="zh-CN"/>
        </w:rPr>
        <w:t>￥1,300 / ㎡；</w:t>
      </w:r>
      <w:r>
        <w:rPr>
          <w:rFonts w:hint="eastAsia" w:ascii="黑体" w:hAnsi="黑体" w:eastAsia="黑体" w:cs="黑体"/>
          <w:b/>
          <w:bCs/>
          <w:color w:val="FF732B"/>
          <w:sz w:val="24"/>
          <w:szCs w:val="24"/>
          <w:lang w:val="en-US" w:eastAsia="zh-CN"/>
        </w:rPr>
        <w:t>国际企业：</w:t>
      </w:r>
      <w:r>
        <w:rPr>
          <w:rFonts w:hint="eastAsia" w:ascii="黑体" w:hAnsi="黑体" w:eastAsia="黑体" w:cs="黑体"/>
          <w:sz w:val="24"/>
          <w:szCs w:val="24"/>
          <w:lang w:val="en-US" w:eastAsia="zh-CN"/>
        </w:rPr>
        <w:t>￥2,100/㎡（空场地不带任何展架及设施，参展商须选择组委会指定搭建商进行搭建）</w:t>
      </w:r>
    </w:p>
    <w:p w14:paraId="500B4E1F">
      <w:pPr>
        <w:keepNext w:val="0"/>
        <w:keepLines w:val="0"/>
        <w:pageBreakBefore w:val="0"/>
        <w:widowControl w:val="0"/>
        <w:tabs>
          <w:tab w:val="left" w:pos="3960"/>
        </w:tabs>
        <w:kinsoku/>
        <w:wordWrap/>
        <w:overflowPunct/>
        <w:topLinePunct w:val="0"/>
        <w:autoSpaceDE/>
        <w:autoSpaceDN/>
        <w:bidi w:val="0"/>
        <w:adjustRightInd w:val="0"/>
        <w:snapToGrid w:val="0"/>
        <w:spacing w:line="500" w:lineRule="exact"/>
        <w:textAlignment w:val="auto"/>
        <w:outlineLvl w:val="9"/>
        <w:rPr>
          <w:rFonts w:hint="eastAsia" w:ascii="黑体" w:hAnsi="黑体" w:eastAsia="黑体" w:cs="黑体"/>
          <w:sz w:val="24"/>
          <w:szCs w:val="24"/>
          <w:lang w:val="en-US" w:eastAsia="zh-CN"/>
        </w:rPr>
      </w:pPr>
      <w:r>
        <w:rPr>
          <w:rFonts w:hint="eastAsia" w:ascii="黑体" w:hAnsi="黑体" w:eastAsia="黑体" w:cs="黑体"/>
          <w:color w:val="FF732B"/>
          <w:sz w:val="24"/>
          <w:szCs w:val="24"/>
          <w:lang w:val="en-US" w:eastAsia="zh-CN"/>
        </w:rPr>
        <w:t>●</w:t>
      </w:r>
      <w:r>
        <w:rPr>
          <w:rFonts w:hint="eastAsia" w:ascii="黑体" w:hAnsi="黑体" w:eastAsia="黑体" w:cs="黑体"/>
          <w:b/>
          <w:bCs/>
          <w:color w:val="FF732B"/>
          <w:sz w:val="24"/>
          <w:szCs w:val="24"/>
          <w:lang w:val="en-US" w:eastAsia="zh-CN"/>
        </w:rPr>
        <w:t>品牌展位：国内企业：</w:t>
      </w:r>
      <w:r>
        <w:rPr>
          <w:rFonts w:hint="eastAsia" w:ascii="黑体" w:hAnsi="黑体" w:eastAsia="黑体" w:cs="黑体"/>
          <w:sz w:val="24"/>
          <w:szCs w:val="24"/>
          <w:lang w:val="en-US" w:eastAsia="zh-CN"/>
        </w:rPr>
        <w:t>（长×宽×高:6m×3m×4.5m）￥30,000 / 18㎡；</w:t>
      </w:r>
      <w:r>
        <w:rPr>
          <w:rFonts w:hint="eastAsia" w:ascii="黑体" w:hAnsi="黑体" w:eastAsia="黑体" w:cs="黑体"/>
          <w:b/>
          <w:bCs/>
          <w:color w:val="FF732B"/>
          <w:sz w:val="24"/>
          <w:szCs w:val="24"/>
          <w:lang w:val="en-US" w:eastAsia="zh-CN"/>
        </w:rPr>
        <w:t>国际企业：</w:t>
      </w:r>
      <w:r>
        <w:rPr>
          <w:rFonts w:hint="eastAsia" w:ascii="黑体" w:hAnsi="黑体" w:eastAsia="黑体" w:cs="黑体"/>
          <w:sz w:val="24"/>
          <w:szCs w:val="24"/>
          <w:lang w:val="en-US" w:eastAsia="zh-CN"/>
        </w:rPr>
        <w:t>￥,40,000/18㎡（含钢制桁架搭建、喷绘制作、地毯、洽谈桌椅及照明等）</w:t>
      </w:r>
    </w:p>
    <w:p w14:paraId="62BA6F98">
      <w:pPr>
        <w:keepNext w:val="0"/>
        <w:keepLines w:val="0"/>
        <w:pageBreakBefore w:val="0"/>
        <w:widowControl w:val="0"/>
        <w:tabs>
          <w:tab w:val="left" w:pos="3960"/>
        </w:tabs>
        <w:kinsoku/>
        <w:wordWrap/>
        <w:overflowPunct/>
        <w:topLinePunct w:val="0"/>
        <w:autoSpaceDE/>
        <w:autoSpaceDN/>
        <w:bidi w:val="0"/>
        <w:adjustRightInd w:val="0"/>
        <w:snapToGrid w:val="0"/>
        <w:spacing w:line="500" w:lineRule="exact"/>
        <w:textAlignment w:val="auto"/>
        <w:outlineLvl w:val="9"/>
        <w:rPr>
          <w:rFonts w:hint="eastAsia" w:ascii="黑体" w:hAnsi="黑体" w:eastAsia="黑体" w:cs="黑体"/>
          <w:sz w:val="24"/>
          <w:szCs w:val="24"/>
          <w:lang w:val="en-US" w:eastAsia="zh-CN"/>
        </w:rPr>
      </w:pPr>
      <w:r>
        <w:rPr>
          <w:rFonts w:hint="eastAsia" w:ascii="黑体" w:hAnsi="黑体" w:eastAsia="黑体" w:cs="黑体"/>
          <w:color w:val="FF732B"/>
          <w:sz w:val="24"/>
          <w:szCs w:val="24"/>
          <w:lang w:val="en-US" w:eastAsia="zh-CN"/>
        </w:rPr>
        <w:t>●</w:t>
      </w:r>
      <w:r>
        <w:rPr>
          <w:rFonts w:hint="eastAsia" w:ascii="黑体" w:hAnsi="黑体" w:eastAsia="黑体" w:cs="黑体"/>
          <w:b/>
          <w:bCs/>
          <w:color w:val="FF732B"/>
          <w:sz w:val="24"/>
          <w:szCs w:val="24"/>
          <w:lang w:val="en-US" w:eastAsia="zh-CN"/>
        </w:rPr>
        <w:t>标准展位：国内企业：</w:t>
      </w:r>
      <w:r>
        <w:rPr>
          <w:rFonts w:hint="eastAsia" w:ascii="黑体" w:hAnsi="黑体" w:eastAsia="黑体" w:cs="黑体"/>
          <w:sz w:val="24"/>
          <w:szCs w:val="24"/>
          <w:lang w:val="en-US" w:eastAsia="zh-CN"/>
        </w:rPr>
        <w:t>（长×宽×高:3m×3m×2.5m）￥12,800 / 个；</w:t>
      </w:r>
      <w:r>
        <w:rPr>
          <w:rFonts w:hint="eastAsia" w:ascii="黑体" w:hAnsi="黑体" w:eastAsia="黑体" w:cs="黑体"/>
          <w:b/>
          <w:bCs/>
          <w:color w:val="FF732B"/>
          <w:sz w:val="24"/>
          <w:szCs w:val="24"/>
          <w:lang w:val="en-US" w:eastAsia="zh-CN"/>
        </w:rPr>
        <w:t>国际企业：</w:t>
      </w:r>
      <w:r>
        <w:rPr>
          <w:rFonts w:hint="eastAsia" w:ascii="黑体" w:hAnsi="黑体" w:eastAsia="黑体" w:cs="黑体"/>
          <w:sz w:val="24"/>
          <w:szCs w:val="24"/>
          <w:lang w:val="en-US" w:eastAsia="zh-CN"/>
        </w:rPr>
        <w:t>￥20,000/个（含搭建楣板、洽谈桌椅及照明等）</w:t>
      </w:r>
    </w:p>
    <w:p w14:paraId="317B6063">
      <w:pPr>
        <w:keepNext w:val="0"/>
        <w:keepLines w:val="0"/>
        <w:pageBreakBefore w:val="0"/>
        <w:widowControl w:val="0"/>
        <w:tabs>
          <w:tab w:val="left" w:pos="3960"/>
        </w:tabs>
        <w:kinsoku/>
        <w:wordWrap/>
        <w:overflowPunct/>
        <w:topLinePunct w:val="0"/>
        <w:autoSpaceDE/>
        <w:autoSpaceDN/>
        <w:bidi w:val="0"/>
        <w:adjustRightInd w:val="0"/>
        <w:snapToGrid w:val="0"/>
        <w:spacing w:line="500" w:lineRule="exact"/>
        <w:textAlignment w:val="auto"/>
        <w:outlineLvl w:val="9"/>
        <w:rPr>
          <w:rFonts w:hint="eastAsia" w:ascii="黑体" w:hAnsi="黑体" w:eastAsia="黑体" w:cs="黑体"/>
          <w:sz w:val="24"/>
          <w:szCs w:val="24"/>
          <w:lang w:val="en-US" w:eastAsia="zh-CN"/>
        </w:rPr>
      </w:pPr>
    </w:p>
    <w:p w14:paraId="095E3A0D">
      <w:pPr>
        <w:keepNext w:val="0"/>
        <w:keepLines w:val="0"/>
        <w:pageBreakBefore w:val="0"/>
        <w:widowControl w:val="0"/>
        <w:tabs>
          <w:tab w:val="left" w:pos="3960"/>
        </w:tabs>
        <w:kinsoku/>
        <w:wordWrap/>
        <w:overflowPunct/>
        <w:topLinePunct w:val="0"/>
        <w:autoSpaceDE/>
        <w:autoSpaceDN/>
        <w:bidi w:val="0"/>
        <w:adjustRightInd w:val="0"/>
        <w:snapToGrid w:val="0"/>
        <w:spacing w:line="500" w:lineRule="exact"/>
        <w:textAlignment w:val="auto"/>
        <w:outlineLvl w:val="9"/>
        <w:rPr>
          <w:rFonts w:hint="eastAsia" w:ascii="黑体" w:hAnsi="黑体" w:eastAsia="黑体" w:cs="黑体"/>
          <w:sz w:val="24"/>
          <w:szCs w:val="24"/>
          <w:lang w:val="en-US" w:eastAsia="zh-CN"/>
        </w:rPr>
      </w:pPr>
      <w:r>
        <w:rPr>
          <w:rFonts w:hint="eastAsia" w:ascii="黑体" w:hAnsi="黑体" w:eastAsia="黑体" w:cs="黑体"/>
          <w:color w:val="ED1C24"/>
        </w:rPr>
        <w:drawing>
          <wp:anchor distT="0" distB="0" distL="0" distR="0" simplePos="0" relativeHeight="251685888" behindDoc="0" locked="0" layoutInCell="1" allowOverlap="1">
            <wp:simplePos x="0" y="0"/>
            <wp:positionH relativeFrom="page">
              <wp:posOffset>2395220</wp:posOffset>
            </wp:positionH>
            <wp:positionV relativeFrom="paragraph">
              <wp:posOffset>67945</wp:posOffset>
            </wp:positionV>
            <wp:extent cx="1886585" cy="1386205"/>
            <wp:effectExtent l="0" t="0" r="18415" b="4445"/>
            <wp:wrapNone/>
            <wp:docPr id="29" name="image10.png"/>
            <wp:cNvGraphicFramePr/>
            <a:graphic xmlns:a="http://schemas.openxmlformats.org/drawingml/2006/main">
              <a:graphicData uri="http://schemas.openxmlformats.org/drawingml/2006/picture">
                <pic:pic xmlns:pic="http://schemas.openxmlformats.org/drawingml/2006/picture">
                  <pic:nvPicPr>
                    <pic:cNvPr id="29" name="image10.png"/>
                    <pic:cNvPicPr/>
                  </pic:nvPicPr>
                  <pic:blipFill>
                    <a:blip r:embed="rId23" cstate="print"/>
                    <a:stretch>
                      <a:fillRect/>
                    </a:stretch>
                  </pic:blipFill>
                  <pic:spPr>
                    <a:xfrm>
                      <a:off x="0" y="0"/>
                      <a:ext cx="1886585" cy="1386205"/>
                    </a:xfrm>
                    <a:prstGeom prst="rect">
                      <a:avLst/>
                    </a:prstGeom>
                  </pic:spPr>
                </pic:pic>
              </a:graphicData>
            </a:graphic>
          </wp:anchor>
        </w:drawing>
      </w:r>
      <w:r>
        <w:rPr>
          <w:rFonts w:hint="eastAsia" w:ascii="黑体" w:hAnsi="黑体" w:eastAsia="黑体" w:cs="黑体"/>
          <w:position w:val="1"/>
          <w:sz w:val="20"/>
        </w:rPr>
        <w:drawing>
          <wp:anchor distT="0" distB="0" distL="0" distR="0" simplePos="0" relativeHeight="251677696" behindDoc="0" locked="0" layoutInCell="1" allowOverlap="1">
            <wp:simplePos x="0" y="0"/>
            <wp:positionH relativeFrom="column">
              <wp:posOffset>3642995</wp:posOffset>
            </wp:positionH>
            <wp:positionV relativeFrom="paragraph">
              <wp:posOffset>92710</wp:posOffset>
            </wp:positionV>
            <wp:extent cx="2825750" cy="1367790"/>
            <wp:effectExtent l="0" t="0" r="12700" b="3810"/>
            <wp:wrapNone/>
            <wp:docPr id="75" name="image54.jpeg"/>
            <wp:cNvGraphicFramePr/>
            <a:graphic xmlns:a="http://schemas.openxmlformats.org/drawingml/2006/main">
              <a:graphicData uri="http://schemas.openxmlformats.org/drawingml/2006/picture">
                <pic:pic xmlns:pic="http://schemas.openxmlformats.org/drawingml/2006/picture">
                  <pic:nvPicPr>
                    <pic:cNvPr id="75" name="image54.jpeg"/>
                    <pic:cNvPicPr/>
                  </pic:nvPicPr>
                  <pic:blipFill>
                    <a:blip r:embed="rId24" cstate="print"/>
                    <a:stretch>
                      <a:fillRect/>
                    </a:stretch>
                  </pic:blipFill>
                  <pic:spPr>
                    <a:xfrm>
                      <a:off x="0" y="0"/>
                      <a:ext cx="2825750" cy="1367790"/>
                    </a:xfrm>
                    <a:prstGeom prst="rect">
                      <a:avLst/>
                    </a:prstGeom>
                  </pic:spPr>
                </pic:pic>
              </a:graphicData>
            </a:graphic>
          </wp:anchor>
        </w:drawing>
      </w:r>
      <w:r>
        <w:rPr>
          <w:rFonts w:hint="eastAsia" w:ascii="黑体" w:hAnsi="黑体" w:eastAsia="黑体" w:cs="黑体"/>
          <w:position w:val="1"/>
          <w:sz w:val="20"/>
        </w:rPr>
        <w:drawing>
          <wp:anchor distT="0" distB="0" distL="0" distR="0" simplePos="0" relativeHeight="251684864" behindDoc="0" locked="0" layoutInCell="1" allowOverlap="1">
            <wp:simplePos x="0" y="0"/>
            <wp:positionH relativeFrom="column">
              <wp:posOffset>86360</wp:posOffset>
            </wp:positionH>
            <wp:positionV relativeFrom="paragraph">
              <wp:posOffset>69850</wp:posOffset>
            </wp:positionV>
            <wp:extent cx="1597660" cy="1386205"/>
            <wp:effectExtent l="0" t="0" r="2540" b="4445"/>
            <wp:wrapNone/>
            <wp:docPr id="73"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52.jpeg"/>
                    <pic:cNvPicPr>
                      <a:picLocks noChangeAspect="1"/>
                    </pic:cNvPicPr>
                  </pic:nvPicPr>
                  <pic:blipFill>
                    <a:blip r:embed="rId25" cstate="print"/>
                    <a:stretch>
                      <a:fillRect/>
                    </a:stretch>
                  </pic:blipFill>
                  <pic:spPr>
                    <a:xfrm>
                      <a:off x="0" y="0"/>
                      <a:ext cx="1597660" cy="1386205"/>
                    </a:xfrm>
                    <a:prstGeom prst="rect">
                      <a:avLst/>
                    </a:prstGeom>
                  </pic:spPr>
                </pic:pic>
              </a:graphicData>
            </a:graphic>
          </wp:anchor>
        </w:drawing>
      </w:r>
    </w:p>
    <w:p w14:paraId="1C2BAD07">
      <w:pPr>
        <w:keepNext w:val="0"/>
        <w:keepLines w:val="0"/>
        <w:pageBreakBefore w:val="0"/>
        <w:widowControl w:val="0"/>
        <w:tabs>
          <w:tab w:val="left" w:pos="3960"/>
        </w:tabs>
        <w:kinsoku/>
        <w:wordWrap/>
        <w:overflowPunct/>
        <w:topLinePunct w:val="0"/>
        <w:autoSpaceDE/>
        <w:autoSpaceDN/>
        <w:bidi w:val="0"/>
        <w:adjustRightInd w:val="0"/>
        <w:snapToGrid w:val="0"/>
        <w:spacing w:line="500" w:lineRule="exact"/>
        <w:textAlignment w:val="auto"/>
        <w:outlineLvl w:val="9"/>
        <w:rPr>
          <w:rFonts w:hint="eastAsia" w:ascii="黑体" w:hAnsi="黑体" w:eastAsia="黑体" w:cs="黑体"/>
          <w:sz w:val="24"/>
          <w:szCs w:val="24"/>
          <w:lang w:val="en-US" w:eastAsia="zh-CN"/>
        </w:rPr>
      </w:pPr>
    </w:p>
    <w:p w14:paraId="21ABCC38">
      <w:pPr>
        <w:keepNext w:val="0"/>
        <w:keepLines w:val="0"/>
        <w:pageBreakBefore w:val="0"/>
        <w:widowControl w:val="0"/>
        <w:tabs>
          <w:tab w:val="left" w:pos="3960"/>
        </w:tabs>
        <w:kinsoku/>
        <w:wordWrap/>
        <w:overflowPunct/>
        <w:topLinePunct w:val="0"/>
        <w:autoSpaceDE/>
        <w:autoSpaceDN/>
        <w:bidi w:val="0"/>
        <w:adjustRightInd w:val="0"/>
        <w:snapToGrid w:val="0"/>
        <w:spacing w:line="500" w:lineRule="exact"/>
        <w:textAlignment w:val="auto"/>
        <w:outlineLvl w:val="9"/>
        <w:rPr>
          <w:rFonts w:hint="eastAsia" w:ascii="黑体" w:hAnsi="黑体" w:eastAsia="黑体" w:cs="黑体"/>
          <w:sz w:val="24"/>
          <w:szCs w:val="24"/>
          <w:lang w:val="en-US" w:eastAsia="zh-CN"/>
        </w:rPr>
      </w:pPr>
    </w:p>
    <w:p w14:paraId="795EE72F">
      <w:pPr>
        <w:keepNext w:val="0"/>
        <w:keepLines w:val="0"/>
        <w:pageBreakBefore w:val="0"/>
        <w:widowControl w:val="0"/>
        <w:tabs>
          <w:tab w:val="left" w:pos="3960"/>
        </w:tabs>
        <w:kinsoku/>
        <w:wordWrap/>
        <w:overflowPunct/>
        <w:topLinePunct w:val="0"/>
        <w:autoSpaceDE/>
        <w:autoSpaceDN/>
        <w:bidi w:val="0"/>
        <w:adjustRightInd w:val="0"/>
        <w:snapToGrid w:val="0"/>
        <w:spacing w:line="500" w:lineRule="exact"/>
        <w:textAlignment w:val="auto"/>
        <w:outlineLvl w:val="9"/>
        <w:rPr>
          <w:rFonts w:hint="eastAsia" w:ascii="黑体" w:hAnsi="黑体" w:eastAsia="黑体" w:cs="黑体"/>
          <w:sz w:val="24"/>
          <w:szCs w:val="24"/>
          <w:lang w:val="en-US" w:eastAsia="zh-CN"/>
        </w:rPr>
      </w:pPr>
    </w:p>
    <w:p w14:paraId="0BE070C4">
      <w:pPr>
        <w:keepNext w:val="0"/>
        <w:keepLines w:val="0"/>
        <w:pageBreakBefore w:val="0"/>
        <w:widowControl w:val="0"/>
        <w:tabs>
          <w:tab w:val="left" w:pos="3960"/>
        </w:tabs>
        <w:kinsoku/>
        <w:wordWrap/>
        <w:overflowPunct/>
        <w:topLinePunct w:val="0"/>
        <w:autoSpaceDE/>
        <w:autoSpaceDN/>
        <w:bidi w:val="0"/>
        <w:adjustRightInd w:val="0"/>
        <w:snapToGrid w:val="0"/>
        <w:spacing w:line="312" w:lineRule="auto"/>
        <w:textAlignment w:val="auto"/>
        <w:outlineLvl w:val="9"/>
        <w:rPr>
          <w:rFonts w:hint="eastAsia" w:ascii="黑体" w:hAnsi="黑体" w:eastAsia="黑体" w:cs="黑体"/>
          <w:sz w:val="24"/>
          <w:szCs w:val="24"/>
          <w:lang w:val="en-US" w:eastAsia="zh-CN"/>
        </w:rPr>
      </w:pPr>
      <w:r>
        <w:rPr>
          <w:rFonts w:hint="eastAsia" w:ascii="黑体" w:hAnsi="黑体" w:eastAsia="黑体" w:cs="黑体"/>
          <w:position w:val="1"/>
          <w:sz w:val="20"/>
          <w:lang w:val="en-US" w:eastAsia="zh-CN"/>
        </w:rPr>
        <w:t xml:space="preserve"> </w:t>
      </w:r>
      <w:r>
        <w:rPr>
          <w:rFonts w:hint="eastAsia" w:ascii="黑体" w:hAnsi="黑体" w:eastAsia="黑体" w:cs="黑体"/>
          <w:sz w:val="20"/>
          <w:lang w:val="en-US" w:eastAsia="zh-CN"/>
        </w:rPr>
        <w:t xml:space="preserve"> </w:t>
      </w:r>
    </w:p>
    <w:p w14:paraId="08C9B436">
      <w:pPr>
        <w:keepNext w:val="0"/>
        <w:keepLines w:val="0"/>
        <w:pageBreakBefore w:val="0"/>
        <w:widowControl w:val="0"/>
        <w:tabs>
          <w:tab w:val="left" w:pos="4019"/>
          <w:tab w:val="left" w:pos="7278"/>
          <w:tab w:val="left" w:pos="9349"/>
        </w:tabs>
        <w:kinsoku/>
        <w:wordWrap/>
        <w:overflowPunct/>
        <w:topLinePunct w:val="0"/>
        <w:autoSpaceDE/>
        <w:autoSpaceDN/>
        <w:bidi w:val="0"/>
        <w:adjustRightInd/>
        <w:snapToGrid/>
        <w:spacing w:before="55" w:line="200" w:lineRule="exact"/>
        <w:ind w:right="0" w:firstLine="720" w:firstLineChars="30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标准展位              品牌展位                    特装展位（室内光地）</w:t>
      </w:r>
    </w:p>
    <w:p w14:paraId="6A75BD18">
      <w:pPr>
        <w:keepNext w:val="0"/>
        <w:keepLines w:val="0"/>
        <w:pageBreakBefore w:val="0"/>
        <w:widowControl w:val="0"/>
        <w:tabs>
          <w:tab w:val="left" w:pos="4019"/>
          <w:tab w:val="left" w:pos="7278"/>
          <w:tab w:val="left" w:pos="9349"/>
        </w:tabs>
        <w:kinsoku/>
        <w:wordWrap/>
        <w:overflowPunct/>
        <w:topLinePunct w:val="0"/>
        <w:autoSpaceDE/>
        <w:autoSpaceDN/>
        <w:bidi w:val="0"/>
        <w:adjustRightInd/>
        <w:snapToGrid/>
        <w:spacing w:before="55" w:line="200" w:lineRule="exact"/>
        <w:ind w:right="0" w:firstLine="720" w:firstLineChars="300"/>
        <w:jc w:val="both"/>
        <w:textAlignment w:val="auto"/>
        <w:rPr>
          <w:rFonts w:hint="eastAsia" w:ascii="黑体" w:hAnsi="黑体" w:eastAsia="黑体" w:cs="黑体"/>
          <w:sz w:val="24"/>
          <w:szCs w:val="24"/>
          <w:lang w:val="en-US" w:eastAsia="zh-CN"/>
        </w:rPr>
      </w:pPr>
    </w:p>
    <w:p w14:paraId="581421D7">
      <w:pPr>
        <w:keepNext w:val="0"/>
        <w:keepLines w:val="0"/>
        <w:pageBreakBefore w:val="0"/>
        <w:widowControl w:val="0"/>
        <w:tabs>
          <w:tab w:val="left" w:pos="4019"/>
          <w:tab w:val="left" w:pos="7278"/>
          <w:tab w:val="left" w:pos="9349"/>
        </w:tabs>
        <w:kinsoku/>
        <w:wordWrap/>
        <w:overflowPunct/>
        <w:topLinePunct w:val="0"/>
        <w:autoSpaceDE/>
        <w:autoSpaceDN/>
        <w:bidi w:val="0"/>
        <w:adjustRightInd/>
        <w:snapToGrid/>
        <w:spacing w:before="55" w:line="200" w:lineRule="exact"/>
        <w:ind w:right="0" w:firstLine="720" w:firstLineChars="300"/>
        <w:jc w:val="both"/>
        <w:textAlignment w:val="auto"/>
        <w:rPr>
          <w:rFonts w:hint="eastAsia" w:ascii="黑体" w:hAnsi="黑体" w:eastAsia="黑体" w:cs="黑体"/>
          <w:sz w:val="24"/>
          <w:szCs w:val="24"/>
          <w:lang w:val="en-US" w:eastAsia="zh-CN"/>
        </w:rPr>
      </w:pPr>
    </w:p>
    <w:p w14:paraId="7C231DA2">
      <w:pPr>
        <w:pStyle w:val="3"/>
        <w:spacing w:before="6"/>
        <w:rPr>
          <w:rFonts w:hint="eastAsia" w:ascii="黑体" w:hAnsi="黑体" w:eastAsia="黑体" w:cs="黑体"/>
          <w:b/>
          <w:sz w:val="5"/>
        </w:rPr>
      </w:pPr>
      <w:r>
        <w:rPr>
          <w:rFonts w:hint="eastAsia" w:ascii="黑体" w:hAnsi="黑体" w:eastAsia="黑体" w:cs="黑体"/>
        </w:rPr>
        <w:drawing>
          <wp:anchor distT="0" distB="0" distL="0" distR="0" simplePos="0" relativeHeight="251682816" behindDoc="0" locked="0" layoutInCell="1" allowOverlap="1">
            <wp:simplePos x="0" y="0"/>
            <wp:positionH relativeFrom="column">
              <wp:posOffset>5313045</wp:posOffset>
            </wp:positionH>
            <wp:positionV relativeFrom="paragraph">
              <wp:posOffset>26035</wp:posOffset>
            </wp:positionV>
            <wp:extent cx="1367790" cy="1367790"/>
            <wp:effectExtent l="0" t="0" r="3810" b="3810"/>
            <wp:wrapNone/>
            <wp:docPr id="28" name="image59.jpeg"/>
            <wp:cNvGraphicFramePr/>
            <a:graphic xmlns:a="http://schemas.openxmlformats.org/drawingml/2006/main">
              <a:graphicData uri="http://schemas.openxmlformats.org/drawingml/2006/picture">
                <pic:pic xmlns:pic="http://schemas.openxmlformats.org/drawingml/2006/picture">
                  <pic:nvPicPr>
                    <pic:cNvPr id="28" name="image59.jpeg"/>
                    <pic:cNvPicPr/>
                  </pic:nvPicPr>
                  <pic:blipFill>
                    <a:blip r:embed="rId26" cstate="print"/>
                    <a:stretch>
                      <a:fillRect/>
                    </a:stretch>
                  </pic:blipFill>
                  <pic:spPr>
                    <a:xfrm>
                      <a:off x="0" y="0"/>
                      <a:ext cx="1367790" cy="1367790"/>
                    </a:xfrm>
                    <a:prstGeom prst="rect">
                      <a:avLst/>
                    </a:prstGeom>
                  </pic:spPr>
                </pic:pic>
              </a:graphicData>
            </a:graphic>
          </wp:anchor>
        </w:drawing>
      </w:r>
      <w:r>
        <w:rPr>
          <w:rFonts w:hint="eastAsia" w:ascii="黑体" w:hAnsi="黑体" w:eastAsia="黑体" w:cs="黑体"/>
        </w:rPr>
        <w:drawing>
          <wp:anchor distT="0" distB="0" distL="0" distR="0" simplePos="0" relativeHeight="251681792" behindDoc="0" locked="0" layoutInCell="1" allowOverlap="1">
            <wp:simplePos x="0" y="0"/>
            <wp:positionH relativeFrom="column">
              <wp:posOffset>3848100</wp:posOffset>
            </wp:positionH>
            <wp:positionV relativeFrom="paragraph">
              <wp:posOffset>12700</wp:posOffset>
            </wp:positionV>
            <wp:extent cx="1440180" cy="1367790"/>
            <wp:effectExtent l="0" t="0" r="7620" b="3810"/>
            <wp:wrapNone/>
            <wp:docPr id="27" name="image58.jpeg"/>
            <wp:cNvGraphicFramePr/>
            <a:graphic xmlns:a="http://schemas.openxmlformats.org/drawingml/2006/main">
              <a:graphicData uri="http://schemas.openxmlformats.org/drawingml/2006/picture">
                <pic:pic xmlns:pic="http://schemas.openxmlformats.org/drawingml/2006/picture">
                  <pic:nvPicPr>
                    <pic:cNvPr id="27" name="image58.jpeg"/>
                    <pic:cNvPicPr/>
                  </pic:nvPicPr>
                  <pic:blipFill>
                    <a:blip r:embed="rId27" cstate="print"/>
                    <a:stretch>
                      <a:fillRect/>
                    </a:stretch>
                  </pic:blipFill>
                  <pic:spPr>
                    <a:xfrm>
                      <a:off x="0" y="0"/>
                      <a:ext cx="1440180" cy="1367790"/>
                    </a:xfrm>
                    <a:prstGeom prst="rect">
                      <a:avLst/>
                    </a:prstGeom>
                  </pic:spPr>
                </pic:pic>
              </a:graphicData>
            </a:graphic>
          </wp:anchor>
        </w:drawing>
      </w:r>
      <w:r>
        <w:rPr>
          <w:rFonts w:hint="eastAsia" w:ascii="黑体" w:hAnsi="黑体" w:eastAsia="黑体" w:cs="黑体"/>
        </w:rPr>
        <w:drawing>
          <wp:anchor distT="0" distB="0" distL="0" distR="0" simplePos="0" relativeHeight="251680768" behindDoc="0" locked="0" layoutInCell="1" allowOverlap="1">
            <wp:simplePos x="0" y="0"/>
            <wp:positionH relativeFrom="column">
              <wp:posOffset>2014855</wp:posOffset>
            </wp:positionH>
            <wp:positionV relativeFrom="paragraph">
              <wp:posOffset>19050</wp:posOffset>
            </wp:positionV>
            <wp:extent cx="1800225" cy="1367790"/>
            <wp:effectExtent l="0" t="0" r="9525" b="3810"/>
            <wp:wrapNone/>
            <wp:docPr id="11" name="image57.jpeg"/>
            <wp:cNvGraphicFramePr/>
            <a:graphic xmlns:a="http://schemas.openxmlformats.org/drawingml/2006/main">
              <a:graphicData uri="http://schemas.openxmlformats.org/drawingml/2006/picture">
                <pic:pic xmlns:pic="http://schemas.openxmlformats.org/drawingml/2006/picture">
                  <pic:nvPicPr>
                    <pic:cNvPr id="11" name="image57.jpeg"/>
                    <pic:cNvPicPr/>
                  </pic:nvPicPr>
                  <pic:blipFill>
                    <a:blip r:embed="rId28" cstate="print"/>
                    <a:stretch>
                      <a:fillRect/>
                    </a:stretch>
                  </pic:blipFill>
                  <pic:spPr>
                    <a:xfrm>
                      <a:off x="0" y="0"/>
                      <a:ext cx="1800225" cy="1367790"/>
                    </a:xfrm>
                    <a:prstGeom prst="rect">
                      <a:avLst/>
                    </a:prstGeom>
                  </pic:spPr>
                </pic:pic>
              </a:graphicData>
            </a:graphic>
          </wp:anchor>
        </w:drawing>
      </w:r>
      <w:r>
        <w:rPr>
          <w:rFonts w:hint="eastAsia" w:ascii="黑体" w:hAnsi="黑体" w:eastAsia="黑体" w:cs="黑体"/>
        </w:rPr>
        <w:drawing>
          <wp:inline distT="0" distB="0" distL="0" distR="0">
            <wp:extent cx="1979930" cy="1367790"/>
            <wp:effectExtent l="0" t="0" r="1270" b="3810"/>
            <wp:docPr id="12" name="image56.jpeg"/>
            <wp:cNvGraphicFramePr/>
            <a:graphic xmlns:a="http://schemas.openxmlformats.org/drawingml/2006/main">
              <a:graphicData uri="http://schemas.openxmlformats.org/drawingml/2006/picture">
                <pic:pic xmlns:pic="http://schemas.openxmlformats.org/drawingml/2006/picture">
                  <pic:nvPicPr>
                    <pic:cNvPr id="12" name="image56.jpeg"/>
                    <pic:cNvPicPr/>
                  </pic:nvPicPr>
                  <pic:blipFill>
                    <a:blip r:embed="rId29" cstate="print"/>
                    <a:stretch>
                      <a:fillRect/>
                    </a:stretch>
                  </pic:blipFill>
                  <pic:spPr>
                    <a:xfrm>
                      <a:off x="0" y="0"/>
                      <a:ext cx="1979930" cy="1367790"/>
                    </a:xfrm>
                    <a:prstGeom prst="rect">
                      <a:avLst/>
                    </a:prstGeom>
                  </pic:spPr>
                </pic:pic>
              </a:graphicData>
            </a:graphic>
          </wp:inline>
        </w:drawing>
      </w:r>
    </w:p>
    <w:p w14:paraId="1E92A6B0">
      <w:pPr>
        <w:keepNext w:val="0"/>
        <w:keepLines w:val="0"/>
        <w:pageBreakBefore w:val="0"/>
        <w:widowControl w:val="0"/>
        <w:kinsoku/>
        <w:wordWrap/>
        <w:overflowPunct/>
        <w:topLinePunct w:val="0"/>
        <w:autoSpaceDE/>
        <w:autoSpaceDN/>
        <w:bidi w:val="0"/>
        <w:adjustRightInd/>
        <w:snapToGrid/>
        <w:spacing w:line="500" w:lineRule="exact"/>
        <w:ind w:firstLine="1200" w:firstLineChars="500"/>
        <w:textAlignment w:val="auto"/>
        <w:rPr>
          <w:rFonts w:hint="eastAsia" w:ascii="黑体" w:hAnsi="黑体" w:eastAsia="黑体" w:cs="黑体"/>
          <w:b/>
          <w:bCs/>
          <w:color w:val="5B9BD5" w:themeColor="accent1"/>
          <w:kern w:val="0"/>
          <w:sz w:val="24"/>
          <w:szCs w:val="24"/>
          <w:lang w:val="en-US" w:eastAsia="zh-CN" w:bidi="ar-SA"/>
          <w14:textFill>
            <w14:solidFill>
              <w14:schemeClr w14:val="accent1"/>
            </w14:solidFill>
          </w14:textFill>
        </w:rPr>
      </w:pPr>
      <w:r>
        <w:rPr>
          <w:rFonts w:hint="eastAsia" w:ascii="黑体" w:hAnsi="黑体" w:eastAsia="黑体" w:cs="黑体"/>
          <w:bCs/>
          <w:sz w:val="24"/>
          <w:szCs w:val="24"/>
        </w:rPr>
        <w:t>拱门</w:t>
      </w:r>
      <w:r>
        <w:rPr>
          <w:rFonts w:hint="eastAsia" w:ascii="黑体" w:hAnsi="黑体" w:eastAsia="黑体" w:cs="黑体"/>
          <w:bCs/>
          <w:sz w:val="24"/>
          <w:szCs w:val="24"/>
        </w:rPr>
        <w:tab/>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墙体广告</w:t>
      </w:r>
      <w:r>
        <w:rPr>
          <w:rFonts w:hint="eastAsia" w:ascii="黑体" w:hAnsi="黑体" w:eastAsia="黑体" w:cs="黑体"/>
          <w:bCs/>
          <w:sz w:val="24"/>
          <w:szCs w:val="24"/>
        </w:rPr>
        <w:tab/>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充气立柱</w:t>
      </w:r>
      <w:r>
        <w:rPr>
          <w:rFonts w:hint="eastAsia" w:ascii="黑体" w:hAnsi="黑体" w:eastAsia="黑体" w:cs="黑体"/>
          <w:bCs/>
          <w:sz w:val="24"/>
          <w:szCs w:val="24"/>
        </w:rPr>
        <w:tab/>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三角立柱</w:t>
      </w:r>
    </w:p>
    <w:p w14:paraId="269648DE">
      <w:pPr>
        <w:pStyle w:val="3"/>
        <w:spacing w:before="6"/>
        <w:ind w:left="840" w:hanging="843" w:hangingChars="300"/>
        <w:rPr>
          <w:rFonts w:hint="eastAsia" w:ascii="黑体" w:hAnsi="黑体" w:eastAsia="黑体" w:cs="黑体"/>
          <w:b/>
          <w:bCs/>
          <w:color w:val="6295EE"/>
          <w:kern w:val="0"/>
          <w:sz w:val="28"/>
          <w:szCs w:val="28"/>
          <w:lang w:val="en-US" w:eastAsia="zh-CN" w:bidi="ar-SA"/>
        </w:rPr>
      </w:pPr>
      <w:r>
        <w:rPr>
          <w:rFonts w:hint="eastAsia" w:ascii="黑体" w:hAnsi="黑体" w:eastAsia="黑体" w:cs="黑体"/>
          <w:b/>
          <w:bCs/>
          <w:color w:val="6295EE"/>
          <w:kern w:val="0"/>
          <w:sz w:val="28"/>
          <w:szCs w:val="28"/>
          <w:lang w:val="en-US" w:eastAsia="zh-CN" w:bidi="ar-SA"/>
        </w:rPr>
        <w:t>○ 室外广告</w:t>
      </w:r>
    </w:p>
    <w:tbl>
      <w:tblPr>
        <w:tblStyle w:val="11"/>
        <w:tblW w:w="948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683"/>
        <w:gridCol w:w="2918"/>
        <w:gridCol w:w="3103"/>
      </w:tblGrid>
      <w:tr w14:paraId="36C7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81" w:type="dxa"/>
            <w:shd w:val="clear" w:color="auto" w:fill="5E91EA"/>
            <w:vAlign w:val="center"/>
          </w:tcPr>
          <w:p w14:paraId="44A3F82F">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hAnsi="黑体" w:eastAsia="黑体" w:cs="黑体"/>
                <w:b/>
                <w:bCs/>
                <w:color w:val="FFFFFF" w:themeColor="background1"/>
                <w:sz w:val="24"/>
                <w:szCs w:val="24"/>
                <w:lang w:val="en-US" w:eastAsia="zh-CN"/>
                <w14:textFill>
                  <w14:solidFill>
                    <w14:schemeClr w14:val="bg1"/>
                  </w14:solidFill>
                </w14:textFill>
              </w:rPr>
            </w:pPr>
            <w:r>
              <w:rPr>
                <w:rFonts w:hint="eastAsia" w:ascii="黑体" w:hAnsi="黑体" w:eastAsia="黑体" w:cs="黑体"/>
                <w:b/>
                <w:bCs/>
                <w:color w:val="FFFFFF" w:themeColor="background1"/>
                <w:sz w:val="24"/>
                <w:szCs w:val="24"/>
                <w:lang w:val="en-US" w:eastAsia="zh-CN"/>
                <w14:textFill>
                  <w14:solidFill>
                    <w14:schemeClr w14:val="bg1"/>
                  </w14:solidFill>
                </w14:textFill>
              </w:rPr>
              <w:t>拱门</w:t>
            </w:r>
          </w:p>
          <w:p w14:paraId="2082F6DF">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hAnsi="黑体" w:eastAsia="黑体" w:cs="黑体"/>
                <w:b/>
                <w:bCs/>
                <w:color w:val="FFFFFF" w:themeColor="background1"/>
                <w:sz w:val="24"/>
                <w:szCs w:val="24"/>
                <w:lang w:val="en-US" w:eastAsia="zh-CN"/>
                <w14:textFill>
                  <w14:solidFill>
                    <w14:schemeClr w14:val="bg1"/>
                  </w14:solidFill>
                </w14:textFill>
              </w:rPr>
            </w:pPr>
            <w:r>
              <w:rPr>
                <w:rFonts w:hint="eastAsia" w:ascii="黑体" w:hAnsi="黑体" w:eastAsia="黑体" w:cs="黑体"/>
                <w:b/>
                <w:bCs w:val="0"/>
                <w:color w:val="FFFFFF" w:themeColor="background1"/>
                <w:sz w:val="24"/>
                <w:szCs w:val="24"/>
                <w:lang w:val="en-US" w:eastAsia="zh-CN"/>
                <w14:textFill>
                  <w14:solidFill>
                    <w14:schemeClr w14:val="bg1"/>
                  </w14:solidFill>
                </w14:textFill>
              </w:rPr>
              <w:t>（跨度15米）</w:t>
            </w:r>
            <w:r>
              <w:rPr>
                <w:rFonts w:hint="eastAsia" w:ascii="黑体" w:hAnsi="黑体" w:eastAsia="黑体" w:cs="黑体"/>
                <w:b/>
                <w:bCs w:val="0"/>
                <w:sz w:val="21"/>
                <w:szCs w:val="20"/>
                <w:lang w:val="en-US" w:eastAsia="zh-CN"/>
              </w:rPr>
              <w:t xml:space="preserve"> </w:t>
            </w:r>
          </w:p>
        </w:tc>
        <w:tc>
          <w:tcPr>
            <w:tcW w:w="1683" w:type="dxa"/>
            <w:shd w:val="clear" w:color="auto" w:fill="5E91EA"/>
            <w:vAlign w:val="center"/>
          </w:tcPr>
          <w:p w14:paraId="5409A77A">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hAnsi="黑体" w:eastAsia="黑体" w:cs="黑体"/>
                <w:b/>
                <w:bCs/>
                <w:color w:val="FFFFFF" w:themeColor="background1"/>
                <w:sz w:val="24"/>
                <w:szCs w:val="24"/>
                <w:lang w:val="en-US" w:eastAsia="zh-CN"/>
                <w14:textFill>
                  <w14:solidFill>
                    <w14:schemeClr w14:val="bg1"/>
                  </w14:solidFill>
                </w14:textFill>
              </w:rPr>
            </w:pPr>
            <w:r>
              <w:rPr>
                <w:rFonts w:hint="eastAsia" w:ascii="黑体" w:hAnsi="黑体" w:eastAsia="黑体" w:cs="黑体"/>
                <w:b/>
                <w:bCs/>
                <w:color w:val="FFFFFF" w:themeColor="background1"/>
                <w:sz w:val="24"/>
                <w:szCs w:val="24"/>
                <w:lang w:val="en-US" w:eastAsia="zh-CN"/>
                <w14:textFill>
                  <w14:solidFill>
                    <w14:schemeClr w14:val="bg1"/>
                  </w14:solidFill>
                </w14:textFill>
              </w:rPr>
              <w:t>三角立柱</w:t>
            </w:r>
          </w:p>
        </w:tc>
        <w:tc>
          <w:tcPr>
            <w:tcW w:w="2918" w:type="dxa"/>
            <w:shd w:val="clear" w:color="auto" w:fill="5E91EA"/>
            <w:vAlign w:val="center"/>
          </w:tcPr>
          <w:p w14:paraId="0A313EA4">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hAnsi="黑体" w:eastAsia="黑体" w:cs="黑体"/>
                <w:b/>
                <w:bCs/>
                <w:color w:val="FFFFFF" w:themeColor="background1"/>
                <w:sz w:val="24"/>
                <w:szCs w:val="24"/>
                <w:lang w:val="en-US" w:eastAsia="zh-CN"/>
                <w14:textFill>
                  <w14:solidFill>
                    <w14:schemeClr w14:val="bg1"/>
                  </w14:solidFill>
                </w14:textFill>
              </w:rPr>
            </w:pPr>
            <w:r>
              <w:rPr>
                <w:rFonts w:hint="eastAsia" w:ascii="黑体" w:hAnsi="黑体" w:eastAsia="黑体" w:cs="黑体"/>
                <w:b/>
                <w:bCs/>
                <w:color w:val="FFFFFF" w:themeColor="background1"/>
                <w:sz w:val="24"/>
                <w:szCs w:val="24"/>
                <w:lang w:val="en-US" w:eastAsia="zh-CN"/>
                <w14:textFill>
                  <w14:solidFill>
                    <w14:schemeClr w14:val="bg1"/>
                  </w14:solidFill>
                </w14:textFill>
              </w:rPr>
              <w:t>墙体广告</w:t>
            </w:r>
          </w:p>
          <w:p w14:paraId="6E1865BA">
            <w:pPr>
              <w:keepNext w:val="0"/>
              <w:keepLines w:val="0"/>
              <w:pageBreakBefore w:val="0"/>
              <w:widowControl w:val="0"/>
              <w:kinsoku/>
              <w:wordWrap/>
              <w:overflowPunct/>
              <w:topLinePunct w:val="0"/>
              <w:autoSpaceDE/>
              <w:autoSpaceDN/>
              <w:bidi w:val="0"/>
              <w:spacing w:line="500" w:lineRule="exact"/>
              <w:jc w:val="both"/>
              <w:textAlignment w:val="auto"/>
              <w:rPr>
                <w:rFonts w:hint="eastAsia" w:ascii="黑体" w:hAnsi="黑体" w:eastAsia="黑体" w:cs="黑体"/>
                <w:b/>
                <w:bCs/>
                <w:color w:val="FFFFFF" w:themeColor="background1"/>
                <w:sz w:val="24"/>
                <w:szCs w:val="24"/>
                <w:lang w:val="en-US" w:eastAsia="zh-CN"/>
                <w14:textFill>
                  <w14:solidFill>
                    <w14:schemeClr w14:val="bg1"/>
                  </w14:solidFill>
                </w14:textFill>
              </w:rPr>
            </w:pPr>
            <w:r>
              <w:rPr>
                <w:rFonts w:hint="eastAsia" w:ascii="黑体" w:hAnsi="黑体" w:eastAsia="黑体" w:cs="黑体"/>
                <w:b/>
                <w:bCs/>
                <w:color w:val="FFFFFF" w:themeColor="background1"/>
                <w:sz w:val="24"/>
                <w:szCs w:val="24"/>
                <w:lang w:val="en-US" w:eastAsia="zh-CN"/>
                <w14:textFill>
                  <w14:solidFill>
                    <w14:schemeClr w14:val="bg1"/>
                  </w14:solidFill>
                </w14:textFill>
              </w:rPr>
              <w:t>（高15.5米×宽5.5米）</w:t>
            </w:r>
          </w:p>
        </w:tc>
        <w:tc>
          <w:tcPr>
            <w:tcW w:w="3103" w:type="dxa"/>
            <w:shd w:val="clear" w:color="auto" w:fill="5E91EA"/>
            <w:vAlign w:val="center"/>
          </w:tcPr>
          <w:p w14:paraId="4385DFC5">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hAnsi="黑体" w:eastAsia="黑体" w:cs="黑体"/>
                <w:b/>
                <w:bCs/>
                <w:color w:val="FFFFFF" w:themeColor="background1"/>
                <w:sz w:val="24"/>
                <w:szCs w:val="24"/>
                <w14:textFill>
                  <w14:solidFill>
                    <w14:schemeClr w14:val="bg1"/>
                  </w14:solidFill>
                </w14:textFill>
              </w:rPr>
            </w:pPr>
            <w:r>
              <w:rPr>
                <w:rFonts w:hint="eastAsia" w:ascii="黑体" w:hAnsi="黑体" w:eastAsia="黑体" w:cs="黑体"/>
                <w:b/>
                <w:bCs/>
                <w:color w:val="FFFFFF" w:themeColor="background1"/>
                <w:sz w:val="24"/>
                <w:szCs w:val="24"/>
                <w14:textFill>
                  <w14:solidFill>
                    <w14:schemeClr w14:val="bg1"/>
                  </w14:solidFill>
                </w14:textFill>
              </w:rPr>
              <w:t>巨幅立柱广告</w:t>
            </w:r>
          </w:p>
          <w:p w14:paraId="02B60680">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hAnsi="黑体" w:eastAsia="黑体" w:cs="黑体"/>
                <w:lang w:val="en-US" w:eastAsia="zh-CN"/>
              </w:rPr>
            </w:pPr>
            <w:r>
              <w:rPr>
                <w:rFonts w:hint="eastAsia" w:ascii="黑体" w:hAnsi="黑体" w:eastAsia="黑体" w:cs="黑体"/>
                <w:b/>
                <w:bCs/>
                <w:color w:val="FFFFFF" w:themeColor="background1"/>
                <w:sz w:val="24"/>
                <w:szCs w:val="24"/>
                <w14:textFill>
                  <w14:solidFill>
                    <w14:schemeClr w14:val="bg1"/>
                  </w14:solidFill>
                </w14:textFill>
              </w:rPr>
              <w:t>（高15.5米×宽5.5米</w:t>
            </w:r>
            <w:r>
              <w:rPr>
                <w:rFonts w:hint="eastAsia" w:ascii="黑体" w:hAnsi="黑体" w:eastAsia="黑体" w:cs="黑体"/>
                <w:b/>
                <w:bCs/>
                <w:color w:val="FFFFFF" w:themeColor="background1"/>
                <w:sz w:val="24"/>
                <w:szCs w:val="24"/>
                <w:lang w:eastAsia="zh-CN"/>
                <w14:textFill>
                  <w14:solidFill>
                    <w14:schemeClr w14:val="bg1"/>
                  </w14:solidFill>
                </w14:textFill>
              </w:rPr>
              <w:t>）</w:t>
            </w:r>
          </w:p>
        </w:tc>
      </w:tr>
      <w:tr w14:paraId="4C62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81" w:type="dxa"/>
            <w:vAlign w:val="center"/>
          </w:tcPr>
          <w:p w14:paraId="1E158980">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hAnsi="黑体" w:eastAsia="黑体" w:cs="黑体"/>
                <w:b/>
                <w:bCs w:val="0"/>
                <w:sz w:val="21"/>
                <w:szCs w:val="20"/>
                <w:lang w:val="en-US" w:eastAsia="zh-CN"/>
              </w:rPr>
            </w:pPr>
            <w:r>
              <w:rPr>
                <w:rFonts w:hint="eastAsia" w:ascii="黑体" w:hAnsi="黑体" w:eastAsia="黑体" w:cs="黑体"/>
                <w:b/>
                <w:bCs w:val="0"/>
                <w:sz w:val="21"/>
                <w:szCs w:val="20"/>
                <w:lang w:val="en-US" w:eastAsia="zh-CN"/>
              </w:rPr>
              <w:t>￥10,000/个</w:t>
            </w:r>
          </w:p>
        </w:tc>
        <w:tc>
          <w:tcPr>
            <w:tcW w:w="1683" w:type="dxa"/>
            <w:vAlign w:val="center"/>
          </w:tcPr>
          <w:p w14:paraId="2750FC52">
            <w:pPr>
              <w:keepNext w:val="0"/>
              <w:keepLines w:val="0"/>
              <w:pageBreakBefore w:val="0"/>
              <w:widowControl w:val="0"/>
              <w:kinsoku/>
              <w:wordWrap/>
              <w:overflowPunct/>
              <w:topLinePunct w:val="0"/>
              <w:autoSpaceDE/>
              <w:autoSpaceDN/>
              <w:bidi w:val="0"/>
              <w:spacing w:line="500" w:lineRule="exact"/>
              <w:jc w:val="center"/>
              <w:textAlignment w:val="auto"/>
              <w:rPr>
                <w:rFonts w:hint="eastAsia" w:ascii="黑体" w:hAnsi="黑体" w:eastAsia="黑体" w:cs="黑体"/>
                <w:b/>
                <w:bCs w:val="0"/>
                <w:sz w:val="21"/>
                <w:szCs w:val="20"/>
              </w:rPr>
            </w:pPr>
            <w:r>
              <w:rPr>
                <w:rFonts w:hint="eastAsia" w:ascii="黑体" w:hAnsi="黑体" w:eastAsia="黑体" w:cs="黑体"/>
                <w:b/>
                <w:bCs w:val="0"/>
                <w:sz w:val="21"/>
                <w:szCs w:val="20"/>
                <w:lang w:val="en-US" w:eastAsia="zh-CN"/>
              </w:rPr>
              <w:t>30</w:t>
            </w:r>
            <w:r>
              <w:rPr>
                <w:rFonts w:hint="eastAsia" w:ascii="黑体" w:hAnsi="黑体" w:eastAsia="黑体" w:cs="黑体"/>
                <w:b/>
                <w:bCs w:val="0"/>
                <w:sz w:val="21"/>
                <w:szCs w:val="20"/>
              </w:rPr>
              <w:t>000元/幅</w:t>
            </w:r>
          </w:p>
        </w:tc>
        <w:tc>
          <w:tcPr>
            <w:tcW w:w="2918" w:type="dxa"/>
            <w:vAlign w:val="center"/>
          </w:tcPr>
          <w:p w14:paraId="7D2F7612">
            <w:pPr>
              <w:pStyle w:val="18"/>
              <w:keepNext w:val="0"/>
              <w:keepLines w:val="0"/>
              <w:pageBreakBefore w:val="0"/>
              <w:widowControl w:val="0"/>
              <w:numPr>
                <w:ilvl w:val="0"/>
                <w:numId w:val="0"/>
              </w:numPr>
              <w:tabs>
                <w:tab w:val="left" w:pos="360"/>
              </w:tabs>
              <w:kinsoku/>
              <w:wordWrap/>
              <w:overflowPunct/>
              <w:topLinePunct w:val="0"/>
              <w:autoSpaceDE w:val="0"/>
              <w:autoSpaceDN w:val="0"/>
              <w:bidi w:val="0"/>
              <w:adjustRightInd/>
              <w:snapToGrid/>
              <w:spacing w:before="0" w:after="0" w:line="480" w:lineRule="exact"/>
              <w:ind w:left="176" w:leftChars="0" w:right="0" w:rightChars="0"/>
              <w:jc w:val="center"/>
              <w:textAlignment w:val="auto"/>
              <w:rPr>
                <w:rFonts w:hint="eastAsia" w:ascii="黑体" w:hAnsi="黑体" w:eastAsia="黑体" w:cs="黑体"/>
                <w:lang w:eastAsia="zh-CN"/>
              </w:rPr>
            </w:pPr>
            <w:r>
              <w:rPr>
                <w:rFonts w:hint="eastAsia" w:ascii="黑体" w:hAnsi="黑体" w:eastAsia="黑体" w:cs="黑体"/>
                <w:b/>
                <w:bCs w:val="0"/>
                <w:kern w:val="2"/>
                <w:sz w:val="21"/>
                <w:szCs w:val="20"/>
                <w:lang w:val="en-US" w:eastAsia="zh-CN" w:bidi="ar-SA"/>
              </w:rPr>
              <w:t>￥50,000 /面</w:t>
            </w:r>
          </w:p>
        </w:tc>
        <w:tc>
          <w:tcPr>
            <w:tcW w:w="3103" w:type="dxa"/>
            <w:vAlign w:val="center"/>
          </w:tcPr>
          <w:p w14:paraId="64033B06">
            <w:pPr>
              <w:pStyle w:val="18"/>
              <w:keepNext w:val="0"/>
              <w:keepLines w:val="0"/>
              <w:pageBreakBefore w:val="0"/>
              <w:widowControl w:val="0"/>
              <w:numPr>
                <w:ilvl w:val="0"/>
                <w:numId w:val="0"/>
              </w:numPr>
              <w:tabs>
                <w:tab w:val="left" w:pos="360"/>
              </w:tabs>
              <w:kinsoku/>
              <w:wordWrap/>
              <w:overflowPunct/>
              <w:topLinePunct w:val="0"/>
              <w:autoSpaceDE w:val="0"/>
              <w:autoSpaceDN w:val="0"/>
              <w:bidi w:val="0"/>
              <w:adjustRightInd/>
              <w:snapToGrid/>
              <w:spacing w:before="0" w:after="0" w:line="480" w:lineRule="exact"/>
              <w:ind w:left="176" w:leftChars="0" w:right="0" w:rightChars="0"/>
              <w:jc w:val="center"/>
              <w:textAlignment w:val="auto"/>
              <w:rPr>
                <w:rFonts w:hint="eastAsia" w:ascii="黑体" w:hAnsi="黑体" w:eastAsia="黑体" w:cs="黑体"/>
                <w:b/>
                <w:bCs/>
                <w:sz w:val="21"/>
                <w:szCs w:val="20"/>
                <w:lang w:val="en-US"/>
              </w:rPr>
            </w:pPr>
            <w:r>
              <w:rPr>
                <w:rFonts w:hint="eastAsia" w:ascii="黑体" w:hAnsi="黑体" w:eastAsia="黑体" w:cs="黑体"/>
                <w:b/>
                <w:bCs/>
                <w:color w:val="231F20"/>
                <w:spacing w:val="10"/>
                <w:sz w:val="24"/>
                <w:szCs w:val="24"/>
              </w:rPr>
              <w:t>￥50,000</w:t>
            </w:r>
            <w:r>
              <w:rPr>
                <w:rFonts w:hint="eastAsia" w:ascii="黑体" w:hAnsi="黑体" w:eastAsia="黑体" w:cs="黑体"/>
                <w:b/>
                <w:bCs/>
                <w:color w:val="231F20"/>
                <w:sz w:val="24"/>
                <w:szCs w:val="24"/>
              </w:rPr>
              <w:t xml:space="preserve"> /面</w:t>
            </w:r>
          </w:p>
        </w:tc>
      </w:tr>
    </w:tbl>
    <w:p w14:paraId="1EEC2834">
      <w:pPr>
        <w:keepNext w:val="0"/>
        <w:keepLines w:val="0"/>
        <w:pageBreakBefore w:val="0"/>
        <w:widowControl w:val="0"/>
        <w:kinsoku/>
        <w:wordWrap/>
        <w:overflowPunct/>
        <w:topLinePunct w:val="0"/>
        <w:bidi w:val="0"/>
        <w:spacing w:line="400" w:lineRule="exact"/>
        <w:jc w:val="left"/>
        <w:textAlignment w:val="auto"/>
        <w:outlineLvl w:val="9"/>
        <w:rPr>
          <w:rFonts w:hint="eastAsia" w:ascii="黑体" w:hAnsi="黑体" w:eastAsia="黑体" w:cs="黑体"/>
          <w:b/>
          <w:bCs/>
        </w:rPr>
      </w:pPr>
      <w:r>
        <w:rPr>
          <w:rFonts w:hint="eastAsia" w:ascii="黑体" w:hAnsi="黑体" w:eastAsia="黑体" w:cs="黑体"/>
          <w:b/>
          <w:bCs/>
          <w:color w:val="6295EE"/>
          <w:kern w:val="0"/>
          <w:sz w:val="28"/>
          <w:szCs w:val="28"/>
          <w:lang w:val="en-US" w:eastAsia="zh-CN"/>
        </w:rPr>
        <w:t xml:space="preserve">○《会刊及采购指南》广告  </w:t>
      </w:r>
      <w:r>
        <w:rPr>
          <w:rFonts w:hint="eastAsia" w:ascii="黑体" w:hAnsi="黑体" w:eastAsia="黑体" w:cs="黑体"/>
          <w:b/>
          <w:bCs/>
          <w:sz w:val="24"/>
          <w:szCs w:val="24"/>
        </w:rPr>
        <w:t xml:space="preserve"> </w:t>
      </w:r>
      <w:r>
        <w:rPr>
          <w:rFonts w:hint="eastAsia" w:ascii="黑体" w:hAnsi="黑体" w:eastAsia="黑体" w:cs="黑体"/>
          <w:b/>
          <w:bCs/>
        </w:rPr>
        <w:t xml:space="preserve">  </w:t>
      </w:r>
    </w:p>
    <w:tbl>
      <w:tblPr>
        <w:tblStyle w:val="11"/>
        <w:tblW w:w="949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533"/>
        <w:gridCol w:w="1389"/>
        <w:gridCol w:w="1356"/>
        <w:gridCol w:w="1365"/>
        <w:gridCol w:w="1320"/>
        <w:gridCol w:w="1365"/>
      </w:tblGrid>
      <w:tr w14:paraId="58FD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63" w:type="dxa"/>
            <w:shd w:val="clear" w:color="auto" w:fill="5E91EA"/>
            <w:vAlign w:val="center"/>
          </w:tcPr>
          <w:p w14:paraId="789A8F29">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color w:val="FFFFFF" w:themeColor="background1"/>
                <w:sz w:val="24"/>
                <w:szCs w:val="24"/>
                <w14:textFill>
                  <w14:solidFill>
                    <w14:schemeClr w14:val="bg1"/>
                  </w14:solidFill>
                </w14:textFill>
              </w:rPr>
            </w:pPr>
            <w:r>
              <w:rPr>
                <w:rFonts w:hint="eastAsia" w:ascii="黑体" w:hAnsi="黑体" w:eastAsia="黑体" w:cs="黑体"/>
                <w:b/>
                <w:bCs/>
                <w:color w:val="FFFFFF" w:themeColor="background1"/>
                <w:sz w:val="24"/>
                <w:szCs w:val="24"/>
                <w14:textFill>
                  <w14:solidFill>
                    <w14:schemeClr w14:val="bg1"/>
                  </w14:solidFill>
                </w14:textFill>
              </w:rPr>
              <w:t>版</w:t>
            </w:r>
            <w:r>
              <w:rPr>
                <w:rFonts w:hint="eastAsia" w:ascii="黑体" w:hAnsi="黑体" w:eastAsia="黑体" w:cs="黑体"/>
                <w:b/>
                <w:bCs/>
                <w:color w:val="FFFFFF" w:themeColor="background1"/>
                <w:sz w:val="24"/>
                <w:szCs w:val="24"/>
                <w:lang w:val="en-US" w:eastAsia="zh-CN"/>
                <w14:textFill>
                  <w14:solidFill>
                    <w14:schemeClr w14:val="bg1"/>
                  </w14:solidFill>
                </w14:textFill>
              </w:rPr>
              <w:t xml:space="preserve"> </w:t>
            </w:r>
            <w:r>
              <w:rPr>
                <w:rFonts w:hint="eastAsia" w:ascii="黑体" w:hAnsi="黑体" w:eastAsia="黑体" w:cs="黑体"/>
                <w:b/>
                <w:bCs/>
                <w:color w:val="FFFFFF" w:themeColor="background1"/>
                <w:sz w:val="24"/>
                <w:szCs w:val="24"/>
                <w14:textFill>
                  <w14:solidFill>
                    <w14:schemeClr w14:val="bg1"/>
                  </w14:solidFill>
                </w14:textFill>
              </w:rPr>
              <w:t>位</w:t>
            </w:r>
          </w:p>
        </w:tc>
        <w:tc>
          <w:tcPr>
            <w:tcW w:w="1533" w:type="dxa"/>
            <w:shd w:val="clear" w:color="auto" w:fill="5E91EA"/>
            <w:vAlign w:val="center"/>
          </w:tcPr>
          <w:p w14:paraId="168B5F9E">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color w:val="FFFFFF" w:themeColor="background1"/>
                <w:sz w:val="24"/>
                <w:szCs w:val="24"/>
                <w14:textFill>
                  <w14:solidFill>
                    <w14:schemeClr w14:val="bg1"/>
                  </w14:solidFill>
                </w14:textFill>
              </w:rPr>
            </w:pPr>
            <w:r>
              <w:rPr>
                <w:rFonts w:hint="eastAsia" w:ascii="黑体" w:hAnsi="黑体" w:eastAsia="黑体" w:cs="黑体"/>
                <w:b/>
                <w:bCs/>
                <w:color w:val="FFFFFF" w:themeColor="background1"/>
                <w:sz w:val="24"/>
                <w:szCs w:val="24"/>
                <w14:textFill>
                  <w14:solidFill>
                    <w14:schemeClr w14:val="bg1"/>
                  </w14:solidFill>
                </w14:textFill>
              </w:rPr>
              <w:t>封面</w:t>
            </w:r>
          </w:p>
        </w:tc>
        <w:tc>
          <w:tcPr>
            <w:tcW w:w="1389" w:type="dxa"/>
            <w:shd w:val="clear" w:color="auto" w:fill="5E91EA"/>
            <w:vAlign w:val="center"/>
          </w:tcPr>
          <w:p w14:paraId="04BC2263">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color w:val="FFFFFF" w:themeColor="background1"/>
                <w:sz w:val="24"/>
                <w:szCs w:val="24"/>
                <w14:textFill>
                  <w14:solidFill>
                    <w14:schemeClr w14:val="bg1"/>
                  </w14:solidFill>
                </w14:textFill>
              </w:rPr>
            </w:pPr>
            <w:r>
              <w:rPr>
                <w:rFonts w:hint="eastAsia" w:ascii="黑体" w:hAnsi="黑体" w:eastAsia="黑体" w:cs="黑体"/>
                <w:b/>
                <w:bCs/>
                <w:color w:val="FFFFFF" w:themeColor="background1"/>
                <w:sz w:val="24"/>
                <w:szCs w:val="24"/>
                <w14:textFill>
                  <w14:solidFill>
                    <w14:schemeClr w14:val="bg1"/>
                  </w14:solidFill>
                </w14:textFill>
              </w:rPr>
              <w:t>封底</w:t>
            </w:r>
          </w:p>
        </w:tc>
        <w:tc>
          <w:tcPr>
            <w:tcW w:w="1356" w:type="dxa"/>
            <w:shd w:val="clear" w:color="auto" w:fill="5E91EA"/>
            <w:vAlign w:val="center"/>
          </w:tcPr>
          <w:p w14:paraId="6AE896DF">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color w:val="FFFFFF" w:themeColor="background1"/>
                <w:sz w:val="24"/>
                <w:szCs w:val="24"/>
                <w14:textFill>
                  <w14:solidFill>
                    <w14:schemeClr w14:val="bg1"/>
                  </w14:solidFill>
                </w14:textFill>
              </w:rPr>
            </w:pPr>
            <w:r>
              <w:rPr>
                <w:rFonts w:hint="eastAsia" w:ascii="黑体" w:hAnsi="黑体" w:eastAsia="黑体" w:cs="黑体"/>
                <w:b/>
                <w:bCs/>
                <w:color w:val="FFFFFF" w:themeColor="background1"/>
                <w:sz w:val="24"/>
                <w:szCs w:val="24"/>
                <w14:textFill>
                  <w14:solidFill>
                    <w14:schemeClr w14:val="bg1"/>
                  </w14:solidFill>
                </w14:textFill>
              </w:rPr>
              <w:t>封二/扉页</w:t>
            </w:r>
          </w:p>
        </w:tc>
        <w:tc>
          <w:tcPr>
            <w:tcW w:w="1365" w:type="dxa"/>
            <w:shd w:val="clear" w:color="auto" w:fill="5E91EA"/>
            <w:vAlign w:val="center"/>
          </w:tcPr>
          <w:p w14:paraId="22FBD6EB">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color w:val="FFFFFF" w:themeColor="background1"/>
                <w:sz w:val="24"/>
                <w:szCs w:val="24"/>
                <w14:textFill>
                  <w14:solidFill>
                    <w14:schemeClr w14:val="bg1"/>
                  </w14:solidFill>
                </w14:textFill>
              </w:rPr>
            </w:pPr>
            <w:r>
              <w:rPr>
                <w:rFonts w:hint="eastAsia" w:ascii="黑体" w:hAnsi="黑体" w:eastAsia="黑体" w:cs="黑体"/>
                <w:b/>
                <w:bCs/>
                <w:color w:val="FFFFFF" w:themeColor="background1"/>
                <w:sz w:val="24"/>
                <w:szCs w:val="24"/>
                <w14:textFill>
                  <w14:solidFill>
                    <w14:schemeClr w14:val="bg1"/>
                  </w14:solidFill>
                </w14:textFill>
              </w:rPr>
              <w:t>封三</w:t>
            </w:r>
          </w:p>
        </w:tc>
        <w:tc>
          <w:tcPr>
            <w:tcW w:w="1320" w:type="dxa"/>
            <w:shd w:val="clear" w:color="auto" w:fill="5E91EA"/>
            <w:vAlign w:val="center"/>
          </w:tcPr>
          <w:p w14:paraId="512E38A2">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color w:val="FFFFFF" w:themeColor="background1"/>
                <w:sz w:val="24"/>
                <w:szCs w:val="24"/>
                <w:lang w:eastAsia="zh-CN"/>
                <w14:textFill>
                  <w14:solidFill>
                    <w14:schemeClr w14:val="bg1"/>
                  </w14:solidFill>
                </w14:textFill>
              </w:rPr>
            </w:pPr>
            <w:r>
              <w:rPr>
                <w:rFonts w:hint="eastAsia" w:ascii="黑体" w:hAnsi="黑体" w:eastAsia="黑体" w:cs="黑体"/>
                <w:b/>
                <w:bCs/>
                <w:color w:val="FFFFFF" w:themeColor="background1"/>
                <w:sz w:val="24"/>
                <w:szCs w:val="24"/>
                <w14:textFill>
                  <w14:solidFill>
                    <w14:schemeClr w14:val="bg1"/>
                  </w14:solidFill>
                </w14:textFill>
              </w:rPr>
              <w:t>彩色</w:t>
            </w:r>
            <w:r>
              <w:rPr>
                <w:rFonts w:hint="eastAsia" w:ascii="黑体" w:hAnsi="黑体" w:eastAsia="黑体" w:cs="黑体"/>
                <w:b/>
                <w:bCs/>
                <w:color w:val="FFFFFF" w:themeColor="background1"/>
                <w:sz w:val="24"/>
                <w:szCs w:val="24"/>
                <w:lang w:eastAsia="zh-CN"/>
                <w14:textFill>
                  <w14:solidFill>
                    <w14:schemeClr w14:val="bg1"/>
                  </w14:solidFill>
                </w14:textFill>
              </w:rPr>
              <w:t>跨版</w:t>
            </w:r>
          </w:p>
        </w:tc>
        <w:tc>
          <w:tcPr>
            <w:tcW w:w="1365" w:type="dxa"/>
            <w:shd w:val="clear" w:color="auto" w:fill="5E91EA"/>
            <w:vAlign w:val="center"/>
          </w:tcPr>
          <w:p w14:paraId="02EB8909">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color w:val="FFFFFF" w:themeColor="background1"/>
                <w:sz w:val="24"/>
                <w:szCs w:val="24"/>
                <w14:textFill>
                  <w14:solidFill>
                    <w14:schemeClr w14:val="bg1"/>
                  </w14:solidFill>
                </w14:textFill>
              </w:rPr>
            </w:pPr>
            <w:r>
              <w:rPr>
                <w:rFonts w:hint="eastAsia" w:ascii="黑体" w:hAnsi="黑体" w:eastAsia="黑体" w:cs="黑体"/>
                <w:b/>
                <w:bCs/>
                <w:color w:val="FFFFFF" w:themeColor="background1"/>
                <w:sz w:val="24"/>
                <w:szCs w:val="24"/>
                <w14:textFill>
                  <w14:solidFill>
                    <w14:schemeClr w14:val="bg1"/>
                  </w14:solidFill>
                </w14:textFill>
              </w:rPr>
              <w:t>彩色插页</w:t>
            </w:r>
          </w:p>
        </w:tc>
      </w:tr>
      <w:tr w14:paraId="42C0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63" w:type="dxa"/>
            <w:vAlign w:val="center"/>
          </w:tcPr>
          <w:p w14:paraId="6609DFDE">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rPr>
            </w:pPr>
            <w:r>
              <w:rPr>
                <w:rFonts w:hint="eastAsia" w:ascii="黑体" w:hAnsi="黑体" w:eastAsia="黑体" w:cs="黑体"/>
                <w:b/>
              </w:rPr>
              <w:t>价格（元）</w:t>
            </w:r>
          </w:p>
        </w:tc>
        <w:tc>
          <w:tcPr>
            <w:tcW w:w="1533" w:type="dxa"/>
            <w:vAlign w:val="center"/>
          </w:tcPr>
          <w:p w14:paraId="3E5ADBCB">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rPr>
            </w:pPr>
            <w:r>
              <w:rPr>
                <w:rFonts w:hint="eastAsia" w:ascii="黑体" w:hAnsi="黑体" w:eastAsia="黑体" w:cs="黑体"/>
                <w:b/>
                <w:lang w:val="en-US" w:eastAsia="zh-CN"/>
              </w:rPr>
              <w:t>30</w:t>
            </w:r>
            <w:r>
              <w:rPr>
                <w:rFonts w:hint="eastAsia" w:ascii="黑体" w:hAnsi="黑体" w:eastAsia="黑体" w:cs="黑体"/>
                <w:b/>
              </w:rPr>
              <w:t>000</w:t>
            </w:r>
          </w:p>
        </w:tc>
        <w:tc>
          <w:tcPr>
            <w:tcW w:w="1389" w:type="dxa"/>
            <w:vAlign w:val="center"/>
          </w:tcPr>
          <w:p w14:paraId="0F411574">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rPr>
            </w:pPr>
            <w:r>
              <w:rPr>
                <w:rFonts w:hint="eastAsia" w:ascii="黑体" w:hAnsi="黑体" w:eastAsia="黑体" w:cs="黑体"/>
                <w:b/>
                <w:lang w:val="en-US" w:eastAsia="zh-CN"/>
              </w:rPr>
              <w:t>250</w:t>
            </w:r>
            <w:r>
              <w:rPr>
                <w:rFonts w:hint="eastAsia" w:ascii="黑体" w:hAnsi="黑体" w:eastAsia="黑体" w:cs="黑体"/>
                <w:b/>
              </w:rPr>
              <w:t>00</w:t>
            </w:r>
          </w:p>
        </w:tc>
        <w:tc>
          <w:tcPr>
            <w:tcW w:w="1356" w:type="dxa"/>
            <w:vAlign w:val="center"/>
          </w:tcPr>
          <w:p w14:paraId="35DFC0FD">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rPr>
            </w:pPr>
            <w:r>
              <w:rPr>
                <w:rFonts w:hint="eastAsia" w:ascii="黑体" w:hAnsi="黑体" w:eastAsia="黑体" w:cs="黑体"/>
                <w:b/>
                <w:lang w:val="en-US" w:eastAsia="zh-CN"/>
              </w:rPr>
              <w:t>22</w:t>
            </w:r>
            <w:r>
              <w:rPr>
                <w:rFonts w:hint="eastAsia" w:ascii="黑体" w:hAnsi="黑体" w:eastAsia="黑体" w:cs="黑体"/>
                <w:b/>
              </w:rPr>
              <w:t>000</w:t>
            </w:r>
          </w:p>
        </w:tc>
        <w:tc>
          <w:tcPr>
            <w:tcW w:w="1365" w:type="dxa"/>
            <w:vAlign w:val="center"/>
          </w:tcPr>
          <w:p w14:paraId="46080780">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rPr>
            </w:pPr>
            <w:r>
              <w:rPr>
                <w:rFonts w:hint="eastAsia" w:ascii="黑体" w:hAnsi="黑体" w:eastAsia="黑体" w:cs="黑体"/>
                <w:b/>
                <w:lang w:val="en-US" w:eastAsia="zh-CN"/>
              </w:rPr>
              <w:t>20</w:t>
            </w:r>
            <w:r>
              <w:rPr>
                <w:rFonts w:hint="eastAsia" w:ascii="黑体" w:hAnsi="黑体" w:eastAsia="黑体" w:cs="黑体"/>
                <w:b/>
              </w:rPr>
              <w:t>000</w:t>
            </w:r>
          </w:p>
        </w:tc>
        <w:tc>
          <w:tcPr>
            <w:tcW w:w="1320" w:type="dxa"/>
            <w:vAlign w:val="center"/>
          </w:tcPr>
          <w:p w14:paraId="1BD8BD0E">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lang w:val="en-US" w:eastAsia="zh-CN"/>
              </w:rPr>
            </w:pPr>
            <w:r>
              <w:rPr>
                <w:rFonts w:hint="eastAsia" w:ascii="黑体" w:hAnsi="黑体" w:eastAsia="黑体" w:cs="黑体"/>
                <w:b/>
                <w:lang w:val="en-US" w:eastAsia="zh-CN"/>
              </w:rPr>
              <w:t>15000</w:t>
            </w:r>
          </w:p>
        </w:tc>
        <w:tc>
          <w:tcPr>
            <w:tcW w:w="1365" w:type="dxa"/>
            <w:vAlign w:val="center"/>
          </w:tcPr>
          <w:p w14:paraId="31197CA3">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rPr>
            </w:pPr>
            <w:r>
              <w:rPr>
                <w:rFonts w:hint="eastAsia" w:ascii="黑体" w:hAnsi="黑体" w:eastAsia="黑体" w:cs="黑体"/>
                <w:b/>
                <w:lang w:val="en-US" w:eastAsia="zh-CN"/>
              </w:rPr>
              <w:t>8</w:t>
            </w:r>
            <w:r>
              <w:rPr>
                <w:rFonts w:hint="eastAsia" w:ascii="黑体" w:hAnsi="黑体" w:eastAsia="黑体" w:cs="黑体"/>
                <w:b/>
              </w:rPr>
              <w:t>000</w:t>
            </w:r>
          </w:p>
        </w:tc>
      </w:tr>
    </w:tbl>
    <w:p w14:paraId="37B994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黑体" w:hAnsi="黑体" w:eastAsia="黑体" w:cs="黑体"/>
          <w:b/>
          <w:bCs/>
          <w:color w:val="6295EE"/>
          <w:kern w:val="0"/>
          <w:sz w:val="28"/>
          <w:szCs w:val="28"/>
          <w:lang w:val="en-US" w:eastAsia="zh-CN"/>
        </w:rPr>
      </w:pPr>
      <w:r>
        <w:rPr>
          <w:rFonts w:hint="eastAsia" w:ascii="黑体" w:hAnsi="黑体" w:eastAsia="黑体" w:cs="黑体"/>
          <w:b/>
          <w:bCs/>
          <w:color w:val="6295EE"/>
          <w:kern w:val="0"/>
          <w:sz w:val="28"/>
          <w:szCs w:val="28"/>
          <w:lang w:val="en-US" w:eastAsia="zh-CN"/>
        </w:rPr>
        <w:t>○ 其它广告</w:t>
      </w:r>
    </w:p>
    <w:tbl>
      <w:tblPr>
        <w:tblStyle w:val="11"/>
        <w:tblW w:w="953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166"/>
        <w:gridCol w:w="1666"/>
        <w:gridCol w:w="1335"/>
        <w:gridCol w:w="1410"/>
        <w:gridCol w:w="1335"/>
        <w:gridCol w:w="1424"/>
      </w:tblGrid>
      <w:tr w14:paraId="7C7A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99" w:type="dxa"/>
            <w:shd w:val="clear" w:color="auto" w:fill="5E91EA"/>
            <w:vAlign w:val="center"/>
          </w:tcPr>
          <w:p w14:paraId="573790C0">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val="0"/>
                <w:color w:val="FFFFFF" w:themeColor="background1"/>
                <w:sz w:val="24"/>
                <w:szCs w:val="24"/>
                <w14:textFill>
                  <w14:solidFill>
                    <w14:schemeClr w14:val="bg1"/>
                  </w14:solidFill>
                </w14:textFill>
              </w:rPr>
            </w:pPr>
            <w:r>
              <w:rPr>
                <w:rFonts w:hint="eastAsia" w:ascii="黑体" w:hAnsi="黑体" w:eastAsia="黑体" w:cs="黑体"/>
                <w:b/>
                <w:bCs w:val="0"/>
                <w:color w:val="FFFFFF" w:themeColor="background1"/>
                <w:sz w:val="24"/>
                <w:szCs w:val="24"/>
                <w:lang w:eastAsia="zh-CN"/>
                <w14:textFill>
                  <w14:solidFill>
                    <w14:schemeClr w14:val="bg1"/>
                  </w14:solidFill>
                </w14:textFill>
              </w:rPr>
              <w:t>参观</w:t>
            </w:r>
            <w:r>
              <w:rPr>
                <w:rFonts w:hint="eastAsia" w:ascii="黑体" w:hAnsi="黑体" w:eastAsia="黑体" w:cs="黑体"/>
                <w:b/>
                <w:bCs w:val="0"/>
                <w:color w:val="FFFFFF" w:themeColor="background1"/>
                <w:sz w:val="24"/>
                <w:szCs w:val="24"/>
                <w14:textFill>
                  <w14:solidFill>
                    <w14:schemeClr w14:val="bg1"/>
                  </w14:solidFill>
                </w14:textFill>
              </w:rPr>
              <w:t>证件</w:t>
            </w:r>
          </w:p>
        </w:tc>
        <w:tc>
          <w:tcPr>
            <w:tcW w:w="1166" w:type="dxa"/>
            <w:shd w:val="clear" w:color="auto" w:fill="5E91EA"/>
            <w:vAlign w:val="center"/>
          </w:tcPr>
          <w:p w14:paraId="05DC6777">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val="0"/>
                <w:color w:val="FFFFFF" w:themeColor="background1"/>
                <w:sz w:val="24"/>
                <w:szCs w:val="24"/>
                <w14:textFill>
                  <w14:solidFill>
                    <w14:schemeClr w14:val="bg1"/>
                  </w14:solidFill>
                </w14:textFill>
              </w:rPr>
            </w:pPr>
            <w:r>
              <w:rPr>
                <w:rFonts w:hint="eastAsia" w:ascii="黑体" w:hAnsi="黑体" w:eastAsia="黑体" w:cs="黑体"/>
                <w:b/>
                <w:bCs w:val="0"/>
                <w:color w:val="FFFFFF" w:themeColor="background1"/>
                <w:sz w:val="24"/>
                <w:szCs w:val="24"/>
                <w:lang w:eastAsia="zh-CN"/>
                <w14:textFill>
                  <w14:solidFill>
                    <w14:schemeClr w14:val="bg1"/>
                  </w14:solidFill>
                </w14:textFill>
              </w:rPr>
              <w:t>无纺布</w:t>
            </w:r>
            <w:r>
              <w:rPr>
                <w:rFonts w:hint="eastAsia" w:ascii="黑体" w:hAnsi="黑体" w:eastAsia="黑体" w:cs="黑体"/>
                <w:b/>
                <w:bCs w:val="0"/>
                <w:color w:val="FFFFFF" w:themeColor="background1"/>
                <w:sz w:val="24"/>
                <w:szCs w:val="24"/>
                <w:lang w:val="en-US" w:eastAsia="zh-CN"/>
                <w14:textFill>
                  <w14:solidFill>
                    <w14:schemeClr w14:val="bg1"/>
                  </w14:solidFill>
                </w14:textFill>
              </w:rPr>
              <w:t xml:space="preserve">   </w:t>
            </w:r>
            <w:r>
              <w:rPr>
                <w:rFonts w:hint="eastAsia" w:ascii="黑体" w:hAnsi="黑体" w:eastAsia="黑体" w:cs="黑体"/>
                <w:b/>
                <w:bCs w:val="0"/>
                <w:color w:val="FFFFFF" w:themeColor="background1"/>
                <w:sz w:val="24"/>
                <w:szCs w:val="24"/>
                <w:lang w:eastAsia="zh-CN"/>
                <w14:textFill>
                  <w14:solidFill>
                    <w14:schemeClr w14:val="bg1"/>
                  </w14:solidFill>
                </w14:textFill>
              </w:rPr>
              <w:t>手提袋</w:t>
            </w:r>
          </w:p>
        </w:tc>
        <w:tc>
          <w:tcPr>
            <w:tcW w:w="1666" w:type="dxa"/>
            <w:shd w:val="clear" w:color="auto" w:fill="5E91EA"/>
            <w:vAlign w:val="center"/>
          </w:tcPr>
          <w:p w14:paraId="645B1ED0">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val="0"/>
                <w:color w:val="FFFFFF" w:themeColor="background1"/>
                <w:sz w:val="24"/>
                <w:szCs w:val="24"/>
                <w:lang w:eastAsia="zh-CN"/>
                <w14:textFill>
                  <w14:solidFill>
                    <w14:schemeClr w14:val="bg1"/>
                  </w14:solidFill>
                </w14:textFill>
              </w:rPr>
            </w:pPr>
            <w:r>
              <w:rPr>
                <w:rFonts w:hint="eastAsia" w:ascii="黑体" w:hAnsi="黑体" w:eastAsia="黑体" w:cs="黑体"/>
                <w:b/>
                <w:bCs w:val="0"/>
                <w:color w:val="FFFFFF" w:themeColor="background1"/>
                <w:sz w:val="24"/>
                <w:szCs w:val="24"/>
                <w:lang w:eastAsia="zh-CN"/>
                <w14:textFill>
                  <w14:solidFill>
                    <w14:schemeClr w14:val="bg1"/>
                  </w14:solidFill>
                </w14:textFill>
              </w:rPr>
              <w:t>观众登记台展板广告</w:t>
            </w:r>
          </w:p>
        </w:tc>
        <w:tc>
          <w:tcPr>
            <w:tcW w:w="1335" w:type="dxa"/>
            <w:shd w:val="clear" w:color="auto" w:fill="5E91EA"/>
            <w:vAlign w:val="center"/>
          </w:tcPr>
          <w:p w14:paraId="7D457D9D">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val="0"/>
                <w:color w:val="FFFFFF" w:themeColor="background1"/>
                <w:sz w:val="24"/>
                <w:szCs w:val="24"/>
                <w:lang w:eastAsia="zh-CN"/>
                <w14:textFill>
                  <w14:solidFill>
                    <w14:schemeClr w14:val="bg1"/>
                  </w14:solidFill>
                </w14:textFill>
              </w:rPr>
            </w:pPr>
            <w:r>
              <w:rPr>
                <w:rFonts w:hint="eastAsia" w:ascii="黑体" w:hAnsi="黑体" w:eastAsia="黑体" w:cs="黑体"/>
                <w:b/>
                <w:bCs w:val="0"/>
                <w:color w:val="FFFFFF" w:themeColor="background1"/>
                <w:sz w:val="24"/>
                <w:szCs w:val="24"/>
                <w:lang w:eastAsia="zh-CN"/>
                <w14:textFill>
                  <w14:solidFill>
                    <w14:schemeClr w14:val="bg1"/>
                  </w14:solidFill>
                </w14:textFill>
              </w:rPr>
              <w:t>请柬</w:t>
            </w:r>
          </w:p>
        </w:tc>
        <w:tc>
          <w:tcPr>
            <w:tcW w:w="1410" w:type="dxa"/>
            <w:shd w:val="clear" w:color="auto" w:fill="5E91EA"/>
            <w:vAlign w:val="center"/>
          </w:tcPr>
          <w:p w14:paraId="2E5076B1">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val="0"/>
                <w:color w:val="FFFFFF" w:themeColor="background1"/>
                <w:sz w:val="24"/>
                <w:szCs w:val="24"/>
                <w14:textFill>
                  <w14:solidFill>
                    <w14:schemeClr w14:val="bg1"/>
                  </w14:solidFill>
                </w14:textFill>
              </w:rPr>
            </w:pPr>
            <w:r>
              <w:rPr>
                <w:rFonts w:hint="eastAsia" w:ascii="黑体" w:hAnsi="黑体" w:eastAsia="黑体" w:cs="黑体"/>
                <w:b/>
                <w:bCs w:val="0"/>
                <w:color w:val="FFFFFF" w:themeColor="background1"/>
                <w:sz w:val="24"/>
                <w:szCs w:val="24"/>
                <w:lang w:val="en-US" w:eastAsia="zh-CN"/>
                <w14:textFill>
                  <w14:solidFill>
                    <w14:schemeClr w14:val="bg1"/>
                  </w14:solidFill>
                </w14:textFill>
              </w:rPr>
              <w:t>组委接待处  落地广告</w:t>
            </w:r>
          </w:p>
        </w:tc>
        <w:tc>
          <w:tcPr>
            <w:tcW w:w="1335" w:type="dxa"/>
            <w:shd w:val="clear" w:color="auto" w:fill="5E91EA"/>
            <w:vAlign w:val="center"/>
          </w:tcPr>
          <w:p w14:paraId="10404479">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val="0"/>
                <w:color w:val="FFFFFF" w:themeColor="background1"/>
                <w:sz w:val="24"/>
                <w:szCs w:val="24"/>
                <w14:textFill>
                  <w14:solidFill>
                    <w14:schemeClr w14:val="bg1"/>
                  </w14:solidFill>
                </w14:textFill>
              </w:rPr>
            </w:pPr>
            <w:r>
              <w:rPr>
                <w:rFonts w:hint="eastAsia" w:ascii="黑体" w:hAnsi="黑体" w:eastAsia="黑体" w:cs="黑体"/>
                <w:b/>
                <w:bCs w:val="0"/>
                <w:color w:val="FFFFFF" w:themeColor="background1"/>
                <w:sz w:val="24"/>
                <w:szCs w:val="24"/>
                <w:lang w:val="en-US" w:eastAsia="zh-CN"/>
                <w14:textFill>
                  <w14:solidFill>
                    <w14:schemeClr w14:val="bg1"/>
                  </w14:solidFill>
                </w14:textFill>
              </w:rPr>
              <w:t>推介会      发布会</w:t>
            </w:r>
          </w:p>
        </w:tc>
        <w:tc>
          <w:tcPr>
            <w:tcW w:w="1424" w:type="dxa"/>
            <w:shd w:val="clear" w:color="auto" w:fill="5E91EA"/>
            <w:vAlign w:val="center"/>
          </w:tcPr>
          <w:p w14:paraId="4D6FF75B">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bCs w:val="0"/>
                <w:color w:val="FFFFFF" w:themeColor="background1"/>
                <w:sz w:val="24"/>
                <w:szCs w:val="24"/>
                <w:lang w:val="en-US" w:eastAsia="zh-CN"/>
                <w14:textFill>
                  <w14:solidFill>
                    <w14:schemeClr w14:val="bg1"/>
                  </w14:solidFill>
                </w14:textFill>
              </w:rPr>
            </w:pPr>
            <w:r>
              <w:rPr>
                <w:rFonts w:hint="eastAsia" w:ascii="黑体" w:hAnsi="黑体" w:eastAsia="黑体" w:cs="黑体"/>
                <w:b/>
                <w:bCs w:val="0"/>
                <w:color w:val="FFFFFF" w:themeColor="background1"/>
                <w:sz w:val="24"/>
                <w:szCs w:val="24"/>
                <w14:textFill>
                  <w14:solidFill>
                    <w14:schemeClr w14:val="bg1"/>
                  </w14:solidFill>
                </w14:textFill>
              </w:rPr>
              <w:t>赞助饮用水</w:t>
            </w:r>
            <w:r>
              <w:rPr>
                <w:rFonts w:hint="eastAsia" w:ascii="黑体" w:hAnsi="黑体" w:eastAsia="黑体" w:cs="黑体"/>
                <w:b/>
                <w:bCs w:val="0"/>
                <w:color w:val="FFFFFF" w:themeColor="background1"/>
                <w:sz w:val="24"/>
                <w:szCs w:val="24"/>
                <w:lang w:val="en-US" w:eastAsia="zh-CN"/>
                <w14:textFill>
                  <w14:solidFill>
                    <w14:schemeClr w14:val="bg1"/>
                  </w14:solidFill>
                </w14:textFill>
              </w:rPr>
              <w:t xml:space="preserve">    </w:t>
            </w:r>
          </w:p>
        </w:tc>
      </w:tr>
      <w:tr w14:paraId="3713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9" w:type="dxa"/>
            <w:vAlign w:val="center"/>
          </w:tcPr>
          <w:p w14:paraId="7D9DF86E">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lang w:eastAsia="zh-CN"/>
              </w:rPr>
            </w:pPr>
            <w:r>
              <w:rPr>
                <w:rFonts w:hint="eastAsia" w:ascii="黑体" w:hAnsi="黑体" w:eastAsia="黑体" w:cs="黑体"/>
                <w:b/>
                <w:lang w:val="en-US" w:eastAsia="zh-CN"/>
              </w:rPr>
              <w:t>40000</w:t>
            </w:r>
            <w:r>
              <w:rPr>
                <w:rFonts w:hint="eastAsia" w:ascii="黑体" w:hAnsi="黑体" w:eastAsia="黑体" w:cs="黑体"/>
                <w:b/>
              </w:rPr>
              <w:t>元</w:t>
            </w:r>
            <w:r>
              <w:rPr>
                <w:rFonts w:hint="eastAsia" w:ascii="黑体" w:hAnsi="黑体" w:eastAsia="黑体" w:cs="黑体"/>
                <w:b/>
                <w:lang w:eastAsia="zh-CN"/>
              </w:rPr>
              <w:t>独家</w:t>
            </w:r>
          </w:p>
        </w:tc>
        <w:tc>
          <w:tcPr>
            <w:tcW w:w="1166" w:type="dxa"/>
            <w:vAlign w:val="center"/>
          </w:tcPr>
          <w:p w14:paraId="65D80320">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lang w:val="en-US" w:eastAsia="zh-CN"/>
              </w:rPr>
            </w:pPr>
            <w:r>
              <w:rPr>
                <w:rFonts w:hint="eastAsia" w:ascii="黑体" w:hAnsi="黑体" w:eastAsia="黑体" w:cs="黑体"/>
                <w:b/>
                <w:lang w:val="en-US" w:eastAsia="zh-CN"/>
              </w:rPr>
              <w:t>4</w:t>
            </w:r>
            <w:r>
              <w:rPr>
                <w:rFonts w:hint="eastAsia" w:ascii="黑体" w:hAnsi="黑体" w:eastAsia="黑体" w:cs="黑体"/>
                <w:b/>
              </w:rPr>
              <w:t>0000元</w:t>
            </w:r>
            <w:r>
              <w:rPr>
                <w:rFonts w:hint="eastAsia" w:ascii="黑体" w:hAnsi="黑体" w:eastAsia="黑体" w:cs="黑体"/>
                <w:b/>
                <w:lang w:val="en-US" w:eastAsia="zh-CN"/>
              </w:rPr>
              <w:t xml:space="preserve">  </w:t>
            </w:r>
            <w:r>
              <w:rPr>
                <w:rFonts w:hint="eastAsia" w:ascii="黑体" w:hAnsi="黑体" w:eastAsia="黑体" w:cs="黑体"/>
                <w:b/>
              </w:rPr>
              <w:t>/</w:t>
            </w:r>
            <w:r>
              <w:rPr>
                <w:rFonts w:hint="eastAsia" w:ascii="黑体" w:hAnsi="黑体" w:eastAsia="黑体" w:cs="黑体"/>
                <w:b/>
                <w:lang w:val="en-US" w:eastAsia="zh-CN"/>
              </w:rPr>
              <w:t>2000个</w:t>
            </w:r>
          </w:p>
        </w:tc>
        <w:tc>
          <w:tcPr>
            <w:tcW w:w="1666" w:type="dxa"/>
            <w:vAlign w:val="center"/>
          </w:tcPr>
          <w:p w14:paraId="78450EC5">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rPr>
            </w:pPr>
            <w:r>
              <w:rPr>
                <w:rFonts w:hint="eastAsia" w:ascii="黑体" w:hAnsi="黑体" w:eastAsia="黑体" w:cs="黑体"/>
                <w:b/>
              </w:rPr>
              <w:t>20000</w:t>
            </w:r>
            <w:r>
              <w:rPr>
                <w:rFonts w:hint="eastAsia" w:ascii="黑体" w:hAnsi="黑体" w:eastAsia="黑体" w:cs="黑体"/>
                <w:b/>
                <w:lang w:eastAsia="zh-CN"/>
              </w:rPr>
              <w:t>元</w:t>
            </w:r>
            <w:r>
              <w:rPr>
                <w:rFonts w:hint="eastAsia" w:ascii="黑体" w:hAnsi="黑体" w:eastAsia="黑体" w:cs="黑体"/>
                <w:b/>
              </w:rPr>
              <w:t>/单面30000</w:t>
            </w:r>
            <w:r>
              <w:rPr>
                <w:rFonts w:hint="eastAsia" w:ascii="黑体" w:hAnsi="黑体" w:eastAsia="黑体" w:cs="黑体"/>
                <w:b/>
                <w:lang w:eastAsia="zh-CN"/>
              </w:rPr>
              <w:t>元</w:t>
            </w:r>
            <w:r>
              <w:rPr>
                <w:rFonts w:hint="eastAsia" w:ascii="黑体" w:hAnsi="黑体" w:eastAsia="黑体" w:cs="黑体"/>
                <w:b/>
              </w:rPr>
              <w:t>/双面</w:t>
            </w:r>
          </w:p>
        </w:tc>
        <w:tc>
          <w:tcPr>
            <w:tcW w:w="1335" w:type="dxa"/>
            <w:vAlign w:val="center"/>
          </w:tcPr>
          <w:p w14:paraId="3643E9A4">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lang w:val="en-US" w:eastAsia="zh-CN"/>
              </w:rPr>
            </w:pPr>
            <w:r>
              <w:rPr>
                <w:rFonts w:hint="eastAsia" w:ascii="黑体" w:hAnsi="黑体" w:eastAsia="黑体" w:cs="黑体"/>
                <w:b/>
                <w:lang w:val="en-US" w:eastAsia="zh-CN"/>
              </w:rPr>
              <w:t>3</w:t>
            </w:r>
            <w:r>
              <w:rPr>
                <w:rFonts w:hint="eastAsia" w:ascii="黑体" w:hAnsi="黑体" w:eastAsia="黑体" w:cs="黑体"/>
                <w:b/>
              </w:rPr>
              <w:t>0000元</w:t>
            </w:r>
            <w:r>
              <w:rPr>
                <w:rFonts w:hint="eastAsia" w:ascii="黑体" w:hAnsi="黑体" w:eastAsia="黑体" w:cs="黑体"/>
                <w:b/>
                <w:lang w:val="en-US" w:eastAsia="zh-CN"/>
              </w:rPr>
              <w:t xml:space="preserve"> /3000张</w:t>
            </w:r>
          </w:p>
        </w:tc>
        <w:tc>
          <w:tcPr>
            <w:tcW w:w="1410" w:type="dxa"/>
            <w:vAlign w:val="center"/>
          </w:tcPr>
          <w:p w14:paraId="512D5A5D">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szCs w:val="22"/>
                <w:lang w:eastAsia="zh-CN"/>
              </w:rPr>
            </w:pPr>
            <w:r>
              <w:rPr>
                <w:rFonts w:hint="eastAsia" w:ascii="黑体" w:hAnsi="黑体" w:eastAsia="黑体" w:cs="黑体"/>
                <w:b/>
                <w:szCs w:val="22"/>
                <w:lang w:eastAsia="zh-CN"/>
              </w:rPr>
              <w:t>20000元</w:t>
            </w:r>
            <w:r>
              <w:rPr>
                <w:rFonts w:hint="eastAsia" w:ascii="黑体" w:hAnsi="黑体" w:eastAsia="黑体" w:cs="黑体"/>
                <w:b/>
                <w:szCs w:val="22"/>
                <w:lang w:val="en-US" w:eastAsia="zh-CN"/>
              </w:rPr>
              <w:t xml:space="preserve">  </w:t>
            </w:r>
            <w:r>
              <w:rPr>
                <w:rFonts w:hint="eastAsia" w:ascii="黑体" w:hAnsi="黑体" w:eastAsia="黑体" w:cs="黑体"/>
                <w:b/>
                <w:szCs w:val="22"/>
                <w:lang w:eastAsia="zh-CN"/>
              </w:rPr>
              <w:t>/</w:t>
            </w:r>
            <w:r>
              <w:rPr>
                <w:rFonts w:hint="eastAsia" w:ascii="黑体" w:hAnsi="黑体" w:eastAsia="黑体" w:cs="黑体"/>
                <w:b/>
                <w:szCs w:val="22"/>
                <w:lang w:val="en-US" w:eastAsia="zh-CN"/>
              </w:rPr>
              <w:t>个</w:t>
            </w:r>
          </w:p>
        </w:tc>
        <w:tc>
          <w:tcPr>
            <w:tcW w:w="1335" w:type="dxa"/>
            <w:vAlign w:val="center"/>
          </w:tcPr>
          <w:p w14:paraId="4CECD8EE">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szCs w:val="22"/>
              </w:rPr>
            </w:pPr>
            <w:r>
              <w:rPr>
                <w:rFonts w:hint="eastAsia" w:ascii="黑体" w:hAnsi="黑体" w:eastAsia="黑体" w:cs="黑体"/>
                <w:b/>
                <w:szCs w:val="22"/>
                <w:lang w:val="en-US" w:eastAsia="zh-CN"/>
              </w:rPr>
              <w:t>3</w:t>
            </w:r>
            <w:r>
              <w:rPr>
                <w:rFonts w:hint="eastAsia" w:ascii="黑体" w:hAnsi="黑体" w:eastAsia="黑体" w:cs="黑体"/>
                <w:b/>
                <w:szCs w:val="22"/>
                <w:lang w:eastAsia="zh-CN"/>
              </w:rPr>
              <w:t xml:space="preserve">0000元 </w:t>
            </w:r>
            <w:r>
              <w:rPr>
                <w:rFonts w:hint="eastAsia" w:ascii="黑体" w:hAnsi="黑体" w:eastAsia="黑体" w:cs="黑体"/>
                <w:b/>
                <w:szCs w:val="22"/>
                <w:lang w:val="en-US" w:eastAsia="zh-CN"/>
              </w:rPr>
              <w:t xml:space="preserve">      </w:t>
            </w:r>
            <w:r>
              <w:rPr>
                <w:rFonts w:hint="eastAsia" w:ascii="黑体" w:hAnsi="黑体" w:eastAsia="黑体" w:cs="黑体"/>
                <w:b/>
                <w:szCs w:val="22"/>
                <w:lang w:eastAsia="zh-CN"/>
              </w:rPr>
              <w:t xml:space="preserve">/ </w:t>
            </w:r>
            <w:r>
              <w:rPr>
                <w:rFonts w:hint="eastAsia" w:ascii="黑体" w:hAnsi="黑体" w:eastAsia="黑体" w:cs="黑体"/>
                <w:b/>
                <w:szCs w:val="22"/>
                <w:lang w:val="en-US" w:eastAsia="zh-CN"/>
              </w:rPr>
              <w:t>20</w:t>
            </w:r>
            <w:r>
              <w:rPr>
                <w:rFonts w:hint="eastAsia" w:ascii="黑体" w:hAnsi="黑体" w:eastAsia="黑体" w:cs="黑体"/>
                <w:b/>
                <w:szCs w:val="22"/>
                <w:lang w:eastAsia="zh-CN"/>
              </w:rPr>
              <w:t>分钟</w:t>
            </w:r>
          </w:p>
        </w:tc>
        <w:tc>
          <w:tcPr>
            <w:tcW w:w="1424" w:type="dxa"/>
            <w:vAlign w:val="center"/>
          </w:tcPr>
          <w:p w14:paraId="14A1A070">
            <w:pPr>
              <w:keepNext w:val="0"/>
              <w:keepLines w:val="0"/>
              <w:pageBreakBefore w:val="0"/>
              <w:widowControl w:val="0"/>
              <w:kinsoku/>
              <w:wordWrap/>
              <w:overflowPunct/>
              <w:topLinePunct w:val="0"/>
              <w:bidi w:val="0"/>
              <w:spacing w:line="400" w:lineRule="exact"/>
              <w:jc w:val="center"/>
              <w:textAlignment w:val="auto"/>
              <w:rPr>
                <w:rFonts w:hint="eastAsia" w:ascii="黑体" w:hAnsi="黑体" w:eastAsia="黑体" w:cs="黑体"/>
                <w:b/>
                <w:lang w:val="en-US" w:eastAsia="zh-CN"/>
              </w:rPr>
            </w:pPr>
            <w:r>
              <w:rPr>
                <w:rFonts w:hint="eastAsia" w:ascii="黑体" w:hAnsi="黑体" w:eastAsia="黑体" w:cs="黑体"/>
                <w:b/>
                <w:lang w:val="en-US" w:eastAsia="zh-CN"/>
              </w:rPr>
              <w:t>3</w:t>
            </w:r>
            <w:r>
              <w:rPr>
                <w:rFonts w:hint="eastAsia" w:ascii="黑体" w:hAnsi="黑体" w:eastAsia="黑体" w:cs="黑体"/>
                <w:b/>
              </w:rPr>
              <w:t>0000元</w:t>
            </w:r>
            <w:r>
              <w:rPr>
                <w:rFonts w:hint="eastAsia" w:ascii="黑体" w:hAnsi="黑体" w:eastAsia="黑体" w:cs="黑体"/>
                <w:b/>
                <w:lang w:val="en-US" w:eastAsia="zh-CN"/>
              </w:rPr>
              <w:t xml:space="preserve">  /6000瓶</w:t>
            </w:r>
          </w:p>
        </w:tc>
      </w:tr>
    </w:tbl>
    <w:p w14:paraId="2E8F47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黑体" w:hAnsi="黑体" w:eastAsia="黑体" w:cs="黑体"/>
          <w:b/>
          <w:bCs/>
          <w:color w:val="6295EE"/>
          <w:kern w:val="0"/>
          <w:sz w:val="28"/>
          <w:szCs w:val="28"/>
          <w:lang w:val="en-US" w:eastAsia="zh-CN"/>
        </w:rPr>
      </w:pPr>
    </w:p>
    <w:p w14:paraId="4D685539">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420" w:leftChars="0" w:right="0" w:rightChars="0" w:hanging="420" w:firstLineChars="0"/>
        <w:jc w:val="both"/>
        <w:textAlignment w:val="auto"/>
        <w:outlineLvl w:val="9"/>
        <w:rPr>
          <w:rFonts w:hint="eastAsia" w:ascii="黑体" w:hAnsi="黑体" w:eastAsia="黑体" w:cs="黑体"/>
          <w:b/>
          <w:bCs/>
          <w:color w:val="6295EE"/>
          <w:kern w:val="0"/>
          <w:sz w:val="28"/>
          <w:szCs w:val="28"/>
          <w:lang w:val="en-US" w:eastAsia="zh-CN"/>
        </w:rPr>
      </w:pPr>
      <w:r>
        <w:rPr>
          <w:rFonts w:hint="eastAsia" w:ascii="黑体" w:hAnsi="黑体" w:eastAsia="黑体" w:cs="黑体"/>
          <w:b/>
          <w:bCs/>
          <w:color w:val="6295EE"/>
          <w:kern w:val="0"/>
          <w:sz w:val="28"/>
          <w:szCs w:val="28"/>
          <w:lang w:val="en-US" w:eastAsia="zh-CN"/>
        </w:rPr>
        <w:t>媒体资源</w:t>
      </w:r>
    </w:p>
    <w:p w14:paraId="700538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Cs/>
          <w:sz w:val="24"/>
          <w:szCs w:val="24"/>
          <w:lang w:eastAsia="zh-CN"/>
        </w:rPr>
      </w:pPr>
      <w:r>
        <w:rPr>
          <w:rFonts w:hint="eastAsia" w:ascii="黑体" w:hAnsi="黑体" w:eastAsia="黑体" w:cs="黑体"/>
          <w:bCs/>
          <w:sz w:val="24"/>
          <w:szCs w:val="24"/>
          <w:lang w:eastAsia="zh-CN"/>
        </w:rPr>
        <w:t>组委会拥有强大的媒体资源，将通过“四大媒体集群”（中央级媒体、主流门户网站、主流财经媒体、行业媒体）对展商进行一系列的市场推广活动，进一步提升产品品牌及企业品牌美誉度。</w:t>
      </w:r>
    </w:p>
    <w:p w14:paraId="78057B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Cs/>
          <w:sz w:val="24"/>
          <w:szCs w:val="24"/>
          <w:lang w:eastAsia="zh-CN"/>
        </w:rPr>
      </w:pPr>
      <w:r>
        <w:rPr>
          <w:rFonts w:hint="eastAsia" w:ascii="黑体" w:hAnsi="黑体" w:eastAsia="黑体" w:cs="黑体"/>
          <w:b/>
          <w:bCs w:val="0"/>
          <w:color w:val="FF732B"/>
          <w:sz w:val="24"/>
          <w:szCs w:val="24"/>
          <w:lang w:eastAsia="zh-CN"/>
        </w:rPr>
        <w:t>◆中央媒体：</w:t>
      </w:r>
      <w:r>
        <w:rPr>
          <w:rFonts w:hint="eastAsia" w:ascii="黑体" w:hAnsi="黑体" w:eastAsia="黑体" w:cs="黑体"/>
          <w:bCs/>
          <w:sz w:val="24"/>
          <w:szCs w:val="24"/>
          <w:lang w:eastAsia="zh-CN"/>
        </w:rPr>
        <w:t>中央电视台、人民日报、新华社、中央人民广播电台、新华社、光明日报等；</w:t>
      </w:r>
    </w:p>
    <w:p w14:paraId="4F6296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Cs/>
          <w:sz w:val="24"/>
          <w:szCs w:val="24"/>
          <w:lang w:eastAsia="zh-CN"/>
        </w:rPr>
      </w:pPr>
      <w:r>
        <w:rPr>
          <w:rFonts w:hint="eastAsia" w:ascii="黑体" w:hAnsi="黑体" w:eastAsia="黑体" w:cs="黑体"/>
          <w:b/>
          <w:bCs w:val="0"/>
          <w:color w:val="FF732B"/>
          <w:sz w:val="24"/>
          <w:szCs w:val="24"/>
          <w:lang w:eastAsia="zh-CN"/>
        </w:rPr>
        <w:t>◆地方媒体：</w:t>
      </w:r>
      <w:r>
        <w:rPr>
          <w:rFonts w:hint="eastAsia" w:ascii="黑体" w:hAnsi="黑体" w:eastAsia="黑体" w:cs="黑体"/>
          <w:bCs/>
          <w:sz w:val="24"/>
          <w:szCs w:val="24"/>
          <w:lang w:eastAsia="zh-CN"/>
        </w:rPr>
        <w:t>新疆电视台、兵团电视台、乌鲁木齐电视台、新疆日报等；</w:t>
      </w:r>
    </w:p>
    <w:p w14:paraId="6F2426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Cs/>
          <w:sz w:val="24"/>
          <w:szCs w:val="24"/>
          <w:lang w:eastAsia="zh-CN"/>
        </w:rPr>
      </w:pPr>
      <w:r>
        <w:rPr>
          <w:rFonts w:hint="eastAsia" w:ascii="黑体" w:hAnsi="黑体" w:eastAsia="黑体" w:cs="黑体"/>
          <w:b/>
          <w:bCs w:val="0"/>
          <w:color w:val="FF732B"/>
          <w:sz w:val="24"/>
          <w:szCs w:val="24"/>
          <w:lang w:eastAsia="zh-CN"/>
        </w:rPr>
        <w:t>◆主流网站：</w:t>
      </w:r>
      <w:r>
        <w:rPr>
          <w:rFonts w:hint="eastAsia" w:ascii="黑体" w:hAnsi="黑体" w:eastAsia="黑体" w:cs="黑体"/>
          <w:bCs/>
          <w:sz w:val="24"/>
          <w:szCs w:val="24"/>
          <w:lang w:eastAsia="zh-CN"/>
        </w:rPr>
        <w:t>新浪网、凤凰网、搜狐网、腾讯网、网易网等；</w:t>
      </w:r>
    </w:p>
    <w:p w14:paraId="452B1FB5">
      <w:pPr>
        <w:keepNext w:val="0"/>
        <w:keepLines w:val="0"/>
        <w:pageBreakBefore w:val="0"/>
        <w:widowControl w:val="0"/>
        <w:kinsoku/>
        <w:wordWrap/>
        <w:overflowPunct/>
        <w:topLinePunct w:val="0"/>
        <w:autoSpaceDE/>
        <w:autoSpaceDN/>
        <w:bidi w:val="0"/>
        <w:adjustRightInd/>
        <w:snapToGrid/>
        <w:spacing w:line="440" w:lineRule="exact"/>
        <w:ind w:left="240" w:hanging="241" w:hangingChars="100"/>
        <w:textAlignment w:val="auto"/>
        <w:rPr>
          <w:rFonts w:hint="eastAsia" w:ascii="黑体" w:hAnsi="黑体" w:eastAsia="黑体" w:cs="黑体"/>
          <w:bCs/>
          <w:sz w:val="24"/>
          <w:szCs w:val="24"/>
          <w:lang w:eastAsia="zh-CN"/>
        </w:rPr>
      </w:pPr>
      <w:r>
        <w:rPr>
          <w:rFonts w:hint="eastAsia" w:ascii="黑体" w:hAnsi="黑体" w:eastAsia="黑体" w:cs="黑体"/>
          <w:b/>
          <w:bCs w:val="0"/>
          <w:color w:val="FF732B"/>
          <w:sz w:val="24"/>
          <w:szCs w:val="24"/>
          <w:lang w:eastAsia="zh-CN"/>
        </w:rPr>
        <w:t xml:space="preserve">◆行业媒体: </w:t>
      </w:r>
      <w:r>
        <w:rPr>
          <w:rFonts w:hint="eastAsia" w:ascii="黑体" w:hAnsi="黑体" w:eastAsia="黑体" w:cs="黑体"/>
          <w:bCs/>
          <w:sz w:val="24"/>
          <w:szCs w:val="24"/>
          <w:lang w:val="en-US" w:eastAsia="zh-CN"/>
        </w:rPr>
        <w:t>北极星电力</w:t>
      </w:r>
      <w:r>
        <w:rPr>
          <w:rFonts w:hint="eastAsia" w:ascii="黑体" w:hAnsi="黑体" w:eastAsia="黑体" w:cs="黑体"/>
          <w:bCs/>
          <w:sz w:val="24"/>
          <w:szCs w:val="24"/>
          <w:lang w:eastAsia="zh-CN"/>
        </w:rPr>
        <w:t>网、</w:t>
      </w:r>
      <w:r>
        <w:rPr>
          <w:rFonts w:hint="eastAsia" w:ascii="黑体" w:hAnsi="黑体" w:eastAsia="黑体" w:cs="黑体"/>
          <w:bCs/>
          <w:sz w:val="24"/>
          <w:szCs w:val="24"/>
          <w:lang w:val="en-US" w:eastAsia="zh-CN"/>
        </w:rPr>
        <w:t>中国储能</w:t>
      </w:r>
      <w:r>
        <w:rPr>
          <w:rFonts w:hint="eastAsia" w:ascii="黑体" w:hAnsi="黑体" w:eastAsia="黑体" w:cs="黑体"/>
          <w:bCs/>
          <w:sz w:val="24"/>
          <w:szCs w:val="24"/>
          <w:lang w:eastAsia="zh-CN"/>
        </w:rPr>
        <w:t>网、</w:t>
      </w:r>
      <w:r>
        <w:rPr>
          <w:rFonts w:hint="eastAsia" w:ascii="黑体" w:hAnsi="黑体" w:eastAsia="黑体" w:cs="黑体"/>
          <w:bCs/>
          <w:sz w:val="24"/>
          <w:szCs w:val="24"/>
          <w:lang w:val="en-US" w:eastAsia="zh-CN"/>
        </w:rPr>
        <w:t>龙船风电</w:t>
      </w:r>
      <w:r>
        <w:rPr>
          <w:rFonts w:hint="eastAsia" w:ascii="黑体" w:hAnsi="黑体" w:eastAsia="黑体" w:cs="黑体"/>
          <w:bCs/>
          <w:sz w:val="24"/>
          <w:szCs w:val="24"/>
          <w:lang w:eastAsia="zh-CN"/>
        </w:rPr>
        <w:t>网、</w:t>
      </w:r>
      <w:r>
        <w:rPr>
          <w:rFonts w:hint="eastAsia" w:ascii="黑体" w:hAnsi="黑体" w:eastAsia="黑体" w:cs="黑体"/>
          <w:bCs/>
          <w:sz w:val="24"/>
          <w:szCs w:val="24"/>
          <w:lang w:val="en-US" w:eastAsia="zh-CN"/>
        </w:rPr>
        <w:t>中国新能源</w:t>
      </w:r>
      <w:r>
        <w:rPr>
          <w:rFonts w:hint="eastAsia" w:ascii="黑体" w:hAnsi="黑体" w:eastAsia="黑体" w:cs="黑体"/>
          <w:bCs/>
          <w:sz w:val="24"/>
          <w:szCs w:val="24"/>
          <w:lang w:eastAsia="zh-CN"/>
        </w:rPr>
        <w:t>网、</w:t>
      </w:r>
      <w:r>
        <w:rPr>
          <w:rFonts w:hint="eastAsia" w:ascii="黑体" w:hAnsi="黑体" w:eastAsia="黑体" w:cs="黑体"/>
          <w:bCs/>
          <w:sz w:val="24"/>
          <w:szCs w:val="24"/>
          <w:lang w:val="en-US" w:eastAsia="zh-CN"/>
        </w:rPr>
        <w:t>电池中国网</w:t>
      </w:r>
      <w:r>
        <w:rPr>
          <w:rFonts w:hint="eastAsia" w:ascii="黑体" w:hAnsi="黑体" w:eastAsia="黑体" w:cs="黑体"/>
          <w:bCs/>
          <w:sz w:val="24"/>
          <w:szCs w:val="24"/>
          <w:lang w:eastAsia="zh-CN"/>
        </w:rPr>
        <w:t>等。</w:t>
      </w:r>
    </w:p>
    <w:p w14:paraId="1F35AA40">
      <w:pPr>
        <w:pStyle w:val="17"/>
        <w:rPr>
          <w:rFonts w:hint="eastAsia" w:ascii="黑体" w:hAnsi="黑体" w:eastAsia="黑体" w:cs="黑体"/>
          <w:lang w:eastAsia="zh-CN"/>
        </w:rPr>
      </w:pPr>
    </w:p>
    <w:p w14:paraId="0A551FEC">
      <w:pPr>
        <w:pStyle w:val="17"/>
        <w:rPr>
          <w:rFonts w:hint="eastAsia" w:ascii="黑体" w:hAnsi="黑体" w:eastAsia="黑体" w:cs="黑体"/>
          <w:lang w:eastAsia="zh-CN"/>
        </w:rPr>
      </w:pPr>
      <w:r>
        <w:rPr>
          <w:rFonts w:hint="eastAsia" w:ascii="黑体" w:hAnsi="黑体" w:eastAsia="黑体" w:cs="黑体"/>
          <w:lang w:eastAsia="zh-CN"/>
        </w:rPr>
        <w:drawing>
          <wp:anchor distT="0" distB="0" distL="114300" distR="114300" simplePos="0" relativeHeight="251678720" behindDoc="0" locked="0" layoutInCell="1" allowOverlap="1">
            <wp:simplePos x="0" y="0"/>
            <wp:positionH relativeFrom="column">
              <wp:posOffset>18415</wp:posOffset>
            </wp:positionH>
            <wp:positionV relativeFrom="paragraph">
              <wp:posOffset>79375</wp:posOffset>
            </wp:positionV>
            <wp:extent cx="2051685" cy="1367790"/>
            <wp:effectExtent l="0" t="0" r="5715" b="3810"/>
            <wp:wrapNone/>
            <wp:docPr id="9" name="图片 9" descr="C:/Users/dell/Desktop/2025新疆交通展邀请函及展位图/2025新疆电力展邀请函/4.jpg4"/>
            <wp:cNvGraphicFramePr/>
            <a:graphic xmlns:a="http://schemas.openxmlformats.org/drawingml/2006/main">
              <a:graphicData uri="http://schemas.openxmlformats.org/drawingml/2006/picture">
                <pic:pic xmlns:pic="http://schemas.openxmlformats.org/drawingml/2006/picture">
                  <pic:nvPicPr>
                    <pic:cNvPr id="9" name="图片 9" descr="C:/Users/dell/Desktop/2025新疆交通展邀请函及展位图/2025新疆电力展邀请函/4.jpg4"/>
                    <pic:cNvPicPr/>
                  </pic:nvPicPr>
                  <pic:blipFill>
                    <a:blip r:embed="rId30"/>
                    <a:srcRect l="70" r="70"/>
                    <a:stretch>
                      <a:fillRect/>
                    </a:stretch>
                  </pic:blipFill>
                  <pic:spPr>
                    <a:xfrm>
                      <a:off x="0" y="0"/>
                      <a:ext cx="2051685" cy="1367790"/>
                    </a:xfrm>
                    <a:prstGeom prst="rect">
                      <a:avLst/>
                    </a:prstGeom>
                  </pic:spPr>
                </pic:pic>
              </a:graphicData>
            </a:graphic>
          </wp:anchor>
        </w:drawing>
      </w:r>
      <w:r>
        <w:rPr>
          <w:rFonts w:hint="eastAsia" w:ascii="黑体" w:hAnsi="黑体" w:eastAsia="黑体" w:cs="黑体"/>
          <w:lang w:eastAsia="zh-CN"/>
        </w:rPr>
        <w:drawing>
          <wp:anchor distT="0" distB="0" distL="114300" distR="114300" simplePos="0" relativeHeight="251677696" behindDoc="0" locked="0" layoutInCell="1" allowOverlap="1">
            <wp:simplePos x="0" y="0"/>
            <wp:positionH relativeFrom="column">
              <wp:posOffset>4254500</wp:posOffset>
            </wp:positionH>
            <wp:positionV relativeFrom="paragraph">
              <wp:posOffset>73660</wp:posOffset>
            </wp:positionV>
            <wp:extent cx="2051685" cy="1367790"/>
            <wp:effectExtent l="0" t="0" r="5715" b="3810"/>
            <wp:wrapNone/>
            <wp:docPr id="8" name="图片 8" descr="C:/Users/dell/Desktop/2025新疆交通展邀请函及展位图/2025新疆电力展邀请函/6.jpg6"/>
            <wp:cNvGraphicFramePr/>
            <a:graphic xmlns:a="http://schemas.openxmlformats.org/drawingml/2006/main">
              <a:graphicData uri="http://schemas.openxmlformats.org/drawingml/2006/picture">
                <pic:pic xmlns:pic="http://schemas.openxmlformats.org/drawingml/2006/picture">
                  <pic:nvPicPr>
                    <pic:cNvPr id="8" name="图片 8" descr="C:/Users/dell/Desktop/2025新疆交通展邀请函及展位图/2025新疆电力展邀请函/6.jpg6"/>
                    <pic:cNvPicPr/>
                  </pic:nvPicPr>
                  <pic:blipFill>
                    <a:blip r:embed="rId31"/>
                    <a:srcRect l="325" r="325"/>
                    <a:stretch>
                      <a:fillRect/>
                    </a:stretch>
                  </pic:blipFill>
                  <pic:spPr>
                    <a:xfrm>
                      <a:off x="0" y="0"/>
                      <a:ext cx="2051685" cy="1367790"/>
                    </a:xfrm>
                    <a:prstGeom prst="rect">
                      <a:avLst/>
                    </a:prstGeom>
                  </pic:spPr>
                </pic:pic>
              </a:graphicData>
            </a:graphic>
          </wp:anchor>
        </w:drawing>
      </w:r>
      <w:r>
        <w:rPr>
          <w:rFonts w:hint="eastAsia" w:ascii="黑体" w:hAnsi="黑体" w:eastAsia="黑体" w:cs="黑体"/>
          <w:lang w:eastAsia="zh-CN"/>
        </w:rPr>
        <w:drawing>
          <wp:anchor distT="0" distB="0" distL="114300" distR="114300" simplePos="0" relativeHeight="251679744" behindDoc="0" locked="0" layoutInCell="1" allowOverlap="1">
            <wp:simplePos x="0" y="0"/>
            <wp:positionH relativeFrom="column">
              <wp:posOffset>2117090</wp:posOffset>
            </wp:positionH>
            <wp:positionV relativeFrom="paragraph">
              <wp:posOffset>77470</wp:posOffset>
            </wp:positionV>
            <wp:extent cx="2077085" cy="1367790"/>
            <wp:effectExtent l="0" t="0" r="18415" b="3810"/>
            <wp:wrapNone/>
            <wp:docPr id="10" name="图片 10" descr="C:/Users/dell/Desktop/2025新疆交通展邀请函及展位图/2025新疆电力展邀请函/5.jpg5"/>
            <wp:cNvGraphicFramePr/>
            <a:graphic xmlns:a="http://schemas.openxmlformats.org/drawingml/2006/main">
              <a:graphicData uri="http://schemas.openxmlformats.org/drawingml/2006/picture">
                <pic:pic xmlns:pic="http://schemas.openxmlformats.org/drawingml/2006/picture">
                  <pic:nvPicPr>
                    <pic:cNvPr id="10" name="图片 10" descr="C:/Users/dell/Desktop/2025新疆交通展邀请函及展位图/2025新疆电力展邀请函/5.jpg5"/>
                    <pic:cNvPicPr/>
                  </pic:nvPicPr>
                  <pic:blipFill>
                    <a:blip r:embed="rId32"/>
                    <a:srcRect t="611" b="611"/>
                    <a:stretch>
                      <a:fillRect/>
                    </a:stretch>
                  </pic:blipFill>
                  <pic:spPr>
                    <a:xfrm>
                      <a:off x="0" y="0"/>
                      <a:ext cx="2077085" cy="1367790"/>
                    </a:xfrm>
                    <a:prstGeom prst="rect">
                      <a:avLst/>
                    </a:prstGeom>
                  </pic:spPr>
                </pic:pic>
              </a:graphicData>
            </a:graphic>
          </wp:anchor>
        </w:drawing>
      </w:r>
    </w:p>
    <w:p w14:paraId="3D2ABE8B">
      <w:pPr>
        <w:pStyle w:val="17"/>
        <w:rPr>
          <w:rFonts w:hint="eastAsia" w:ascii="黑体" w:hAnsi="黑体" w:eastAsia="黑体" w:cs="黑体"/>
          <w:lang w:eastAsia="zh-CN"/>
        </w:rPr>
      </w:pPr>
    </w:p>
    <w:p w14:paraId="4D39E3B8">
      <w:pPr>
        <w:pStyle w:val="17"/>
        <w:rPr>
          <w:rFonts w:hint="eastAsia" w:ascii="黑体" w:hAnsi="黑体" w:eastAsia="黑体" w:cs="黑体"/>
          <w:lang w:eastAsia="zh-CN"/>
        </w:rPr>
      </w:pPr>
    </w:p>
    <w:p w14:paraId="2EE18F7B">
      <w:pPr>
        <w:pStyle w:val="17"/>
        <w:rPr>
          <w:rFonts w:hint="eastAsia" w:ascii="黑体" w:hAnsi="黑体" w:eastAsia="黑体" w:cs="黑体"/>
          <w:lang w:eastAsia="zh-CN"/>
        </w:rPr>
      </w:pPr>
    </w:p>
    <w:p w14:paraId="21B5B415">
      <w:pPr>
        <w:pStyle w:val="17"/>
        <w:rPr>
          <w:rFonts w:hint="eastAsia" w:ascii="黑体" w:hAnsi="黑体" w:eastAsia="黑体" w:cs="黑体"/>
          <w:lang w:eastAsia="zh-CN"/>
        </w:rPr>
      </w:pPr>
    </w:p>
    <w:p w14:paraId="10ED0B76">
      <w:pPr>
        <w:pStyle w:val="17"/>
        <w:rPr>
          <w:rFonts w:hint="eastAsia" w:ascii="黑体" w:hAnsi="黑体" w:eastAsia="黑体" w:cs="黑体"/>
          <w:lang w:eastAsia="zh-CN"/>
        </w:rPr>
      </w:pPr>
    </w:p>
    <w:p w14:paraId="70E35356">
      <w:pPr>
        <w:pStyle w:val="17"/>
        <w:rPr>
          <w:rFonts w:hint="eastAsia" w:ascii="黑体" w:hAnsi="黑体" w:eastAsia="黑体" w:cs="黑体"/>
          <w:lang w:eastAsia="zh-CN"/>
        </w:rPr>
      </w:pPr>
    </w:p>
    <w:p w14:paraId="2EB4B52B">
      <w:pPr>
        <w:pStyle w:val="17"/>
        <w:rPr>
          <w:rFonts w:hint="eastAsia" w:ascii="黑体" w:hAnsi="黑体" w:eastAsia="黑体" w:cs="黑体"/>
          <w:lang w:eastAsia="zh-CN"/>
        </w:rPr>
      </w:pPr>
    </w:p>
    <w:p w14:paraId="5745A5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val="0"/>
          <w:color w:val="6295EE"/>
          <w:sz w:val="36"/>
          <w:szCs w:val="36"/>
          <w:lang w:val="en-US" w:eastAsia="zh-CN"/>
        </w:rPr>
      </w:pPr>
    </w:p>
    <w:p w14:paraId="787E4DC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黑体" w:hAnsi="黑体" w:eastAsia="黑体" w:cs="黑体"/>
          <w:b/>
          <w:bCs w:val="0"/>
          <w:color w:val="6295EE"/>
          <w:sz w:val="36"/>
          <w:szCs w:val="36"/>
          <w:lang w:val="en-US" w:eastAsia="zh-CN"/>
        </w:rPr>
      </w:pPr>
      <w:r>
        <w:rPr>
          <w:rFonts w:hint="eastAsia" w:ascii="黑体" w:hAnsi="黑体" w:eastAsia="黑体" w:cs="黑体"/>
          <w:b/>
          <w:bCs w:val="0"/>
          <w:color w:val="6295EE"/>
          <w:sz w:val="36"/>
          <w:szCs w:val="36"/>
          <w:lang w:val="en-US" w:eastAsia="zh-CN"/>
        </w:rPr>
        <w:t>2025新疆国际电力电工暨新能源产业博览会组委会</w:t>
      </w:r>
    </w:p>
    <w:p w14:paraId="0F25BA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联系人：马女士  180 1685 2248 （同微信）</w:t>
      </w:r>
    </w:p>
    <w:p w14:paraId="17A426A4">
      <w:pPr>
        <w:keepNext w:val="0"/>
        <w:keepLines w:val="0"/>
        <w:widowControl/>
        <w:suppressLineNumbers w:val="0"/>
        <w:jc w:val="left"/>
        <w:rPr>
          <w:rFonts w:hint="eastAsia" w:ascii="黑体" w:hAnsi="黑体" w:eastAsia="黑体" w:cs="黑体"/>
          <w:sz w:val="24"/>
          <w:szCs w:val="24"/>
        </w:rPr>
      </w:pPr>
      <w:r>
        <w:rPr>
          <w:rFonts w:hint="eastAsia" w:ascii="黑体" w:hAnsi="黑体" w:eastAsia="黑体" w:cs="黑体"/>
          <w:kern w:val="0"/>
          <w:sz w:val="24"/>
          <w:szCs w:val="24"/>
          <w:lang w:val="en-US" w:eastAsia="zh-CN" w:bidi="ar"/>
        </w:rPr>
        <w:t>官网：http://www.xjdlz.cn/</w:t>
      </w:r>
    </w:p>
    <w:p w14:paraId="38D0EC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Cs/>
          <w:sz w:val="24"/>
          <w:szCs w:val="24"/>
          <w:lang w:val="en-US" w:eastAsia="zh-CN"/>
        </w:rPr>
      </w:pPr>
      <w:bookmarkStart w:id="0" w:name="_GoBack"/>
      <w:bookmarkEnd w:id="0"/>
    </w:p>
    <w:sectPr>
      <w:headerReference r:id="rId10" w:type="first"/>
      <w:headerReference r:id="rId9" w:type="default"/>
      <w:pgSz w:w="11906" w:h="16838"/>
      <w:pgMar w:top="1440" w:right="1080" w:bottom="1440" w:left="1080" w:header="703" w:footer="44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D3739">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576B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0576B1">
                    <w:pPr>
                      <w:pStyle w:val="7"/>
                    </w:pPr>
                    <w:r>
                      <w:fldChar w:fldCharType="begin"/>
                    </w:r>
                    <w:r>
                      <w:instrText xml:space="preserve"> PAGE  \* MERGEFORMAT </w:instrText>
                    </w:r>
                    <w:r>
                      <w:fldChar w:fldCharType="separate"/>
                    </w:r>
                    <w:r>
                      <w:t>1</w:t>
                    </w:r>
                    <w:r>
                      <w:fldChar w:fldCharType="end"/>
                    </w:r>
                  </w:p>
                </w:txbxContent>
              </v:textbox>
            </v:shape>
          </w:pict>
        </mc:Fallback>
      </mc:AlternateContent>
    </w:r>
    <w:r>
      <w:drawing>
        <wp:anchor distT="0" distB="0" distL="114300" distR="114300" simplePos="0" relativeHeight="251672576" behindDoc="1" locked="0" layoutInCell="1" allowOverlap="1">
          <wp:simplePos x="0" y="0"/>
          <wp:positionH relativeFrom="page">
            <wp:align>right</wp:align>
          </wp:positionH>
          <wp:positionV relativeFrom="page">
            <wp:align>bottom</wp:align>
          </wp:positionV>
          <wp:extent cx="3536950" cy="5111115"/>
          <wp:effectExtent l="0" t="0" r="1397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rot="10800000">
                    <a:off x="0" y="0"/>
                    <a:ext cx="3536950" cy="511111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1BE5E">
    <w:pPr>
      <w:pStyle w:val="7"/>
      <w:framePr w:wrap="around" w:vAnchor="text" w:hAnchor="margin" w:xAlign="right" w:y="1"/>
      <w:rPr>
        <w:rStyle w:val="14"/>
      </w:rPr>
    </w:pPr>
    <w:r>
      <w:fldChar w:fldCharType="begin"/>
    </w:r>
    <w:r>
      <w:rPr>
        <w:rStyle w:val="14"/>
      </w:rPr>
      <w:instrText xml:space="preserve">PAGE  </w:instrText>
    </w:r>
    <w:r>
      <w:fldChar w:fldCharType="separate"/>
    </w:r>
    <w:r>
      <w:rPr>
        <w:rStyle w:val="14"/>
      </w:rPr>
      <w:t>1</w:t>
    </w:r>
    <w:r>
      <w:fldChar w:fldCharType="end"/>
    </w:r>
  </w:p>
  <w:p w14:paraId="4482AFE5">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BDEA">
    <w:pPr>
      <w:pStyle w:val="7"/>
    </w:pPr>
    <w:r>
      <w:rPr>
        <w:sz w:val="18"/>
      </w:rPr>
      <mc:AlternateContent>
        <mc:Choice Requires="wps">
          <w:drawing>
            <wp:anchor distT="0" distB="0" distL="114300" distR="114300" simplePos="0" relativeHeight="251670528" behindDoc="0" locked="0" layoutInCell="1" allowOverlap="1">
              <wp:simplePos x="0" y="0"/>
              <wp:positionH relativeFrom="page">
                <wp:align>left</wp:align>
              </wp:positionH>
              <wp:positionV relativeFrom="page">
                <wp:align>bottom</wp:align>
              </wp:positionV>
              <wp:extent cx="1995805" cy="1581150"/>
              <wp:effectExtent l="5715" t="61595" r="177800" b="109855"/>
              <wp:wrapNone/>
              <wp:docPr id="117" name="Freeform 7"/>
              <wp:cNvGraphicFramePr/>
              <a:graphic xmlns:a="http://schemas.openxmlformats.org/drawingml/2006/main">
                <a:graphicData uri="http://schemas.microsoft.com/office/word/2010/wordprocessingShape">
                  <wps:wsp>
                    <wps:cNvSpPr/>
                    <wps:spPr bwMode="auto">
                      <a:xfrm rot="10800000">
                        <a:off x="-49530" y="9084945"/>
                        <a:ext cx="1995805" cy="1581150"/>
                      </a:xfrm>
                      <a:custGeom>
                        <a:avLst/>
                        <a:gdLst>
                          <a:gd name="T0" fmla="*/ 1257 w 1257"/>
                          <a:gd name="T1" fmla="*/ 0 h 996"/>
                          <a:gd name="T2" fmla="*/ 0 w 1257"/>
                          <a:gd name="T3" fmla="*/ 0 h 996"/>
                          <a:gd name="T4" fmla="*/ 1257 w 1257"/>
                          <a:gd name="T5" fmla="*/ 996 h 996"/>
                          <a:gd name="T6" fmla="*/ 1257 w 1257"/>
                          <a:gd name="T7" fmla="*/ 0 h 996"/>
                        </a:gdLst>
                        <a:ahLst/>
                        <a:cxnLst>
                          <a:cxn ang="0">
                            <a:pos x="T0" y="T1"/>
                          </a:cxn>
                          <a:cxn ang="0">
                            <a:pos x="T2" y="T3"/>
                          </a:cxn>
                          <a:cxn ang="0">
                            <a:pos x="T4" y="T5"/>
                          </a:cxn>
                          <a:cxn ang="0">
                            <a:pos x="T6" y="T7"/>
                          </a:cxn>
                        </a:cxnLst>
                        <a:rect l="0" t="0" r="r" b="b"/>
                        <a:pathLst>
                          <a:path w="1257" h="996">
                            <a:moveTo>
                              <a:pt x="1257" y="0"/>
                            </a:moveTo>
                            <a:lnTo>
                              <a:pt x="0" y="0"/>
                            </a:lnTo>
                            <a:lnTo>
                              <a:pt x="1257" y="996"/>
                            </a:lnTo>
                            <a:lnTo>
                              <a:pt x="1257" y="0"/>
                            </a:lnTo>
                            <a:close/>
                          </a:path>
                        </a:pathLst>
                      </a:custGeom>
                      <a:solidFill>
                        <a:srgbClr val="C62828"/>
                      </a:solidFill>
                      <a:ln>
                        <a:noFill/>
                      </a:ln>
                      <a:effectLst>
                        <a:outerShdw blurRad="127000" dist="114300" algn="l" rotWithShape="0">
                          <a:prstClr val="black">
                            <a:alpha val="40000"/>
                          </a:prstClr>
                        </a:outerShdw>
                      </a:effectLst>
                    </wps:spPr>
                    <wps:bodyPr vert="horz" wrap="square" lIns="91440" tIns="45720" rIns="91440" bIns="45720" numCol="1" anchor="t" anchorCtr="0" compatLnSpc="1"/>
                  </wps:wsp>
                </a:graphicData>
              </a:graphic>
            </wp:anchor>
          </w:drawing>
        </mc:Choice>
        <mc:Fallback>
          <w:pict>
            <v:shape id="Freeform 7" o:spid="_x0000_s1026" o:spt="100" style="position:absolute;left:0pt;height:124.5pt;width:157.15pt;mso-position-horizontal:left;mso-position-horizontal-relative:page;mso-position-vertical:bottom;mso-position-vertical-relative:page;rotation:11796480f;z-index:251670528;mso-width-relative:page;mso-height-relative:page;" fillcolor="#C62828" filled="t" stroked="f" coordsize="1257,996" o:gfxdata="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E/7IvdcAAAAFAQAADwAA&#10;AAAAAAABACAAAAAiAAAAZHJzL2Rvd25yZXYueG1sUEsBAhQAFAAAAAgAh07iQM6YfAw0AwAArgcA&#10;AA4AAAAAAAAAAQAgAAAAJgEAAGRycy9lMm9Eb2MueG1sUEsFBgAAAAAGAAYAWQEAAMwGAAAAAA==&#10;" path="m1257,0l0,0,1257,996,1257,0xe">
              <v:path o:connectlocs="1995805,0;0,0;1995805,1581150;1995805,0" o:connectangles="0,0,0,0"/>
              <v:fill on="t" focussize="0,0"/>
              <v:stroke on="f"/>
              <v:imagedata o:title=""/>
              <o:lock v:ext="edit" aspectratio="f"/>
              <v:shadow on="t" color="#000000" opacity="26214f" offset="9pt,0pt" origin="-32768f,0f" matrix="65536f,0f,0f,65536f"/>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page">
                <wp:align>left</wp:align>
              </wp:positionH>
              <wp:positionV relativeFrom="page">
                <wp:align>bottom</wp:align>
              </wp:positionV>
              <wp:extent cx="1703705" cy="2825750"/>
              <wp:effectExtent l="5715" t="46355" r="180340" b="114935"/>
              <wp:wrapNone/>
              <wp:docPr id="118" name="Freeform 6"/>
              <wp:cNvGraphicFramePr/>
              <a:graphic xmlns:a="http://schemas.openxmlformats.org/drawingml/2006/main">
                <a:graphicData uri="http://schemas.microsoft.com/office/word/2010/wordprocessingShape">
                  <wps:wsp>
                    <wps:cNvSpPr/>
                    <wps:spPr bwMode="auto">
                      <a:xfrm rot="10800000">
                        <a:off x="-49530" y="7840345"/>
                        <a:ext cx="1703705" cy="2825750"/>
                      </a:xfrm>
                      <a:custGeom>
                        <a:avLst/>
                        <a:gdLst>
                          <a:gd name="T0" fmla="*/ 1073 w 1073"/>
                          <a:gd name="T1" fmla="*/ 1780 h 1780"/>
                          <a:gd name="T2" fmla="*/ 0 w 1073"/>
                          <a:gd name="T3" fmla="*/ 0 h 1780"/>
                          <a:gd name="T4" fmla="*/ 1073 w 1073"/>
                          <a:gd name="T5" fmla="*/ 0 h 1780"/>
                          <a:gd name="T6" fmla="*/ 1073 w 1073"/>
                          <a:gd name="T7" fmla="*/ 1780 h 1780"/>
                        </a:gdLst>
                        <a:ahLst/>
                        <a:cxnLst>
                          <a:cxn ang="0">
                            <a:pos x="T0" y="T1"/>
                          </a:cxn>
                          <a:cxn ang="0">
                            <a:pos x="T2" y="T3"/>
                          </a:cxn>
                          <a:cxn ang="0">
                            <a:pos x="T4" y="T5"/>
                          </a:cxn>
                          <a:cxn ang="0">
                            <a:pos x="T6" y="T7"/>
                          </a:cxn>
                        </a:cxnLst>
                        <a:rect l="0" t="0" r="r" b="b"/>
                        <a:pathLst>
                          <a:path w="1073" h="1780">
                            <a:moveTo>
                              <a:pt x="1073" y="1780"/>
                            </a:moveTo>
                            <a:lnTo>
                              <a:pt x="0" y="0"/>
                            </a:lnTo>
                            <a:lnTo>
                              <a:pt x="1073" y="0"/>
                            </a:lnTo>
                            <a:lnTo>
                              <a:pt x="1073" y="1780"/>
                            </a:lnTo>
                            <a:close/>
                          </a:path>
                        </a:pathLst>
                      </a:custGeom>
                      <a:solidFill>
                        <a:srgbClr val="212121"/>
                      </a:solidFill>
                      <a:ln>
                        <a:noFill/>
                      </a:ln>
                      <a:effectLst>
                        <a:outerShdw blurRad="127000" dist="114300" algn="l" rotWithShape="0">
                          <a:prstClr val="black">
                            <a:alpha val="40000"/>
                          </a:prstClr>
                        </a:outerShdw>
                      </a:effectLst>
                    </wps:spPr>
                    <wps:bodyPr vert="horz" wrap="square" lIns="91440" tIns="45720" rIns="91440" bIns="45720" numCol="1" anchor="t" anchorCtr="0" compatLnSpc="1"/>
                  </wps:wsp>
                </a:graphicData>
              </a:graphic>
            </wp:anchor>
          </w:drawing>
        </mc:Choice>
        <mc:Fallback>
          <w:pict>
            <v:shape id="Freeform 6" o:spid="_x0000_s1026" o:spt="100" style="position:absolute;left:0pt;height:222.5pt;width:134.15pt;mso-position-horizontal:left;mso-position-horizontal-relative:page;mso-position-vertical:bottom;mso-position-vertical-relative:page;rotation:11796480f;z-index:251669504;mso-width-relative:page;mso-height-relative:page;" fillcolor="#212121" filled="t" stroked="f" coordsize="1073,1780" o:gfxdata="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OvaTW1wAAAAUBAAAPAAAAAAAAAAEA&#10;IAAAACIAAABkcnMvZG93bnJldi54bWxQSwECFAAUAAAACACHTuJAvQKQmS0DAAC7BwAADgAAAAAA&#10;AAABACAAAAAmAQAAZHJzL2Uyb0RvYy54bWxQSwUGAAAAAAYABgBZAQAAxQYAAAAA&#10;" path="m1073,1780l0,0,1073,0,1073,1780xe">
              <v:path o:connectlocs="1703705,2825750;0,0;1703705,0;1703705,2825750" o:connectangles="0,0,0,0"/>
              <v:fill on="t" focussize="0,0"/>
              <v:stroke on="f"/>
              <v:imagedata o:title=""/>
              <o:lock v:ext="edit" aspectratio="f"/>
              <v:shadow on="t" color="#000000" opacity="26214f" offset="9pt,0pt" origin="-32768f,0f" matrix="65536f,0f,0f,65536f"/>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page">
                <wp:align>left</wp:align>
              </wp:positionH>
              <wp:positionV relativeFrom="page">
                <wp:align>bottom</wp:align>
              </wp:positionV>
              <wp:extent cx="2841625" cy="1695450"/>
              <wp:effectExtent l="5715" t="61595" r="200660" b="117475"/>
              <wp:wrapNone/>
              <wp:docPr id="119" name="Freeform 5"/>
              <wp:cNvGraphicFramePr/>
              <a:graphic xmlns:a="http://schemas.openxmlformats.org/drawingml/2006/main">
                <a:graphicData uri="http://schemas.microsoft.com/office/word/2010/wordprocessingShape">
                  <wps:wsp>
                    <wps:cNvSpPr/>
                    <wps:spPr bwMode="auto">
                      <a:xfrm rot="10800000">
                        <a:off x="-49530" y="8970645"/>
                        <a:ext cx="2841625" cy="1695450"/>
                      </a:xfrm>
                      <a:custGeom>
                        <a:avLst/>
                        <a:gdLst>
                          <a:gd name="T0" fmla="*/ 0 w 1790"/>
                          <a:gd name="T1" fmla="*/ 0 h 1068"/>
                          <a:gd name="T2" fmla="*/ 1790 w 1790"/>
                          <a:gd name="T3" fmla="*/ 1068 h 1068"/>
                          <a:gd name="T4" fmla="*/ 1790 w 1790"/>
                          <a:gd name="T5" fmla="*/ 0 h 1068"/>
                          <a:gd name="T6" fmla="*/ 0 w 1790"/>
                          <a:gd name="T7" fmla="*/ 0 h 1068"/>
                        </a:gdLst>
                        <a:ahLst/>
                        <a:cxnLst>
                          <a:cxn ang="0">
                            <a:pos x="T0" y="T1"/>
                          </a:cxn>
                          <a:cxn ang="0">
                            <a:pos x="T2" y="T3"/>
                          </a:cxn>
                          <a:cxn ang="0">
                            <a:pos x="T4" y="T5"/>
                          </a:cxn>
                          <a:cxn ang="0">
                            <a:pos x="T6" y="T7"/>
                          </a:cxn>
                        </a:cxnLst>
                        <a:rect l="0" t="0" r="r" b="b"/>
                        <a:pathLst>
                          <a:path w="1790" h="1068">
                            <a:moveTo>
                              <a:pt x="0" y="0"/>
                            </a:moveTo>
                            <a:lnTo>
                              <a:pt x="1790" y="1068"/>
                            </a:lnTo>
                            <a:lnTo>
                              <a:pt x="1790" y="0"/>
                            </a:lnTo>
                            <a:lnTo>
                              <a:pt x="0" y="0"/>
                            </a:lnTo>
                            <a:close/>
                          </a:path>
                        </a:pathLst>
                      </a:custGeom>
                      <a:solidFill>
                        <a:srgbClr val="C62828"/>
                      </a:solidFill>
                      <a:ln>
                        <a:noFill/>
                      </a:ln>
                      <a:effectLst>
                        <a:outerShdw blurRad="127000" dist="114300" algn="l" rotWithShape="0">
                          <a:prstClr val="black">
                            <a:alpha val="40000"/>
                          </a:prstClr>
                        </a:outerShdw>
                      </a:effectLst>
                    </wps:spPr>
                    <wps:bodyPr vert="horz" wrap="square" lIns="91440" tIns="45720" rIns="91440" bIns="45720" numCol="1" anchor="t" anchorCtr="0" compatLnSpc="1"/>
                  </wps:wsp>
                </a:graphicData>
              </a:graphic>
            </wp:anchor>
          </w:drawing>
        </mc:Choice>
        <mc:Fallback>
          <w:pict>
            <v:shape id="Freeform 5" o:spid="_x0000_s1026" o:spt="100" style="position:absolute;left:0pt;height:133.5pt;width:223.75pt;mso-position-horizontal:left;mso-position-horizontal-relative:page;mso-position-vertical:bottom;mso-position-vertical-relative:page;rotation:11796480f;z-index:251668480;mso-width-relative:page;mso-height-relative:page;" fillcolor="#C62828" filled="t" stroked="f" coordsize="1790,1068" o:gfxdata="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AEbgIY1gAAAAUBAAAP&#10;AAAAAAAAAAEAIAAAACIAAABkcnMvZG93bnJldi54bWxQSwECFAAUAAAACACHTuJAjlwTuzcDAACv&#10;BwAADgAAAAAAAAABACAAAAAlAQAAZHJzL2Uyb0RvYy54bWxQSwUGAAAAAAYABgBZAQAAzgYAAAAA&#10;" path="m0,0l1790,1068,1790,0,0,0xe">
              <v:path o:connectlocs="0,0;2841625,1695450;2841625,0;0,0" o:connectangles="0,0,0,0"/>
              <v:fill on="t" focussize="0,0"/>
              <v:stroke on="f"/>
              <v:imagedata o:title=""/>
              <o:lock v:ext="edit" aspectratio="f"/>
              <v:shadow on="t" color="#000000" opacity="26214f" offset="9pt,0pt" origin="-32768f,0f" matrix="65536f,0f,0f,65536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C8D3">
    <w:pPr>
      <w:jc w:val="right"/>
      <w:rPr>
        <w:rFonts w:hint="eastAsia" w:ascii="方正小标宋简体" w:hAnsi="方正小标宋简体" w:eastAsia="方正小标宋简体" w:cs="方正小标宋简体"/>
        <w:b w:val="0"/>
        <w:bCs w:val="0"/>
        <w:sz w:val="28"/>
        <w:szCs w:val="28"/>
        <w:lang w:val="en-US"/>
      </w:rPr>
    </w:pPr>
    <w:r>
      <w:rPr>
        <w:rFonts w:hint="eastAsia" w:ascii="方正小标宋简体" w:hAnsi="方正小标宋简体" w:eastAsia="方正小标宋简体" w:cs="方正小标宋简体"/>
        <w:b w:val="0"/>
        <w:bCs w:val="0"/>
        <w:sz w:val="28"/>
        <w:szCs w:val="28"/>
        <w:lang w:val="en-US" w:eastAsia="zh-CN"/>
      </w:rPr>
      <w:t>联系方式：单先生 180 1685 2248（同微信）</w:t>
    </w:r>
  </w:p>
  <w:p w14:paraId="69A3E85A">
    <w:pPr>
      <w:rPr>
        <w:rFonts w:hint="eastAsia"/>
      </w:rPr>
    </w:pPr>
    <w:r>
      <w:drawing>
        <wp:anchor distT="0" distB="0" distL="114300" distR="114300" simplePos="0" relativeHeight="251671552" behindDoc="1" locked="0" layoutInCell="1" allowOverlap="1">
          <wp:simplePos x="0" y="0"/>
          <wp:positionH relativeFrom="page">
            <wp:align>left</wp:align>
          </wp:positionH>
          <wp:positionV relativeFrom="page">
            <wp:align>top</wp:align>
          </wp:positionV>
          <wp:extent cx="3536950" cy="5111115"/>
          <wp:effectExtent l="0" t="0" r="13970" b="9525"/>
          <wp:wrapNone/>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spect="1"/>
                  </pic:cNvPicPr>
                </pic:nvPicPr>
                <pic:blipFill>
                  <a:blip r:embed="rId1"/>
                  <a:stretch>
                    <a:fillRect/>
                  </a:stretch>
                </pic:blipFill>
                <pic:spPr>
                  <a:xfrm>
                    <a:off x="0" y="0"/>
                    <a:ext cx="3536950" cy="51111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0A695">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4A36">
    <w:pPr>
      <w:pStyle w:val="8"/>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page">
                <wp:align>right</wp:align>
              </wp:positionH>
              <wp:positionV relativeFrom="page">
                <wp:align>top</wp:align>
              </wp:positionV>
              <wp:extent cx="1691640" cy="1340485"/>
              <wp:effectExtent l="48895" t="0" r="73025" b="153035"/>
              <wp:wrapNone/>
              <wp:docPr id="114" name="Freeform 7"/>
              <wp:cNvGraphicFramePr/>
              <a:graphic xmlns:a="http://schemas.openxmlformats.org/drawingml/2006/main">
                <a:graphicData uri="http://schemas.microsoft.com/office/word/2010/wordprocessingShape">
                  <wps:wsp>
                    <wps:cNvSpPr/>
                    <wps:spPr bwMode="auto">
                      <a:xfrm>
                        <a:off x="5887085" y="-26670"/>
                        <a:ext cx="1691640" cy="1340485"/>
                      </a:xfrm>
                      <a:custGeom>
                        <a:avLst/>
                        <a:gdLst>
                          <a:gd name="T0" fmla="*/ 1257 w 1257"/>
                          <a:gd name="T1" fmla="*/ 0 h 996"/>
                          <a:gd name="T2" fmla="*/ 0 w 1257"/>
                          <a:gd name="T3" fmla="*/ 0 h 996"/>
                          <a:gd name="T4" fmla="*/ 1257 w 1257"/>
                          <a:gd name="T5" fmla="*/ 996 h 996"/>
                          <a:gd name="T6" fmla="*/ 1257 w 1257"/>
                          <a:gd name="T7" fmla="*/ 0 h 996"/>
                        </a:gdLst>
                        <a:ahLst/>
                        <a:cxnLst>
                          <a:cxn ang="0">
                            <a:pos x="T0" y="T1"/>
                          </a:cxn>
                          <a:cxn ang="0">
                            <a:pos x="T2" y="T3"/>
                          </a:cxn>
                          <a:cxn ang="0">
                            <a:pos x="T4" y="T5"/>
                          </a:cxn>
                          <a:cxn ang="0">
                            <a:pos x="T6" y="T7"/>
                          </a:cxn>
                        </a:cxnLst>
                        <a:rect l="0" t="0" r="r" b="b"/>
                        <a:pathLst>
                          <a:path w="1257" h="996">
                            <a:moveTo>
                              <a:pt x="1257" y="0"/>
                            </a:moveTo>
                            <a:lnTo>
                              <a:pt x="0" y="0"/>
                            </a:lnTo>
                            <a:lnTo>
                              <a:pt x="1257" y="996"/>
                            </a:lnTo>
                            <a:lnTo>
                              <a:pt x="1257" y="0"/>
                            </a:lnTo>
                            <a:close/>
                          </a:path>
                        </a:pathLst>
                      </a:custGeom>
                      <a:solidFill>
                        <a:srgbClr val="C62828"/>
                      </a:solidFill>
                      <a:ln>
                        <a:noFill/>
                      </a:ln>
                      <a:effectLst>
                        <a:outerShdw blurRad="76200" dist="76200" dir="5400000" algn="t" rotWithShape="0">
                          <a:prstClr val="black">
                            <a:alpha val="40000"/>
                          </a:prstClr>
                        </a:outerShdw>
                      </a:effectLst>
                    </wps:spPr>
                    <wps:bodyPr vert="horz" wrap="square" lIns="91440" tIns="45720" rIns="91440" bIns="45720" numCol="1" anchor="t" anchorCtr="0" compatLnSpc="1"/>
                  </wps:wsp>
                </a:graphicData>
              </a:graphic>
            </wp:anchor>
          </w:drawing>
        </mc:Choice>
        <mc:Fallback>
          <w:pict>
            <v:shape id="Freeform 7" o:spid="_x0000_s1026" o:spt="100" style="position:absolute;left:0pt;height:105.55pt;width:133.2pt;mso-position-horizontal:right;mso-position-horizontal-relative:page;mso-position-vertical:top;mso-position-vertical-relative:page;z-index:251667456;mso-width-relative:page;mso-height-relative:page;" fillcolor="#C62828" filled="t" stroked="f" coordsize="1257,996" o:gfxdata="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KdCYlzVAAAABQEAAA8AAAAAAAAAAQAg&#10;AAAAIgAAAGRycy9kb3ducmV2LnhtbFBLAQIUABQAAAAIAIdO4kA2z0uqLgMAAKsHAAAOAAAAAAAA&#10;AAEAIAAAACQBAABkcnMvZTJvRG9jLnhtbFBLBQYAAAAABgAGAFkBAADEBgAAAAA=&#10;" path="m1257,0l0,0,1257,996,1257,0xe">
              <v:path o:connectlocs="1691640,0;0,0;1691640,1340485;1691640,0" o:connectangles="0,0,0,0"/>
              <v:fill on="t" focussize="0,0"/>
              <v:stroke on="f"/>
              <v:imagedata o:title=""/>
              <o:lock v:ext="edit" aspectratio="f"/>
              <v:shadow on="t" color="#000000" opacity="26214f" offset="0pt,6pt" origin="0f,-32768f" matrix="65536f,0f,0f,65536f"/>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page">
                <wp:align>right</wp:align>
              </wp:positionH>
              <wp:positionV relativeFrom="page">
                <wp:align>top</wp:align>
              </wp:positionV>
              <wp:extent cx="1443990" cy="2395855"/>
              <wp:effectExtent l="48895" t="0" r="76835" b="149225"/>
              <wp:wrapNone/>
              <wp:docPr id="115" name="Freeform 6"/>
              <wp:cNvGraphicFramePr/>
              <a:graphic xmlns:a="http://schemas.openxmlformats.org/drawingml/2006/main">
                <a:graphicData uri="http://schemas.microsoft.com/office/word/2010/wordprocessingShape">
                  <wps:wsp>
                    <wps:cNvSpPr/>
                    <wps:spPr bwMode="auto">
                      <a:xfrm>
                        <a:off x="6134735" y="-26670"/>
                        <a:ext cx="1443990" cy="2395855"/>
                      </a:xfrm>
                      <a:custGeom>
                        <a:avLst/>
                        <a:gdLst>
                          <a:gd name="T0" fmla="*/ 1073 w 1073"/>
                          <a:gd name="T1" fmla="*/ 1780 h 1780"/>
                          <a:gd name="T2" fmla="*/ 0 w 1073"/>
                          <a:gd name="T3" fmla="*/ 0 h 1780"/>
                          <a:gd name="T4" fmla="*/ 1073 w 1073"/>
                          <a:gd name="T5" fmla="*/ 0 h 1780"/>
                          <a:gd name="T6" fmla="*/ 1073 w 1073"/>
                          <a:gd name="T7" fmla="*/ 1780 h 1780"/>
                        </a:gdLst>
                        <a:ahLst/>
                        <a:cxnLst>
                          <a:cxn ang="0">
                            <a:pos x="T0" y="T1"/>
                          </a:cxn>
                          <a:cxn ang="0">
                            <a:pos x="T2" y="T3"/>
                          </a:cxn>
                          <a:cxn ang="0">
                            <a:pos x="T4" y="T5"/>
                          </a:cxn>
                          <a:cxn ang="0">
                            <a:pos x="T6" y="T7"/>
                          </a:cxn>
                        </a:cxnLst>
                        <a:rect l="0" t="0" r="r" b="b"/>
                        <a:pathLst>
                          <a:path w="1073" h="1780">
                            <a:moveTo>
                              <a:pt x="1073" y="1780"/>
                            </a:moveTo>
                            <a:lnTo>
                              <a:pt x="0" y="0"/>
                            </a:lnTo>
                            <a:lnTo>
                              <a:pt x="1073" y="0"/>
                            </a:lnTo>
                            <a:lnTo>
                              <a:pt x="1073" y="1780"/>
                            </a:lnTo>
                            <a:close/>
                          </a:path>
                        </a:pathLst>
                      </a:custGeom>
                      <a:solidFill>
                        <a:srgbClr val="212121"/>
                      </a:solidFill>
                      <a:ln>
                        <a:noFill/>
                      </a:ln>
                      <a:effectLst>
                        <a:outerShdw blurRad="76200" dist="76200" dir="5400000" algn="t" rotWithShape="0">
                          <a:prstClr val="black">
                            <a:alpha val="40000"/>
                          </a:prstClr>
                        </a:outerShdw>
                      </a:effectLst>
                    </wps:spPr>
                    <wps:bodyPr vert="horz" wrap="square" lIns="91440" tIns="45720" rIns="91440" bIns="45720" numCol="1" anchor="t" anchorCtr="0" compatLnSpc="1"/>
                  </wps:wsp>
                </a:graphicData>
              </a:graphic>
            </wp:anchor>
          </w:drawing>
        </mc:Choice>
        <mc:Fallback>
          <w:pict>
            <v:shape id="Freeform 6" o:spid="_x0000_s1026" o:spt="100" style="position:absolute;left:0pt;height:188.65pt;width:113.7pt;mso-position-horizontal:right;mso-position-horizontal-relative:page;mso-position-vertical:top;mso-position-vertical-relative:page;z-index:251666432;mso-width-relative:page;mso-height-relative:page;" fillcolor="#212121" filled="t" stroked="f" coordsize="1073,1780" o:gfxdata="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oR680tUAAAAFAQAADwAAAAAAAAABACAAAAAi&#10;AAAAZHJzL2Rvd25yZXYueG1sUEsBAhQAFAAAAAgAh07iQPLC5R4qAwAAuAcAAA4AAAAAAAAAAQAg&#10;AAAAJAEAAGRycy9lMm9Eb2MueG1sUEsFBgAAAAAGAAYAWQEAAMAGAAAAAA==&#10;" path="m1073,1780l0,0,1073,0,1073,1780xe">
              <v:path o:connectlocs="1443990,2395855;0,0;1443990,0;1443990,2395855" o:connectangles="0,0,0,0"/>
              <v:fill on="t" focussize="0,0"/>
              <v:stroke on="f"/>
              <v:imagedata o:title=""/>
              <o:lock v:ext="edit" aspectratio="f"/>
              <v:shadow on="t" color="#000000" opacity="26214f" offset="0pt,6pt" origin="0f,-32768f" matrix="65536f,0f,0f,65536f"/>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page">
                <wp:align>right</wp:align>
              </wp:positionH>
              <wp:positionV relativeFrom="page">
                <wp:align>top</wp:align>
              </wp:positionV>
              <wp:extent cx="2409190" cy="1437640"/>
              <wp:effectExtent l="48895" t="0" r="71755" b="147320"/>
              <wp:wrapNone/>
              <wp:docPr id="116" name="Freeform 5"/>
              <wp:cNvGraphicFramePr/>
              <a:graphic xmlns:a="http://schemas.openxmlformats.org/drawingml/2006/main">
                <a:graphicData uri="http://schemas.microsoft.com/office/word/2010/wordprocessingShape">
                  <wps:wsp>
                    <wps:cNvSpPr/>
                    <wps:spPr bwMode="auto">
                      <a:xfrm>
                        <a:off x="5169535" y="-26670"/>
                        <a:ext cx="2409190" cy="1437640"/>
                      </a:xfrm>
                      <a:custGeom>
                        <a:avLst/>
                        <a:gdLst>
                          <a:gd name="T0" fmla="*/ 0 w 1790"/>
                          <a:gd name="T1" fmla="*/ 0 h 1068"/>
                          <a:gd name="T2" fmla="*/ 1790 w 1790"/>
                          <a:gd name="T3" fmla="*/ 1068 h 1068"/>
                          <a:gd name="T4" fmla="*/ 1790 w 1790"/>
                          <a:gd name="T5" fmla="*/ 0 h 1068"/>
                          <a:gd name="T6" fmla="*/ 0 w 1790"/>
                          <a:gd name="T7" fmla="*/ 0 h 1068"/>
                        </a:gdLst>
                        <a:ahLst/>
                        <a:cxnLst>
                          <a:cxn ang="0">
                            <a:pos x="T0" y="T1"/>
                          </a:cxn>
                          <a:cxn ang="0">
                            <a:pos x="T2" y="T3"/>
                          </a:cxn>
                          <a:cxn ang="0">
                            <a:pos x="T4" y="T5"/>
                          </a:cxn>
                          <a:cxn ang="0">
                            <a:pos x="T6" y="T7"/>
                          </a:cxn>
                        </a:cxnLst>
                        <a:rect l="0" t="0" r="r" b="b"/>
                        <a:pathLst>
                          <a:path w="1790" h="1068">
                            <a:moveTo>
                              <a:pt x="0" y="0"/>
                            </a:moveTo>
                            <a:lnTo>
                              <a:pt x="1790" y="1068"/>
                            </a:lnTo>
                            <a:lnTo>
                              <a:pt x="1790" y="0"/>
                            </a:lnTo>
                            <a:lnTo>
                              <a:pt x="0" y="0"/>
                            </a:lnTo>
                            <a:close/>
                          </a:path>
                        </a:pathLst>
                      </a:custGeom>
                      <a:solidFill>
                        <a:srgbClr val="C62828"/>
                      </a:solidFill>
                      <a:ln>
                        <a:noFill/>
                      </a:ln>
                      <a:effectLst>
                        <a:outerShdw blurRad="76200" dist="76200" dir="5400000" algn="t" rotWithShape="0">
                          <a:prstClr val="black">
                            <a:alpha val="40000"/>
                          </a:prstClr>
                        </a:outerShdw>
                      </a:effectLst>
                    </wps:spPr>
                    <wps:bodyPr vert="horz" wrap="square" lIns="91440" tIns="45720" rIns="91440" bIns="45720" numCol="1" anchor="t" anchorCtr="0" compatLnSpc="1"/>
                  </wps:wsp>
                </a:graphicData>
              </a:graphic>
            </wp:anchor>
          </w:drawing>
        </mc:Choice>
        <mc:Fallback>
          <w:pict>
            <v:shape id="Freeform 5" o:spid="_x0000_s1026" o:spt="100" style="position:absolute;left:0pt;height:113.2pt;width:189.7pt;mso-position-horizontal:right;mso-position-horizontal-relative:page;mso-position-vertical:top;mso-position-vertical-relative:page;z-index:251665408;mso-width-relative:page;mso-height-relative:page;" fillcolor="#C62828" filled="t" stroked="f" coordsize="1790,1068" o:gfxdata="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raek19YAAAAFAQAADwAAAAAA&#10;AAABACAAAAAiAAAAZHJzL2Rvd25yZXYueG1sUEsBAhQAFAAAAAgAh07iQEdPqHkyAwAArAcAAA4A&#10;AAAAAAAAAQAgAAAAJQEAAGRycy9lMm9Eb2MueG1sUEsFBgAAAAAGAAYAWQEAAMkGAAAAAA==&#10;" path="m0,0l1790,1068,1790,0,0,0xe">
              <v:path o:connectlocs="0,0;2409190,1437640;2409190,0;0,0" o:connectangles="0,0,0,0"/>
              <v:fill on="t" focussize="0,0"/>
              <v:stroke on="f"/>
              <v:imagedata o:title=""/>
              <o:lock v:ext="edit" aspectratio="f"/>
              <v:shadow on="t" color="#000000" opacity="26214f" offset="0pt,6pt" origin="0f,-32768f" matrix="65536f,0f,0f,65536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0E66">
    <w:pPr>
      <w:jc w:val="right"/>
      <w:rPr>
        <w:rFonts w:hint="eastAsia" w:ascii="方正小标宋简体" w:hAnsi="方正小标宋简体" w:eastAsia="方正小标宋简体" w:cs="方正小标宋简体"/>
        <w:b w:val="0"/>
        <w:bCs w:val="0"/>
        <w:sz w:val="28"/>
        <w:szCs w:val="28"/>
        <w:lang w:val="en-US"/>
      </w:rPr>
    </w:pPr>
    <w:r>
      <w:drawing>
        <wp:anchor distT="0" distB="0" distL="114300" distR="114300" simplePos="0" relativeHeight="251673600" behindDoc="1" locked="0" layoutInCell="1" allowOverlap="1">
          <wp:simplePos x="0" y="0"/>
          <wp:positionH relativeFrom="page">
            <wp:align>left</wp:align>
          </wp:positionH>
          <wp:positionV relativeFrom="page">
            <wp:align>top</wp:align>
          </wp:positionV>
          <wp:extent cx="3536950" cy="5111115"/>
          <wp:effectExtent l="0" t="0" r="1397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3536950" cy="5111115"/>
                  </a:xfrm>
                  <a:prstGeom prst="rect">
                    <a:avLst/>
                  </a:prstGeom>
                  <a:noFill/>
                  <a:ln>
                    <a:noFill/>
                  </a:ln>
                </pic:spPr>
              </pic:pic>
            </a:graphicData>
          </a:graphic>
        </wp:anchor>
      </w:drawing>
    </w:r>
    <w:r>
      <w:rPr>
        <w:rFonts w:hint="eastAsia"/>
        <w:lang w:eastAsia="zh-CN"/>
      </w:rPr>
      <w:tab/>
    </w:r>
    <w:r>
      <w:rPr>
        <w:rFonts w:hint="eastAsia" w:ascii="方正小标宋简体" w:hAnsi="方正小标宋简体" w:eastAsia="方正小标宋简体" w:cs="方正小标宋简体"/>
        <w:b w:val="0"/>
        <w:bCs w:val="0"/>
        <w:sz w:val="28"/>
        <w:szCs w:val="28"/>
        <w:lang w:val="en-US" w:eastAsia="zh-CN"/>
      </w:rPr>
      <w:t>联系方式：单先生 180 1685 2248（同微信）</w:t>
    </w:r>
  </w:p>
  <w:p w14:paraId="6D5AD7AB">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2B4C1">
    <w:pPr>
      <w:pStyle w:val="8"/>
      <w:rPr>
        <w:rFonts w:hint="default"/>
        <w:lang w:val="en-US" w:eastAsia="zh-CN"/>
      </w:rPr>
    </w:pPr>
    <w:r>
      <mc:AlternateContent>
        <mc:Choice Requires="wps">
          <w:drawing>
            <wp:anchor distT="0" distB="0" distL="114300" distR="114300" simplePos="0" relativeHeight="251664384" behindDoc="0" locked="0" layoutInCell="1" allowOverlap="1">
              <wp:simplePos x="0" y="0"/>
              <wp:positionH relativeFrom="page">
                <wp:align>right</wp:align>
              </wp:positionH>
              <wp:positionV relativeFrom="page">
                <wp:align>top</wp:align>
              </wp:positionV>
              <wp:extent cx="2618740" cy="522605"/>
              <wp:effectExtent l="0" t="0" r="0" b="0"/>
              <wp:wrapNone/>
              <wp:docPr id="132" name="文本框 8"/>
              <wp:cNvGraphicFramePr/>
              <a:graphic xmlns:a="http://schemas.openxmlformats.org/drawingml/2006/main">
                <a:graphicData uri="http://schemas.microsoft.com/office/word/2010/wordprocessingShape">
                  <wps:wsp>
                    <wps:cNvSpPr txBox="1"/>
                    <wps:spPr>
                      <a:xfrm>
                        <a:off x="0" y="0"/>
                        <a:ext cx="2619312" cy="523220"/>
                      </a:xfrm>
                      <a:prstGeom prst="rect">
                        <a:avLst/>
                      </a:prstGeom>
                      <a:noFill/>
                    </wps:spPr>
                    <wps:txbx>
                      <w:txbxContent>
                        <w:p w14:paraId="5B0918B9">
                          <w:pPr>
                            <w:pStyle w:val="9"/>
                            <w:kinsoku/>
                            <w:ind w:left="0"/>
                            <w:jc w:val="right"/>
                            <w:rPr>
                              <w:rFonts w:hint="eastAsia" w:ascii="微软雅黑" w:hAnsi="微软雅黑" w:eastAsia="微软雅黑" w:cs="微软雅黑"/>
                              <w:sz w:val="22"/>
                              <w:szCs w:val="22"/>
                            </w:rPr>
                          </w:pPr>
                          <w:r>
                            <w:rPr>
                              <w:rFonts w:hint="eastAsia" w:ascii="微软雅黑" w:hAnsi="微软雅黑" w:eastAsia="微软雅黑" w:cs="微软雅黑"/>
                              <w:color w:val="262626" w:themeColor="text1" w:themeTint="D9"/>
                              <w:kern w:val="24"/>
                              <w:sz w:val="52"/>
                              <w:szCs w:val="52"/>
                              <w14:textFill>
                                <w14:solidFill>
                                  <w14:schemeClr w14:val="tx1">
                                    <w14:lumMod w14:val="85000"/>
                                    <w14:lumOff w14:val="15000"/>
                                  </w14:schemeClr>
                                </w14:solidFill>
                              </w14:textFill>
                            </w:rPr>
                            <w:t>202X年终总结</w:t>
                          </w:r>
                        </w:p>
                      </w:txbxContent>
                    </wps:txbx>
                    <wps:bodyPr wrap="square" rtlCol="0">
                      <a:spAutoFit/>
                    </wps:bodyPr>
                  </wps:wsp>
                </a:graphicData>
              </a:graphic>
            </wp:anchor>
          </w:drawing>
        </mc:Choice>
        <mc:Fallback>
          <w:pict>
            <v:shape id="文本框 8" o:spid="_x0000_s1026" o:spt="202" type="#_x0000_t202" style="position:absolute;left:0pt;height:41.15pt;width:206.2pt;mso-position-horizontal:right;mso-position-horizontal-relative:page;mso-position-vertical:top;mso-position-vertical-relative:page;z-index:251664384;mso-width-relative:page;mso-height-relative:page;" filled="f" stroked="f" coordsize="21600,21600" o:gfxdata="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G4VhtMAAAAEAQAADwAAAAAAAAABACAAAAAiAAAAZHJzL2Rvd25yZXYueG1sUEsBAhQAFAAA&#10;AAgAh07iQAMtoG27AQAAXwMAAA4AAAAAAAAAAQAgAAAAIgEAAGRycy9lMm9Eb2MueG1sUEsFBgAA&#10;AAAGAAYAWQEAAE8FAAAAAA==&#10;">
              <v:fill on="f" focussize="0,0"/>
              <v:stroke on="f"/>
              <v:imagedata o:title=""/>
              <o:lock v:ext="edit" aspectratio="f"/>
              <v:textbox style="mso-fit-shape-to-text:t;">
                <w:txbxContent>
                  <w:p w14:paraId="5B0918B9">
                    <w:pPr>
                      <w:pStyle w:val="9"/>
                      <w:kinsoku/>
                      <w:ind w:left="0"/>
                      <w:jc w:val="right"/>
                      <w:rPr>
                        <w:rFonts w:hint="eastAsia" w:ascii="微软雅黑" w:hAnsi="微软雅黑" w:eastAsia="微软雅黑" w:cs="微软雅黑"/>
                        <w:sz w:val="22"/>
                        <w:szCs w:val="22"/>
                      </w:rPr>
                    </w:pPr>
                    <w:r>
                      <w:rPr>
                        <w:rFonts w:hint="eastAsia" w:ascii="微软雅黑" w:hAnsi="微软雅黑" w:eastAsia="微软雅黑" w:cs="微软雅黑"/>
                        <w:color w:val="262626" w:themeColor="text1" w:themeTint="D9"/>
                        <w:kern w:val="24"/>
                        <w:sz w:val="52"/>
                        <w:szCs w:val="52"/>
                        <w14:textFill>
                          <w14:solidFill>
                            <w14:schemeClr w14:val="tx1">
                              <w14:lumMod w14:val="85000"/>
                              <w14:lumOff w14:val="15000"/>
                            </w14:schemeClr>
                          </w14:solidFill>
                        </w14:textFill>
                      </w:rPr>
                      <w:t>202X年终总结</w:t>
                    </w:r>
                  </w:p>
                </w:txbxContent>
              </v:textbox>
            </v:shape>
          </w:pict>
        </mc:Fallback>
      </mc:AlternateContent>
    </w:r>
    <w:r>
      <w:rPr>
        <w:rFonts w:hint="eastAsia" w:eastAsiaTheme="minorEastAsia"/>
        <w:lang w:eastAsia="zh-CN"/>
      </w:rPr>
      <w:drawing>
        <wp:anchor distT="0" distB="0" distL="114935" distR="114935" simplePos="0" relativeHeight="251663360" behindDoc="1" locked="0" layoutInCell="1" allowOverlap="1">
          <wp:simplePos x="0" y="0"/>
          <wp:positionH relativeFrom="page">
            <wp:align>left</wp:align>
          </wp:positionH>
          <wp:positionV relativeFrom="page">
            <wp:align>top</wp:align>
          </wp:positionV>
          <wp:extent cx="3374390" cy="1743075"/>
          <wp:effectExtent l="0" t="0" r="0" b="0"/>
          <wp:wrapNone/>
          <wp:docPr id="133" name="图片 133" descr="透明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透明1"/>
                  <pic:cNvPicPr>
                    <a:picLocks noChangeAspect="1"/>
                  </pic:cNvPicPr>
                </pic:nvPicPr>
                <pic:blipFill>
                  <a:blip r:embed="rId1"/>
                  <a:srcRect r="15342"/>
                  <a:stretch>
                    <a:fillRect/>
                  </a:stretch>
                </pic:blipFill>
                <pic:spPr>
                  <a:xfrm>
                    <a:off x="0" y="0"/>
                    <a:ext cx="3374390" cy="17430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E63F8"/>
    <w:multiLevelType w:val="singleLevel"/>
    <w:tmpl w:val="A84E63F8"/>
    <w:lvl w:ilvl="0" w:tentative="0">
      <w:start w:val="1"/>
      <w:numFmt w:val="bullet"/>
      <w:lvlText w:val=""/>
      <w:lvlJc w:val="left"/>
      <w:pPr>
        <w:ind w:left="420" w:hanging="420"/>
      </w:pPr>
      <w:rPr>
        <w:rFonts w:hint="default" w:ascii="Wingdings" w:hAnsi="Wingdings"/>
      </w:rPr>
    </w:lvl>
  </w:abstractNum>
  <w:abstractNum w:abstractNumId="1">
    <w:nsid w:val="4FB3B860"/>
    <w:multiLevelType w:val="singleLevel"/>
    <w:tmpl w:val="4FB3B860"/>
    <w:lvl w:ilvl="0" w:tentative="0">
      <w:start w:val="1"/>
      <w:numFmt w:val="bullet"/>
      <w:lvlText w:val=""/>
      <w:lvlJc w:val="left"/>
      <w:pPr>
        <w:tabs>
          <w:tab w:val="left" w:pos="-420"/>
        </w:tabs>
        <w:ind w:left="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ZDFhOGMzNWIzMDBlNjk2MTJhOWI0NDE4MzJkMzUifQ=="/>
    <w:docVar w:name="KSO_WPS_MARK_KEY" w:val="99635431-d5ec-42a5-97e0-a377cdc12e8b"/>
  </w:docVars>
  <w:rsids>
    <w:rsidRoot w:val="00172A27"/>
    <w:rsid w:val="004A31E8"/>
    <w:rsid w:val="006A034D"/>
    <w:rsid w:val="00A25B25"/>
    <w:rsid w:val="00B62509"/>
    <w:rsid w:val="00FB23AD"/>
    <w:rsid w:val="0121318E"/>
    <w:rsid w:val="017862ED"/>
    <w:rsid w:val="01F72121"/>
    <w:rsid w:val="024B09E0"/>
    <w:rsid w:val="027D1311"/>
    <w:rsid w:val="02CD59F6"/>
    <w:rsid w:val="03533F0E"/>
    <w:rsid w:val="039F1224"/>
    <w:rsid w:val="03AE3DEB"/>
    <w:rsid w:val="04137324"/>
    <w:rsid w:val="048A4669"/>
    <w:rsid w:val="04B33C02"/>
    <w:rsid w:val="04BB3AB3"/>
    <w:rsid w:val="04BE5FB8"/>
    <w:rsid w:val="04DB021E"/>
    <w:rsid w:val="05290A9E"/>
    <w:rsid w:val="05346851"/>
    <w:rsid w:val="054F5054"/>
    <w:rsid w:val="056A58A5"/>
    <w:rsid w:val="056D2553"/>
    <w:rsid w:val="05D90BCF"/>
    <w:rsid w:val="065B705B"/>
    <w:rsid w:val="067F44D2"/>
    <w:rsid w:val="06C14D86"/>
    <w:rsid w:val="06D65771"/>
    <w:rsid w:val="071B338C"/>
    <w:rsid w:val="07775CC7"/>
    <w:rsid w:val="07800529"/>
    <w:rsid w:val="07890ECB"/>
    <w:rsid w:val="08511306"/>
    <w:rsid w:val="08A026E9"/>
    <w:rsid w:val="08E110B5"/>
    <w:rsid w:val="08EB0346"/>
    <w:rsid w:val="08ED13E7"/>
    <w:rsid w:val="09103521"/>
    <w:rsid w:val="093A7BD7"/>
    <w:rsid w:val="09882C5A"/>
    <w:rsid w:val="09CE3015"/>
    <w:rsid w:val="0A276141"/>
    <w:rsid w:val="0A672288"/>
    <w:rsid w:val="0A91715C"/>
    <w:rsid w:val="0AFF5876"/>
    <w:rsid w:val="0B1674A2"/>
    <w:rsid w:val="0B2928B7"/>
    <w:rsid w:val="0B52414D"/>
    <w:rsid w:val="0B6262D1"/>
    <w:rsid w:val="0B725048"/>
    <w:rsid w:val="0B82196E"/>
    <w:rsid w:val="0B922843"/>
    <w:rsid w:val="0BC60F6B"/>
    <w:rsid w:val="0C3E178C"/>
    <w:rsid w:val="0C7C72FF"/>
    <w:rsid w:val="0C7D3E10"/>
    <w:rsid w:val="0C873C02"/>
    <w:rsid w:val="0C900F86"/>
    <w:rsid w:val="0CD53EB6"/>
    <w:rsid w:val="0D034CB4"/>
    <w:rsid w:val="0D154F31"/>
    <w:rsid w:val="0D22316B"/>
    <w:rsid w:val="0D5F6C2A"/>
    <w:rsid w:val="0D7A30C2"/>
    <w:rsid w:val="0DB15EC6"/>
    <w:rsid w:val="0E6A0B2A"/>
    <w:rsid w:val="0E860DCB"/>
    <w:rsid w:val="0EB373DF"/>
    <w:rsid w:val="0ECF1729"/>
    <w:rsid w:val="0EDE522A"/>
    <w:rsid w:val="0F7A6D8E"/>
    <w:rsid w:val="0FAF2A10"/>
    <w:rsid w:val="103D460F"/>
    <w:rsid w:val="106133A9"/>
    <w:rsid w:val="116906DB"/>
    <w:rsid w:val="11834E39"/>
    <w:rsid w:val="11C13CEB"/>
    <w:rsid w:val="12706536"/>
    <w:rsid w:val="12B477CC"/>
    <w:rsid w:val="12ED4881"/>
    <w:rsid w:val="14206170"/>
    <w:rsid w:val="146C2EDE"/>
    <w:rsid w:val="150433A3"/>
    <w:rsid w:val="150A1D7F"/>
    <w:rsid w:val="154C6BA8"/>
    <w:rsid w:val="158E28EF"/>
    <w:rsid w:val="16482053"/>
    <w:rsid w:val="171179D1"/>
    <w:rsid w:val="1712112B"/>
    <w:rsid w:val="17882BA0"/>
    <w:rsid w:val="18554738"/>
    <w:rsid w:val="18894293"/>
    <w:rsid w:val="18C0441E"/>
    <w:rsid w:val="190F7D26"/>
    <w:rsid w:val="19F62E90"/>
    <w:rsid w:val="1A313159"/>
    <w:rsid w:val="1A317F44"/>
    <w:rsid w:val="1A49799D"/>
    <w:rsid w:val="1A54687B"/>
    <w:rsid w:val="1A623775"/>
    <w:rsid w:val="1A6F1CDF"/>
    <w:rsid w:val="1A873100"/>
    <w:rsid w:val="1ACB7F07"/>
    <w:rsid w:val="1AE912B9"/>
    <w:rsid w:val="1AEF4754"/>
    <w:rsid w:val="1B264349"/>
    <w:rsid w:val="1B3B5417"/>
    <w:rsid w:val="1B6467C6"/>
    <w:rsid w:val="1BB90BE2"/>
    <w:rsid w:val="1BC1488D"/>
    <w:rsid w:val="1BDB6FF7"/>
    <w:rsid w:val="1CDC0FFA"/>
    <w:rsid w:val="1DC32D15"/>
    <w:rsid w:val="1DD010AE"/>
    <w:rsid w:val="1E0270A8"/>
    <w:rsid w:val="1E0D5DDB"/>
    <w:rsid w:val="1E514A54"/>
    <w:rsid w:val="1E7862F7"/>
    <w:rsid w:val="1E8267AF"/>
    <w:rsid w:val="1EB77123"/>
    <w:rsid w:val="1F524D7E"/>
    <w:rsid w:val="1F906377"/>
    <w:rsid w:val="1FBA37C1"/>
    <w:rsid w:val="1FCD790B"/>
    <w:rsid w:val="20235F7D"/>
    <w:rsid w:val="20405A6D"/>
    <w:rsid w:val="20855120"/>
    <w:rsid w:val="20943C19"/>
    <w:rsid w:val="20B539F8"/>
    <w:rsid w:val="21B3323D"/>
    <w:rsid w:val="21D45611"/>
    <w:rsid w:val="223A1114"/>
    <w:rsid w:val="223D67AB"/>
    <w:rsid w:val="22955AAE"/>
    <w:rsid w:val="22EB1132"/>
    <w:rsid w:val="23190B42"/>
    <w:rsid w:val="231A1F4F"/>
    <w:rsid w:val="231B417D"/>
    <w:rsid w:val="23272B22"/>
    <w:rsid w:val="232D2989"/>
    <w:rsid w:val="23607DE2"/>
    <w:rsid w:val="23770C65"/>
    <w:rsid w:val="23A84C66"/>
    <w:rsid w:val="23A979DB"/>
    <w:rsid w:val="23C44F4D"/>
    <w:rsid w:val="23F90EA7"/>
    <w:rsid w:val="2402735F"/>
    <w:rsid w:val="24747E1D"/>
    <w:rsid w:val="24CC066D"/>
    <w:rsid w:val="251F41BD"/>
    <w:rsid w:val="2588241B"/>
    <w:rsid w:val="259039B9"/>
    <w:rsid w:val="25B12F5E"/>
    <w:rsid w:val="25BD2DE4"/>
    <w:rsid w:val="25DA411D"/>
    <w:rsid w:val="260E7FC9"/>
    <w:rsid w:val="26345072"/>
    <w:rsid w:val="26A51E8B"/>
    <w:rsid w:val="26AA1AA0"/>
    <w:rsid w:val="26D1765B"/>
    <w:rsid w:val="271E795E"/>
    <w:rsid w:val="276A5540"/>
    <w:rsid w:val="27A927DB"/>
    <w:rsid w:val="27B053B3"/>
    <w:rsid w:val="27EA7FA0"/>
    <w:rsid w:val="27F24C73"/>
    <w:rsid w:val="27FC6B6C"/>
    <w:rsid w:val="28B36203"/>
    <w:rsid w:val="29235B3A"/>
    <w:rsid w:val="292D1E08"/>
    <w:rsid w:val="29600C68"/>
    <w:rsid w:val="2A832DFA"/>
    <w:rsid w:val="2AA607A6"/>
    <w:rsid w:val="2AB54EB7"/>
    <w:rsid w:val="2AB56CC7"/>
    <w:rsid w:val="2AE814CC"/>
    <w:rsid w:val="2AEB2504"/>
    <w:rsid w:val="2B3A4843"/>
    <w:rsid w:val="2BDB094E"/>
    <w:rsid w:val="2C597599"/>
    <w:rsid w:val="2C5D42A2"/>
    <w:rsid w:val="2C622E1D"/>
    <w:rsid w:val="2C8A02D8"/>
    <w:rsid w:val="2D3465E1"/>
    <w:rsid w:val="2D664709"/>
    <w:rsid w:val="2DAC3000"/>
    <w:rsid w:val="2E8D659A"/>
    <w:rsid w:val="2EE0254D"/>
    <w:rsid w:val="2EE33BA4"/>
    <w:rsid w:val="2F1427E8"/>
    <w:rsid w:val="2FEC4A6B"/>
    <w:rsid w:val="2FF46F70"/>
    <w:rsid w:val="3018424E"/>
    <w:rsid w:val="302A3201"/>
    <w:rsid w:val="303F161E"/>
    <w:rsid w:val="306869F4"/>
    <w:rsid w:val="30747F0B"/>
    <w:rsid w:val="30DE2A8F"/>
    <w:rsid w:val="30EA742D"/>
    <w:rsid w:val="315F07A8"/>
    <w:rsid w:val="31DF128E"/>
    <w:rsid w:val="31E67E9B"/>
    <w:rsid w:val="32002199"/>
    <w:rsid w:val="32221991"/>
    <w:rsid w:val="322B76B6"/>
    <w:rsid w:val="32C44C89"/>
    <w:rsid w:val="33051BD1"/>
    <w:rsid w:val="335B7731"/>
    <w:rsid w:val="33C912A5"/>
    <w:rsid w:val="33E70391"/>
    <w:rsid w:val="33ED3DBD"/>
    <w:rsid w:val="3430191A"/>
    <w:rsid w:val="34D02904"/>
    <w:rsid w:val="35456470"/>
    <w:rsid w:val="35F66AB0"/>
    <w:rsid w:val="365B2DB7"/>
    <w:rsid w:val="366217B8"/>
    <w:rsid w:val="3683176F"/>
    <w:rsid w:val="369B4328"/>
    <w:rsid w:val="370F2DD4"/>
    <w:rsid w:val="37145B63"/>
    <w:rsid w:val="377834F5"/>
    <w:rsid w:val="3789104E"/>
    <w:rsid w:val="37CE2A52"/>
    <w:rsid w:val="380B63A4"/>
    <w:rsid w:val="3818150C"/>
    <w:rsid w:val="38C42C1C"/>
    <w:rsid w:val="38D330D8"/>
    <w:rsid w:val="3900762B"/>
    <w:rsid w:val="395B6699"/>
    <w:rsid w:val="396E2E01"/>
    <w:rsid w:val="397912A4"/>
    <w:rsid w:val="398E53A7"/>
    <w:rsid w:val="3A3150B9"/>
    <w:rsid w:val="3B0C47C7"/>
    <w:rsid w:val="3B6256FF"/>
    <w:rsid w:val="3B9968D7"/>
    <w:rsid w:val="3BE720DA"/>
    <w:rsid w:val="3C201763"/>
    <w:rsid w:val="3C230065"/>
    <w:rsid w:val="3C264F54"/>
    <w:rsid w:val="3C420C9C"/>
    <w:rsid w:val="3C85293C"/>
    <w:rsid w:val="3CC75F92"/>
    <w:rsid w:val="3CE11256"/>
    <w:rsid w:val="3CED01FD"/>
    <w:rsid w:val="3CFE1D18"/>
    <w:rsid w:val="3D750C2B"/>
    <w:rsid w:val="3D8419DF"/>
    <w:rsid w:val="3DA27C52"/>
    <w:rsid w:val="3DD041B6"/>
    <w:rsid w:val="3E2D3AE5"/>
    <w:rsid w:val="3E52526E"/>
    <w:rsid w:val="3E9266E1"/>
    <w:rsid w:val="3EAB5639"/>
    <w:rsid w:val="3F024386"/>
    <w:rsid w:val="3F981F44"/>
    <w:rsid w:val="3F9F305C"/>
    <w:rsid w:val="3FC466FB"/>
    <w:rsid w:val="3FC7338A"/>
    <w:rsid w:val="40221F8B"/>
    <w:rsid w:val="402266F3"/>
    <w:rsid w:val="404E1D8E"/>
    <w:rsid w:val="41555C53"/>
    <w:rsid w:val="4167263E"/>
    <w:rsid w:val="417A28EE"/>
    <w:rsid w:val="417E5BAB"/>
    <w:rsid w:val="42DA6D1C"/>
    <w:rsid w:val="43051327"/>
    <w:rsid w:val="44FB1CC7"/>
    <w:rsid w:val="457C6AB8"/>
    <w:rsid w:val="45CC7B74"/>
    <w:rsid w:val="465B6889"/>
    <w:rsid w:val="465F7A18"/>
    <w:rsid w:val="471143A0"/>
    <w:rsid w:val="471F4BD9"/>
    <w:rsid w:val="4723493A"/>
    <w:rsid w:val="47BB4290"/>
    <w:rsid w:val="47EA05B0"/>
    <w:rsid w:val="48074B4D"/>
    <w:rsid w:val="48283734"/>
    <w:rsid w:val="482A5323"/>
    <w:rsid w:val="482F7201"/>
    <w:rsid w:val="483A70E1"/>
    <w:rsid w:val="48713BEB"/>
    <w:rsid w:val="49352F56"/>
    <w:rsid w:val="49BD79E7"/>
    <w:rsid w:val="49D37C17"/>
    <w:rsid w:val="4A575450"/>
    <w:rsid w:val="4A7D3950"/>
    <w:rsid w:val="4AC00FE3"/>
    <w:rsid w:val="4B56360C"/>
    <w:rsid w:val="4BAE0C54"/>
    <w:rsid w:val="4BB513FC"/>
    <w:rsid w:val="4BF073F2"/>
    <w:rsid w:val="4CB16E35"/>
    <w:rsid w:val="4CC37B92"/>
    <w:rsid w:val="4D2D17DB"/>
    <w:rsid w:val="4D317F76"/>
    <w:rsid w:val="4D334780"/>
    <w:rsid w:val="4D705249"/>
    <w:rsid w:val="4DAA62A5"/>
    <w:rsid w:val="4E9C74E9"/>
    <w:rsid w:val="4ECA7B01"/>
    <w:rsid w:val="4F5A3D3D"/>
    <w:rsid w:val="5017698D"/>
    <w:rsid w:val="504E0C1B"/>
    <w:rsid w:val="50660AE2"/>
    <w:rsid w:val="50810C3D"/>
    <w:rsid w:val="50ED13F6"/>
    <w:rsid w:val="511A5CCA"/>
    <w:rsid w:val="513333A2"/>
    <w:rsid w:val="516114E4"/>
    <w:rsid w:val="51950198"/>
    <w:rsid w:val="51F53CD2"/>
    <w:rsid w:val="52224331"/>
    <w:rsid w:val="52682F28"/>
    <w:rsid w:val="52695A37"/>
    <w:rsid w:val="52A649F7"/>
    <w:rsid w:val="52DB0D9F"/>
    <w:rsid w:val="52EB7B22"/>
    <w:rsid w:val="52EE51DF"/>
    <w:rsid w:val="533267F6"/>
    <w:rsid w:val="5359222A"/>
    <w:rsid w:val="536D1E7B"/>
    <w:rsid w:val="537D6724"/>
    <w:rsid w:val="53D85D65"/>
    <w:rsid w:val="542B0436"/>
    <w:rsid w:val="5481137E"/>
    <w:rsid w:val="54B97AD9"/>
    <w:rsid w:val="54D06254"/>
    <w:rsid w:val="55F44D4D"/>
    <w:rsid w:val="55FD1C4E"/>
    <w:rsid w:val="561D6ED6"/>
    <w:rsid w:val="56650EDE"/>
    <w:rsid w:val="567A0341"/>
    <w:rsid w:val="56916F31"/>
    <w:rsid w:val="56924EC0"/>
    <w:rsid w:val="56CB4879"/>
    <w:rsid w:val="5728063B"/>
    <w:rsid w:val="57292718"/>
    <w:rsid w:val="572B714D"/>
    <w:rsid w:val="572C1BBD"/>
    <w:rsid w:val="57341CB9"/>
    <w:rsid w:val="57BC454A"/>
    <w:rsid w:val="57BF2DD3"/>
    <w:rsid w:val="57DA3C89"/>
    <w:rsid w:val="58D0089A"/>
    <w:rsid w:val="59195333"/>
    <w:rsid w:val="59480B21"/>
    <w:rsid w:val="59581F6E"/>
    <w:rsid w:val="595E7042"/>
    <w:rsid w:val="59662975"/>
    <w:rsid w:val="598441A6"/>
    <w:rsid w:val="598B4AB5"/>
    <w:rsid w:val="59CB7261"/>
    <w:rsid w:val="59D956AF"/>
    <w:rsid w:val="59EC1464"/>
    <w:rsid w:val="5A377BFE"/>
    <w:rsid w:val="5A3F0176"/>
    <w:rsid w:val="5A5721D5"/>
    <w:rsid w:val="5A650AE4"/>
    <w:rsid w:val="5A8C516F"/>
    <w:rsid w:val="5B87386B"/>
    <w:rsid w:val="5B893152"/>
    <w:rsid w:val="5C07077F"/>
    <w:rsid w:val="5C2F1B40"/>
    <w:rsid w:val="5C78796F"/>
    <w:rsid w:val="5CA541EB"/>
    <w:rsid w:val="5D035EA0"/>
    <w:rsid w:val="5D9113CE"/>
    <w:rsid w:val="5D9C143B"/>
    <w:rsid w:val="5DE30E48"/>
    <w:rsid w:val="5E863670"/>
    <w:rsid w:val="5EA35BFB"/>
    <w:rsid w:val="5ECB2F9A"/>
    <w:rsid w:val="5EE050DD"/>
    <w:rsid w:val="5EEC1DD5"/>
    <w:rsid w:val="5F076677"/>
    <w:rsid w:val="5F526DA9"/>
    <w:rsid w:val="5F6F670D"/>
    <w:rsid w:val="5FFE1D40"/>
    <w:rsid w:val="607466A0"/>
    <w:rsid w:val="60767D5D"/>
    <w:rsid w:val="607B7488"/>
    <w:rsid w:val="61981D92"/>
    <w:rsid w:val="61B431EB"/>
    <w:rsid w:val="61CD42B9"/>
    <w:rsid w:val="623D1C52"/>
    <w:rsid w:val="62487DE4"/>
    <w:rsid w:val="62B15989"/>
    <w:rsid w:val="6325050C"/>
    <w:rsid w:val="63442BA2"/>
    <w:rsid w:val="63506B82"/>
    <w:rsid w:val="63986740"/>
    <w:rsid w:val="63AB3B23"/>
    <w:rsid w:val="642223CF"/>
    <w:rsid w:val="64494D2B"/>
    <w:rsid w:val="64D15E74"/>
    <w:rsid w:val="64E65802"/>
    <w:rsid w:val="64FC1C9F"/>
    <w:rsid w:val="65041BEF"/>
    <w:rsid w:val="65733112"/>
    <w:rsid w:val="65A83F37"/>
    <w:rsid w:val="663F65AB"/>
    <w:rsid w:val="66CD16A6"/>
    <w:rsid w:val="670343C7"/>
    <w:rsid w:val="675013F6"/>
    <w:rsid w:val="675E5BB5"/>
    <w:rsid w:val="67791040"/>
    <w:rsid w:val="67A62304"/>
    <w:rsid w:val="67B1326E"/>
    <w:rsid w:val="687079D2"/>
    <w:rsid w:val="68DF7F21"/>
    <w:rsid w:val="69224BA9"/>
    <w:rsid w:val="69364BC6"/>
    <w:rsid w:val="69550A7E"/>
    <w:rsid w:val="69572A8B"/>
    <w:rsid w:val="69A00868"/>
    <w:rsid w:val="69B53833"/>
    <w:rsid w:val="69B94C87"/>
    <w:rsid w:val="69E40F25"/>
    <w:rsid w:val="6A836397"/>
    <w:rsid w:val="6B484407"/>
    <w:rsid w:val="6B9967DA"/>
    <w:rsid w:val="6BA82604"/>
    <w:rsid w:val="6BB838E4"/>
    <w:rsid w:val="6C8A429F"/>
    <w:rsid w:val="6C8B5E24"/>
    <w:rsid w:val="6CFE3209"/>
    <w:rsid w:val="6D0914F3"/>
    <w:rsid w:val="6DBB72E7"/>
    <w:rsid w:val="6DFB125F"/>
    <w:rsid w:val="6E052E09"/>
    <w:rsid w:val="6E124168"/>
    <w:rsid w:val="6E707166"/>
    <w:rsid w:val="6EA12FB9"/>
    <w:rsid w:val="6F467C1D"/>
    <w:rsid w:val="6F7940C6"/>
    <w:rsid w:val="6F975436"/>
    <w:rsid w:val="6FE319AC"/>
    <w:rsid w:val="6FF3368B"/>
    <w:rsid w:val="70C053FA"/>
    <w:rsid w:val="70F354FF"/>
    <w:rsid w:val="713954A3"/>
    <w:rsid w:val="717C2901"/>
    <w:rsid w:val="719A4389"/>
    <w:rsid w:val="71FB5B89"/>
    <w:rsid w:val="72437C9B"/>
    <w:rsid w:val="728075B4"/>
    <w:rsid w:val="72C65548"/>
    <w:rsid w:val="72DC0105"/>
    <w:rsid w:val="72E6561C"/>
    <w:rsid w:val="72E7717A"/>
    <w:rsid w:val="738039C6"/>
    <w:rsid w:val="73C51294"/>
    <w:rsid w:val="74061563"/>
    <w:rsid w:val="74127714"/>
    <w:rsid w:val="74476454"/>
    <w:rsid w:val="74607B7D"/>
    <w:rsid w:val="74872F45"/>
    <w:rsid w:val="74B03CF2"/>
    <w:rsid w:val="750E1A75"/>
    <w:rsid w:val="753D0EE6"/>
    <w:rsid w:val="7551500E"/>
    <w:rsid w:val="759547D2"/>
    <w:rsid w:val="75A60C51"/>
    <w:rsid w:val="75E1612D"/>
    <w:rsid w:val="7620431E"/>
    <w:rsid w:val="76266519"/>
    <w:rsid w:val="76653243"/>
    <w:rsid w:val="768C397A"/>
    <w:rsid w:val="769570B5"/>
    <w:rsid w:val="7697757F"/>
    <w:rsid w:val="76A41635"/>
    <w:rsid w:val="76C1043C"/>
    <w:rsid w:val="777F170B"/>
    <w:rsid w:val="777F66B0"/>
    <w:rsid w:val="77D8683B"/>
    <w:rsid w:val="77EB10FE"/>
    <w:rsid w:val="78037B0C"/>
    <w:rsid w:val="786D3CA8"/>
    <w:rsid w:val="78C95383"/>
    <w:rsid w:val="78D459FB"/>
    <w:rsid w:val="790D6D33"/>
    <w:rsid w:val="791D436B"/>
    <w:rsid w:val="79247A13"/>
    <w:rsid w:val="7931606F"/>
    <w:rsid w:val="79677580"/>
    <w:rsid w:val="7A277AD8"/>
    <w:rsid w:val="7AA15683"/>
    <w:rsid w:val="7AB85FD0"/>
    <w:rsid w:val="7ADB61BC"/>
    <w:rsid w:val="7B3955A7"/>
    <w:rsid w:val="7B5E1A51"/>
    <w:rsid w:val="7B8C7AAC"/>
    <w:rsid w:val="7B9D2D71"/>
    <w:rsid w:val="7BB310BF"/>
    <w:rsid w:val="7C32449B"/>
    <w:rsid w:val="7C361371"/>
    <w:rsid w:val="7C5B043C"/>
    <w:rsid w:val="7CA20426"/>
    <w:rsid w:val="7CA45D21"/>
    <w:rsid w:val="7CCD2F68"/>
    <w:rsid w:val="7CF255F8"/>
    <w:rsid w:val="7CF76F69"/>
    <w:rsid w:val="7D015D1D"/>
    <w:rsid w:val="7D2D0448"/>
    <w:rsid w:val="7DC95B33"/>
    <w:rsid w:val="7E0F3B04"/>
    <w:rsid w:val="7E630D63"/>
    <w:rsid w:val="7F243406"/>
    <w:rsid w:val="7F642C15"/>
    <w:rsid w:val="7F64454E"/>
    <w:rsid w:val="7F693F03"/>
    <w:rsid w:val="7F863C5E"/>
    <w:rsid w:val="7FC570FD"/>
    <w:rsid w:val="7FD57601"/>
    <w:rsid w:val="7FDC0AF3"/>
    <w:rsid w:val="7FE02F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qFormat/>
    <w:uiPriority w:val="0"/>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sz w:val="28"/>
    </w:rPr>
  </w:style>
  <w:style w:type="paragraph" w:styleId="4">
    <w:name w:val="Plain Text"/>
    <w:basedOn w:val="1"/>
    <w:autoRedefine/>
    <w:unhideWhenUsed/>
    <w:qFormat/>
    <w:uiPriority w:val="99"/>
    <w:rPr>
      <w:rFonts w:ascii="宋体" w:hAnsi="Courier New"/>
      <w:szCs w:val="20"/>
    </w:rPr>
  </w:style>
  <w:style w:type="paragraph" w:styleId="5">
    <w:name w:val="Date"/>
    <w:basedOn w:val="1"/>
    <w:next w:val="1"/>
    <w:autoRedefine/>
    <w:unhideWhenUsed/>
    <w:qFormat/>
    <w:uiPriority w:val="99"/>
    <w:rPr>
      <w:rFonts w:ascii="仿宋_GB2312" w:eastAsia="仿宋_GB2312"/>
      <w:sz w:val="24"/>
      <w:szCs w:val="20"/>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szCs w:val="24"/>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character" w:styleId="13">
    <w:name w:val="Strong"/>
    <w:basedOn w:val="12"/>
    <w:autoRedefine/>
    <w:qFormat/>
    <w:uiPriority w:val="0"/>
    <w:rPr>
      <w:b/>
      <w:bCs/>
    </w:rPr>
  </w:style>
  <w:style w:type="character" w:styleId="14">
    <w:name w:val="page number"/>
    <w:basedOn w:val="12"/>
    <w:autoRedefine/>
    <w:qFormat/>
    <w:uiPriority w:val="0"/>
  </w:style>
  <w:style w:type="character" w:styleId="15">
    <w:name w:val="Emphasis"/>
    <w:basedOn w:val="12"/>
    <w:autoRedefine/>
    <w:qFormat/>
    <w:uiPriority w:val="0"/>
    <w:rPr>
      <w:i/>
    </w:rPr>
  </w:style>
  <w:style w:type="character" w:styleId="16">
    <w:name w:val="Hyperlink"/>
    <w:basedOn w:val="12"/>
    <w:autoRedefine/>
    <w:qFormat/>
    <w:uiPriority w:val="0"/>
    <w:rPr>
      <w:color w:val="0000FF"/>
      <w:u w:val="single"/>
    </w:rPr>
  </w:style>
  <w:style w:type="paragraph" w:customStyle="1" w:styleId="17">
    <w:name w:val="样式 右侧:  1.69 厘米"/>
    <w:basedOn w:val="1"/>
    <w:autoRedefine/>
    <w:qFormat/>
    <w:uiPriority w:val="0"/>
    <w:pPr>
      <w:ind w:right="960"/>
    </w:pPr>
    <w:rPr>
      <w:rFonts w:ascii="Times New Roman" w:hAnsi="Times New Roman" w:eastAsia="仿宋" w:cs="宋体"/>
      <w:szCs w:val="20"/>
    </w:rPr>
  </w:style>
  <w:style w:type="paragraph" w:styleId="18">
    <w:name w:val="List Paragraph"/>
    <w:basedOn w:val="1"/>
    <w:qFormat/>
    <w:uiPriority w:val="1"/>
    <w:pPr>
      <w:ind w:left="402" w:hanging="216"/>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pn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2019">
  <a:themeElements>
    <a:clrScheme name="WPS2019">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2019">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2019">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2340</Words>
  <Characters>2548</Characters>
  <Lines>19</Lines>
  <Paragraphs>5</Paragraphs>
  <TotalTime>1</TotalTime>
  <ScaleCrop>false</ScaleCrop>
  <LinksUpToDate>false</LinksUpToDate>
  <CharactersWithSpaces>2703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2013-03-10T10:35:00Z</dcterms:created>
  <dc:creator>微软用户</dc:creator>
  <cp:lastModifiedBy>艾玛</cp:lastModifiedBy>
  <cp:lastPrinted>2014-04-01T23:59:00Z</cp:lastPrinted>
  <dcterms:modified xsi:type="dcterms:W3CDTF">2025-05-28T07:16:42Z</dcterms:modified>
  <dc:title>TO：</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FF893B9ED9F545DFB146D9BA53F6513B</vt:lpwstr>
  </property>
  <property fmtid="{D5CDD505-2E9C-101B-9397-08002B2CF9AE}" pid="4" name="KSOTemplateDocerSaveRecord">
    <vt:lpwstr>eyJoZGlkIjoiOTllYWQwMzdmMDQzM2QwOTcwMmE1NDVhNmVhMjQ3ZWQiLCJ1c2VySWQiOiI0NjU4NzE0MTUifQ==</vt:lpwstr>
  </property>
</Properties>
</file>