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A4B1" w14:textId="065D5995" w:rsidR="00BE4FA9" w:rsidRPr="00DC08DC" w:rsidRDefault="00372287" w:rsidP="00DC08DC">
      <w:pPr>
        <w:jc w:val="left"/>
        <w:rPr>
          <w:rFonts w:ascii="方正小标宋简体" w:eastAsia="方正小标宋简体"/>
          <w:sz w:val="44"/>
        </w:rPr>
      </w:pPr>
      <w:r w:rsidRPr="00DC08DC">
        <w:rPr>
          <w:rFonts w:ascii="方正小标宋简体" w:eastAsia="方正小标宋简体" w:hint="eastAsia"/>
          <w:sz w:val="44"/>
        </w:rPr>
        <w:t>标题：2025西安设计周邀请函</w:t>
      </w:r>
    </w:p>
    <w:p w14:paraId="781BB82E" w14:textId="77777777" w:rsidR="00372287" w:rsidRDefault="00372287"/>
    <w:p w14:paraId="70592023" w14:textId="77777777" w:rsidR="00372287" w:rsidRDefault="00372287"/>
    <w:p w14:paraId="05B070F3" w14:textId="6B1FBF84" w:rsidR="00372287" w:rsidRPr="00DC08DC" w:rsidRDefault="00372287" w:rsidP="00DC08DC">
      <w:pPr>
        <w:rPr>
          <w:rFonts w:ascii="仿宋"/>
        </w:rPr>
      </w:pPr>
      <w:r w:rsidRPr="00DC08DC">
        <w:rPr>
          <w:rFonts w:ascii="仿宋" w:hint="eastAsia"/>
        </w:rPr>
        <w:t>2025西安设计周</w:t>
      </w:r>
    </w:p>
    <w:p w14:paraId="5F597DC3" w14:textId="77777777" w:rsidR="00372287" w:rsidRPr="00DC08DC" w:rsidRDefault="00372287" w:rsidP="00DC08DC">
      <w:pPr>
        <w:rPr>
          <w:rFonts w:ascii="仿宋"/>
        </w:rPr>
      </w:pPr>
    </w:p>
    <w:p w14:paraId="40B02E18" w14:textId="0C102D21" w:rsidR="00372287" w:rsidRPr="00DC08DC" w:rsidRDefault="00372287" w:rsidP="00DC08DC">
      <w:pPr>
        <w:rPr>
          <w:rFonts w:ascii="仿宋"/>
        </w:rPr>
      </w:pPr>
      <w:r w:rsidRPr="00DC08DC">
        <w:rPr>
          <w:rFonts w:ascii="仿宋" w:hint="eastAsia"/>
        </w:rPr>
        <w:t>西安设计周是西安市人民政府主办的创新性、综合性会展项目。聚焦产业设计、创新设计、消费设计，期待通过广泛与多元的对话合作，不断展现产业、科技、经贸和人文的多重价值。</w:t>
      </w:r>
    </w:p>
    <w:p w14:paraId="310BD208" w14:textId="77777777" w:rsidR="00372287" w:rsidRPr="00DC08DC" w:rsidRDefault="00372287" w:rsidP="00DC08DC">
      <w:pPr>
        <w:rPr>
          <w:rFonts w:ascii="仿宋"/>
        </w:rPr>
      </w:pPr>
      <w:r w:rsidRPr="00DC08DC">
        <w:rPr>
          <w:rFonts w:ascii="仿宋" w:hint="eastAsia"/>
        </w:rPr>
        <w:t>以“模块化”单元和“主题性”策展，邀请业界领袖、机构策展人以及独立策展人广泛参与，汇聚国内外设计力量，搭建开放合作平台，以设计思想、技术、人才与成果，设计服务和创新性应用，倡导城市经济与社会的可持续发展。</w:t>
      </w:r>
    </w:p>
    <w:p w14:paraId="46E9F049" w14:textId="2C01CAA8" w:rsidR="00372287" w:rsidRPr="00DC08DC" w:rsidRDefault="00372287" w:rsidP="00DC08DC">
      <w:pPr>
        <w:rPr>
          <w:rFonts w:ascii="仿宋"/>
        </w:rPr>
      </w:pPr>
    </w:p>
    <w:p w14:paraId="6A83352D" w14:textId="48E24AD2" w:rsidR="00372287" w:rsidRPr="00DC08DC" w:rsidRDefault="00372287" w:rsidP="00DC08DC">
      <w:pPr>
        <w:rPr>
          <w:rFonts w:ascii="仿宋"/>
        </w:rPr>
      </w:pPr>
      <w:r w:rsidRPr="00DC08DC">
        <w:rPr>
          <w:rFonts w:ascii="仿宋" w:hint="eastAsia"/>
        </w:rPr>
        <w:t>经过两届展会的积累，西安设计周已成为具有城市级影响力的年度盛事。每年吸引超过10万人次观众参观、300余家企业和品牌参展，聚集10000+行业设计师，实现超1000万媒体传播。</w:t>
      </w:r>
    </w:p>
    <w:p w14:paraId="415919FE" w14:textId="555843F6" w:rsidR="00372287" w:rsidRPr="00DC08DC" w:rsidRDefault="00372287" w:rsidP="00DC08DC">
      <w:pPr>
        <w:rPr>
          <w:rFonts w:ascii="仿宋"/>
        </w:rPr>
      </w:pPr>
    </w:p>
    <w:p w14:paraId="6ACFA68F" w14:textId="0EE7789E" w:rsidR="00372287" w:rsidRPr="00DC08DC" w:rsidRDefault="00372287" w:rsidP="00DC08DC">
      <w:pPr>
        <w:rPr>
          <w:rFonts w:ascii="仿宋"/>
        </w:rPr>
      </w:pPr>
      <w:r w:rsidRPr="00DC08DC">
        <w:rPr>
          <w:rFonts w:ascii="仿宋" w:hint="eastAsia"/>
        </w:rPr>
        <w:t>2025西安设计周以“对话”为主题，由“年度展览+主题展+主题对话+主题活动”四大板块组成。展出面积32000平米，将于9月11日-14日在西安国际会展中心举办。</w:t>
      </w:r>
    </w:p>
    <w:p w14:paraId="6C0671A4" w14:textId="7EE48FF8" w:rsidR="00372287" w:rsidRDefault="005C4B7E" w:rsidP="005C4B7E">
      <w:pPr>
        <w:jc w:val="center"/>
        <w:rPr>
          <w:rFonts w:ascii="仿宋"/>
        </w:rPr>
      </w:pPr>
      <w:r>
        <w:rPr>
          <w:rFonts w:ascii="仿宋"/>
          <w:noProof/>
        </w:rPr>
        <w:lastRenderedPageBreak/>
        <w:drawing>
          <wp:inline distT="0" distB="0" distL="0" distR="0" wp14:anchorId="217413EF" wp14:editId="74DC3FF0">
            <wp:extent cx="5282928" cy="2487386"/>
            <wp:effectExtent l="0" t="0" r="0" b="8255"/>
            <wp:docPr id="1968840416" name="图片 1" descr="一群人站在桌子边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40416" name="图片 1" descr="一群人站在桌子边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324" cy="249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2D8AC" w14:textId="0E6E413F" w:rsidR="005C4B7E" w:rsidRPr="005C4B7E" w:rsidRDefault="005C4B7E" w:rsidP="005C4B7E">
      <w:pPr>
        <w:adjustRightInd w:val="0"/>
        <w:snapToGrid w:val="0"/>
        <w:jc w:val="center"/>
        <w:rPr>
          <w:rFonts w:ascii="仿宋" w:hint="eastAsia"/>
          <w:sz w:val="24"/>
          <w:szCs w:val="20"/>
        </w:rPr>
      </w:pPr>
      <w:r w:rsidRPr="005C4B7E">
        <w:rPr>
          <w:rFonts w:ascii="仿宋" w:hint="eastAsia"/>
          <w:sz w:val="24"/>
          <w:szCs w:val="20"/>
        </w:rPr>
        <w:t>图1. 2024西安设计周现场</w:t>
      </w:r>
    </w:p>
    <w:p w14:paraId="24DAB3FF" w14:textId="77777777" w:rsidR="005C4B7E" w:rsidRDefault="005C4B7E" w:rsidP="00DC08DC">
      <w:pPr>
        <w:rPr>
          <w:rFonts w:ascii="仿宋"/>
          <w:b/>
          <w:bCs/>
        </w:rPr>
      </w:pPr>
    </w:p>
    <w:p w14:paraId="6EE329BB" w14:textId="567014CC" w:rsidR="00372287" w:rsidRPr="00DC08DC" w:rsidRDefault="00372287" w:rsidP="00DC08DC">
      <w:pPr>
        <w:rPr>
          <w:rFonts w:ascii="仿宋"/>
          <w:b/>
          <w:bCs/>
        </w:rPr>
      </w:pPr>
      <w:r w:rsidRPr="00DC08DC">
        <w:rPr>
          <w:rFonts w:ascii="仿宋" w:hint="eastAsia"/>
          <w:b/>
          <w:bCs/>
        </w:rPr>
        <w:t>展览范围：</w:t>
      </w:r>
    </w:p>
    <w:p w14:paraId="342CB788" w14:textId="131B228C" w:rsidR="00F46576" w:rsidRPr="00F46576" w:rsidRDefault="00844B3E" w:rsidP="00DC08DC">
      <w:pPr>
        <w:rPr>
          <w:rFonts w:ascii="仿宋"/>
        </w:rPr>
      </w:pPr>
      <w:r>
        <w:rPr>
          <w:rFonts w:ascii="仿宋" w:hint="eastAsia"/>
        </w:rPr>
        <w:t>1</w:t>
      </w:r>
      <w:r w:rsidR="00F46576" w:rsidRPr="00F46576">
        <w:rPr>
          <w:rFonts w:ascii="仿宋" w:hint="eastAsia"/>
        </w:rPr>
        <w:t>.消费设计馆:</w:t>
      </w:r>
    </w:p>
    <w:p w14:paraId="2D5ADBA2" w14:textId="3F3243B3" w:rsidR="00DF41DB" w:rsidRDefault="00DF41DB" w:rsidP="00DC08DC">
      <w:pPr>
        <w:rPr>
          <w:rFonts w:ascii="仿宋"/>
        </w:rPr>
      </w:pPr>
      <w:r>
        <w:rPr>
          <w:rFonts w:ascii="仿宋" w:hint="eastAsia"/>
        </w:rPr>
        <w:t>泛家居消费美学</w:t>
      </w:r>
      <w:r w:rsidR="00F46576" w:rsidRPr="00F46576">
        <w:rPr>
          <w:rFonts w:ascii="仿宋" w:hint="eastAsia"/>
        </w:rPr>
        <w:t>、智能家居、智能家电、场景化生活空间;文化创意产品、潮流IP等</w:t>
      </w:r>
      <w:r w:rsidR="00844B3E">
        <w:rPr>
          <w:rFonts w:ascii="仿宋" w:hint="eastAsia"/>
        </w:rPr>
        <w:t>；</w:t>
      </w:r>
    </w:p>
    <w:p w14:paraId="3289A16B" w14:textId="197B6192" w:rsidR="00F46576" w:rsidRPr="00F46576" w:rsidRDefault="00844B3E" w:rsidP="00DC08DC">
      <w:pPr>
        <w:rPr>
          <w:rFonts w:ascii="仿宋"/>
        </w:rPr>
      </w:pPr>
      <w:r w:rsidRPr="00DC08DC">
        <w:rPr>
          <w:rFonts w:ascii="仿宋" w:hint="eastAsia"/>
        </w:rPr>
        <w:t>D+生活节主题策展</w:t>
      </w:r>
      <w:r>
        <w:rPr>
          <w:rFonts w:ascii="仿宋" w:hint="eastAsia"/>
        </w:rPr>
        <w:t>、器物美学主题策展、消费艺术周主题策展等。</w:t>
      </w:r>
    </w:p>
    <w:p w14:paraId="1B8E91C8" w14:textId="5B414C0B" w:rsidR="00844B3E" w:rsidRPr="00F46576" w:rsidRDefault="00844B3E" w:rsidP="00844B3E">
      <w:pPr>
        <w:rPr>
          <w:rFonts w:ascii="仿宋"/>
        </w:rPr>
      </w:pPr>
      <w:r>
        <w:rPr>
          <w:rFonts w:ascii="仿宋" w:hint="eastAsia"/>
        </w:rPr>
        <w:t>2</w:t>
      </w:r>
      <w:r w:rsidRPr="00F46576">
        <w:rPr>
          <w:rFonts w:ascii="仿宋" w:hint="eastAsia"/>
        </w:rPr>
        <w:t>.产业设计和创新设计馆:</w:t>
      </w:r>
    </w:p>
    <w:p w14:paraId="0B6F58C2" w14:textId="77777777" w:rsidR="00DF41DB" w:rsidRDefault="00844B3E" w:rsidP="00844B3E">
      <w:pPr>
        <w:rPr>
          <w:rFonts w:ascii="仿宋"/>
        </w:rPr>
      </w:pPr>
      <w:r w:rsidRPr="00F46576">
        <w:rPr>
          <w:rFonts w:ascii="仿宋" w:hint="eastAsia"/>
        </w:rPr>
        <w:t>服务设计机构(策略、设计、供应)、数字科技供应与服务、商业空间与消费品牌、文化IP与内容运营等</w:t>
      </w:r>
      <w:r w:rsidR="00B06B81">
        <w:rPr>
          <w:rFonts w:ascii="仿宋" w:hint="eastAsia"/>
        </w:rPr>
        <w:t>；</w:t>
      </w:r>
    </w:p>
    <w:p w14:paraId="477B6160" w14:textId="11A8952B" w:rsidR="00844B3E" w:rsidRPr="00DC08DC" w:rsidRDefault="00B059E3" w:rsidP="00844B3E">
      <w:pPr>
        <w:rPr>
          <w:rFonts w:ascii="仿宋"/>
        </w:rPr>
      </w:pPr>
      <w:r w:rsidRPr="00DC08DC">
        <w:rPr>
          <w:rFonts w:ascii="仿宋" w:hint="eastAsia"/>
        </w:rPr>
        <w:t>文商旅服务设计主题策展</w:t>
      </w:r>
      <w:r>
        <w:rPr>
          <w:rFonts w:ascii="仿宋" w:hint="eastAsia"/>
        </w:rPr>
        <w:t>、</w:t>
      </w:r>
      <w:r w:rsidRPr="00DC08DC">
        <w:rPr>
          <w:rFonts w:ascii="仿宋" w:hint="eastAsia"/>
        </w:rPr>
        <w:t>花园设计主题策展、文创IP联名设计主题策展、共创设计·青年设计师计划主题策展等</w:t>
      </w:r>
      <w:r>
        <w:rPr>
          <w:rFonts w:ascii="仿宋" w:hint="eastAsia"/>
        </w:rPr>
        <w:t>。</w:t>
      </w:r>
    </w:p>
    <w:p w14:paraId="0A29E60E" w14:textId="77777777" w:rsidR="00F46576" w:rsidRPr="00DC08DC" w:rsidRDefault="00F46576" w:rsidP="00DC08DC">
      <w:pPr>
        <w:rPr>
          <w:rFonts w:ascii="仿宋"/>
        </w:rPr>
      </w:pPr>
    </w:p>
    <w:p w14:paraId="67CB908C" w14:textId="65120051" w:rsidR="00F46576" w:rsidRPr="00DC08DC" w:rsidRDefault="00F46576" w:rsidP="00DC08DC">
      <w:pPr>
        <w:rPr>
          <w:rFonts w:ascii="仿宋"/>
          <w:b/>
          <w:bCs/>
        </w:rPr>
      </w:pPr>
      <w:r w:rsidRPr="00DC08DC">
        <w:rPr>
          <w:rFonts w:ascii="仿宋" w:hint="eastAsia"/>
          <w:b/>
          <w:bCs/>
        </w:rPr>
        <w:t>设计周亮点：</w:t>
      </w:r>
    </w:p>
    <w:p w14:paraId="498DC8C6" w14:textId="144F60DC" w:rsidR="00C2144B" w:rsidRDefault="00F46576" w:rsidP="00DC08DC">
      <w:pPr>
        <w:rPr>
          <w:rFonts w:ascii="仿宋"/>
        </w:rPr>
      </w:pPr>
      <w:r w:rsidRPr="00DC08DC">
        <w:rPr>
          <w:rFonts w:ascii="仿宋" w:hAnsiTheme="minorHAnsi" w:cstheme="minorBidi" w:hint="eastAsia"/>
        </w:rPr>
        <w:t>20+主题对话</w:t>
      </w:r>
      <w:r w:rsidR="00922F99" w:rsidRPr="00DC08DC">
        <w:rPr>
          <w:rFonts w:ascii="仿宋" w:hint="eastAsia"/>
        </w:rPr>
        <w:t>：</w:t>
      </w:r>
      <w:r w:rsidR="00C2144B" w:rsidRPr="00C2144B">
        <w:rPr>
          <w:rFonts w:ascii="仿宋" w:hint="eastAsia"/>
        </w:rPr>
        <w:t>文商旅城市对话</w:t>
      </w:r>
      <w:r w:rsidR="00C2144B">
        <w:rPr>
          <w:rFonts w:ascii="仿宋" w:hint="eastAsia"/>
        </w:rPr>
        <w:t>、</w:t>
      </w:r>
      <w:r w:rsidR="00DF41DB" w:rsidRPr="00C2144B">
        <w:rPr>
          <w:rFonts w:ascii="仿宋" w:hint="eastAsia"/>
        </w:rPr>
        <w:t>中国服务设计大会·西安对话</w:t>
      </w:r>
      <w:r w:rsidR="00DF41DB">
        <w:rPr>
          <w:rFonts w:ascii="仿宋" w:hint="eastAsia"/>
        </w:rPr>
        <w:t>、</w:t>
      </w:r>
      <w:r w:rsidR="00C2144B">
        <w:rPr>
          <w:rFonts w:ascii="仿宋" w:hint="eastAsia"/>
        </w:rPr>
        <w:lastRenderedPageBreak/>
        <w:t>对话香港、对话杭州、</w:t>
      </w:r>
      <w:r w:rsidR="00C2144B" w:rsidRPr="00C2144B">
        <w:rPr>
          <w:rFonts w:ascii="仿宋" w:hint="eastAsia"/>
        </w:rPr>
        <w:t>花园设计主题对话</w:t>
      </w:r>
      <w:r w:rsidR="00C2144B">
        <w:rPr>
          <w:rFonts w:ascii="仿宋" w:hint="eastAsia"/>
        </w:rPr>
        <w:t>、</w:t>
      </w:r>
      <w:r w:rsidR="00C2144B" w:rsidRPr="00C2144B">
        <w:rPr>
          <w:rFonts w:ascii="仿宋" w:hint="eastAsia"/>
        </w:rPr>
        <w:t>对话：器物美学</w:t>
      </w:r>
      <w:r w:rsidR="00C2144B">
        <w:rPr>
          <w:rFonts w:ascii="仿宋" w:hint="eastAsia"/>
        </w:rPr>
        <w:t>、</w:t>
      </w:r>
      <w:r w:rsidR="00C2144B" w:rsidRPr="00C2144B">
        <w:rPr>
          <w:rFonts w:ascii="仿宋" w:hint="eastAsia"/>
        </w:rPr>
        <w:t>对话：潮流设计</w:t>
      </w:r>
      <w:r w:rsidR="00C2144B">
        <w:rPr>
          <w:rFonts w:ascii="仿宋" w:hint="eastAsia"/>
        </w:rPr>
        <w:t>、</w:t>
      </w:r>
      <w:r w:rsidR="00C2144B" w:rsidRPr="00C2144B">
        <w:rPr>
          <w:rFonts w:ascii="仿宋" w:hint="eastAsia"/>
        </w:rPr>
        <w:t>文商旅标杆项目对话</w:t>
      </w:r>
      <w:r w:rsidR="00C2144B">
        <w:rPr>
          <w:rFonts w:ascii="仿宋" w:hint="eastAsia"/>
        </w:rPr>
        <w:t>、</w:t>
      </w:r>
      <w:r w:rsidR="00C2144B" w:rsidRPr="00C2144B">
        <w:rPr>
          <w:rFonts w:ascii="仿宋" w:hint="eastAsia"/>
        </w:rPr>
        <w:t>空间设计的案例价值领军者主题对话</w:t>
      </w:r>
      <w:r w:rsidR="00C2144B">
        <w:rPr>
          <w:rFonts w:ascii="仿宋" w:hint="eastAsia"/>
        </w:rPr>
        <w:t>、</w:t>
      </w:r>
      <w:r w:rsidR="00C2144B" w:rsidRPr="00C2144B">
        <w:rPr>
          <w:rFonts w:ascii="仿宋" w:hint="eastAsia"/>
        </w:rPr>
        <w:t>文商旅消费服务设计对话</w:t>
      </w:r>
      <w:r w:rsidR="00C2144B">
        <w:rPr>
          <w:rFonts w:ascii="仿宋" w:hint="eastAsia"/>
        </w:rPr>
        <w:t>、</w:t>
      </w:r>
      <w:r w:rsidR="00C2144B" w:rsidRPr="00C2144B">
        <w:rPr>
          <w:rFonts w:ascii="仿宋" w:hint="eastAsia"/>
        </w:rPr>
        <w:t>新生活范式青年设计师对话</w:t>
      </w:r>
      <w:r w:rsidR="00C2144B">
        <w:rPr>
          <w:rFonts w:ascii="仿宋" w:hint="eastAsia"/>
        </w:rPr>
        <w:t>、</w:t>
      </w:r>
      <w:r w:rsidR="00C2144B" w:rsidRPr="00C2144B">
        <w:rPr>
          <w:rFonts w:ascii="仿宋" w:hint="eastAsia"/>
        </w:rPr>
        <w:t>消费艺术主题对话</w:t>
      </w:r>
      <w:r w:rsidR="00C2144B">
        <w:rPr>
          <w:rFonts w:ascii="仿宋" w:hint="eastAsia"/>
        </w:rPr>
        <w:t>等；</w:t>
      </w:r>
    </w:p>
    <w:p w14:paraId="5C2F0B3D" w14:textId="557212FD" w:rsidR="00C2144B" w:rsidRDefault="00B06B81" w:rsidP="00DC08DC">
      <w:pPr>
        <w:rPr>
          <w:rFonts w:ascii="仿宋"/>
        </w:rPr>
      </w:pPr>
      <w:r>
        <w:rPr>
          <w:rFonts w:ascii="仿宋" w:hint="eastAsia"/>
        </w:rPr>
        <w:t>2</w:t>
      </w:r>
      <w:r w:rsidR="00922F99" w:rsidRPr="00DC08DC">
        <w:rPr>
          <w:rFonts w:ascii="仿宋" w:hint="eastAsia"/>
        </w:rPr>
        <w:t>0+创意活动：</w:t>
      </w:r>
      <w:r w:rsidR="00C2144B" w:rsidRPr="00C2144B">
        <w:rPr>
          <w:rFonts w:ascii="仿宋" w:hint="eastAsia"/>
        </w:rPr>
        <w:t>开幕活动</w:t>
      </w:r>
      <w:r w:rsidR="00C2144B">
        <w:rPr>
          <w:rFonts w:ascii="仿宋" w:hint="eastAsia"/>
        </w:rPr>
        <w:t>、</w:t>
      </w:r>
      <w:r w:rsidR="00C2144B" w:rsidRPr="00C2144B">
        <w:rPr>
          <w:rFonts w:ascii="仿宋" w:hint="eastAsia"/>
        </w:rPr>
        <w:t>"设计对话"欢迎晚宴</w:t>
      </w:r>
      <w:r w:rsidR="00C2144B">
        <w:rPr>
          <w:rFonts w:ascii="仿宋" w:hint="eastAsia"/>
        </w:rPr>
        <w:t>、</w:t>
      </w:r>
      <w:r w:rsidR="00C2144B" w:rsidRPr="00C2144B">
        <w:rPr>
          <w:rFonts w:ascii="仿宋" w:hint="eastAsia"/>
        </w:rPr>
        <w:t>共创设计·青年设计师计划成果发布会</w:t>
      </w:r>
      <w:r w:rsidR="00C2144B">
        <w:rPr>
          <w:rFonts w:ascii="仿宋" w:hint="eastAsia"/>
        </w:rPr>
        <w:t>、</w:t>
      </w:r>
      <w:r w:rsidR="00C2144B" w:rsidRPr="00C2144B">
        <w:rPr>
          <w:rFonts w:ascii="仿宋" w:hint="eastAsia"/>
        </w:rPr>
        <w:t>文商旅服务设计主题推介及供需资源对接会</w:t>
      </w:r>
      <w:r w:rsidR="00C2144B">
        <w:rPr>
          <w:rFonts w:ascii="仿宋" w:hint="eastAsia"/>
        </w:rPr>
        <w:t>、</w:t>
      </w:r>
      <w:r w:rsidR="00C2144B" w:rsidRPr="00C2144B">
        <w:rPr>
          <w:rFonts w:ascii="仿宋" w:hint="eastAsia"/>
        </w:rPr>
        <w:t>文商旅消费推广及路演</w:t>
      </w:r>
      <w:r w:rsidR="00C2144B">
        <w:rPr>
          <w:rFonts w:ascii="仿宋" w:hint="eastAsia"/>
        </w:rPr>
        <w:t>、</w:t>
      </w:r>
      <w:r w:rsidR="00C2144B" w:rsidRPr="00C2144B">
        <w:rPr>
          <w:rFonts w:ascii="仿宋" w:hint="eastAsia"/>
        </w:rPr>
        <w:t>共创设计·青年设计师计划成果发布会</w:t>
      </w:r>
      <w:r w:rsidR="00C2144B">
        <w:rPr>
          <w:rFonts w:ascii="仿宋" w:hint="eastAsia"/>
        </w:rPr>
        <w:t>、</w:t>
      </w:r>
      <w:r w:rsidR="00C2144B" w:rsidRPr="00C2144B">
        <w:rPr>
          <w:rFonts w:ascii="仿宋" w:hint="eastAsia"/>
        </w:rPr>
        <w:t>企业项目推介</w:t>
      </w:r>
      <w:r w:rsidR="00C2144B">
        <w:rPr>
          <w:rFonts w:ascii="仿宋" w:hint="eastAsia"/>
        </w:rPr>
        <w:t>等；</w:t>
      </w:r>
    </w:p>
    <w:p w14:paraId="29A50601" w14:textId="4493263F" w:rsidR="00922F99" w:rsidRPr="00DC08DC" w:rsidRDefault="00922F99" w:rsidP="00DC08DC">
      <w:pPr>
        <w:rPr>
          <w:rFonts w:ascii="仿宋" w:hAnsiTheme="minorHAnsi" w:cstheme="minorBidi" w:hint="eastAsia"/>
        </w:rPr>
      </w:pPr>
      <w:r w:rsidRPr="00DC08DC">
        <w:rPr>
          <w:rFonts w:ascii="仿宋" w:hint="eastAsia"/>
        </w:rPr>
        <w:t>5+共创计划：推动设计生态完善，推出青年设计师计划、文创联名计划、设计需求项目库计划等内容，完成长期征集需求、孵化人才、对接市场</w:t>
      </w:r>
      <w:r w:rsidR="00DC08DC">
        <w:rPr>
          <w:rFonts w:ascii="仿宋" w:hint="eastAsia"/>
        </w:rPr>
        <w:t>;</w:t>
      </w:r>
    </w:p>
    <w:p w14:paraId="2F69BF40" w14:textId="0EF72DD6" w:rsidR="00F46576" w:rsidRDefault="00922F99" w:rsidP="00DC08DC">
      <w:pPr>
        <w:rPr>
          <w:rFonts w:ascii="仿宋"/>
        </w:rPr>
      </w:pPr>
      <w:r w:rsidRPr="00DC08DC">
        <w:rPr>
          <w:rFonts w:ascii="仿宋" w:hint="eastAsia"/>
        </w:rPr>
        <w:t>2个分会场：在老钢厂、老菜厂，举办第十届西安城市复兴论坛以及主题展览、学术沙龙、城市复兴之夜等相关活动。</w:t>
      </w:r>
    </w:p>
    <w:p w14:paraId="514A257C" w14:textId="77777777" w:rsidR="005C4B7E" w:rsidRPr="00DC08DC" w:rsidRDefault="005C4B7E" w:rsidP="00DC08DC">
      <w:pPr>
        <w:rPr>
          <w:rFonts w:ascii="仿宋" w:hint="eastAsia"/>
        </w:rPr>
      </w:pPr>
    </w:p>
    <w:p w14:paraId="6DBA0955" w14:textId="73652E57" w:rsidR="00922F99" w:rsidRDefault="005C4B7E" w:rsidP="005C4B7E">
      <w:pPr>
        <w:jc w:val="center"/>
        <w:rPr>
          <w:rFonts w:ascii="仿宋"/>
        </w:rPr>
      </w:pPr>
      <w:r>
        <w:rPr>
          <w:rFonts w:ascii="仿宋"/>
          <w:noProof/>
        </w:rPr>
        <w:drawing>
          <wp:inline distT="0" distB="0" distL="0" distR="0" wp14:anchorId="0BAFB0AD" wp14:editId="4F727416">
            <wp:extent cx="5236028" cy="2467820"/>
            <wp:effectExtent l="0" t="0" r="3175" b="8890"/>
            <wp:docPr id="242744925" name="图片 2" descr="一群人站在一起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44925" name="图片 2" descr="一群人站在一起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30" cy="247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E9BED" w14:textId="4A50B7DF" w:rsidR="005C4B7E" w:rsidRPr="005C4B7E" w:rsidRDefault="005C4B7E" w:rsidP="005C4B7E">
      <w:pPr>
        <w:adjustRightInd w:val="0"/>
        <w:snapToGrid w:val="0"/>
        <w:jc w:val="center"/>
        <w:rPr>
          <w:rFonts w:ascii="仿宋" w:hint="eastAsia"/>
          <w:sz w:val="24"/>
          <w:szCs w:val="20"/>
        </w:rPr>
      </w:pPr>
      <w:r w:rsidRPr="005C4B7E">
        <w:rPr>
          <w:rFonts w:ascii="仿宋" w:hint="eastAsia"/>
          <w:sz w:val="24"/>
          <w:szCs w:val="20"/>
        </w:rPr>
        <w:t>图</w:t>
      </w:r>
      <w:r>
        <w:rPr>
          <w:rFonts w:ascii="仿宋" w:hint="eastAsia"/>
          <w:sz w:val="24"/>
          <w:szCs w:val="20"/>
        </w:rPr>
        <w:t>2</w:t>
      </w:r>
      <w:r w:rsidRPr="005C4B7E">
        <w:rPr>
          <w:rFonts w:ascii="仿宋" w:hint="eastAsia"/>
          <w:sz w:val="24"/>
          <w:szCs w:val="20"/>
        </w:rPr>
        <w:t>. 2024西安设计周现场</w:t>
      </w:r>
    </w:p>
    <w:p w14:paraId="441685C2" w14:textId="7B286429" w:rsidR="00C67E3B" w:rsidRDefault="00C67E3B" w:rsidP="00DC08DC">
      <w:pPr>
        <w:rPr>
          <w:rFonts w:ascii="仿宋"/>
        </w:rPr>
      </w:pPr>
      <w:r>
        <w:rPr>
          <w:rFonts w:ascii="仿宋" w:hint="eastAsia"/>
        </w:rPr>
        <w:lastRenderedPageBreak/>
        <w:t>9月11日至14日，第三届西安设计周，邀您共赴城市设计盛宴！</w:t>
      </w:r>
    </w:p>
    <w:p w14:paraId="4173B4AF" w14:textId="77777777" w:rsidR="00C67E3B" w:rsidRPr="00DC08DC" w:rsidRDefault="00C67E3B" w:rsidP="00DC08DC">
      <w:pPr>
        <w:rPr>
          <w:rFonts w:ascii="仿宋"/>
        </w:rPr>
      </w:pPr>
    </w:p>
    <w:p w14:paraId="11C5A190" w14:textId="77777777" w:rsidR="005C4B7E" w:rsidRDefault="005C4B7E" w:rsidP="00DC08DC">
      <w:pPr>
        <w:rPr>
          <w:rFonts w:ascii="仿宋"/>
        </w:rPr>
      </w:pPr>
    </w:p>
    <w:p w14:paraId="575F7EC0" w14:textId="1B4A705F" w:rsidR="00922F99" w:rsidRPr="00922F99" w:rsidRDefault="00922F99" w:rsidP="00DC08DC">
      <w:pPr>
        <w:rPr>
          <w:rFonts w:ascii="仿宋"/>
        </w:rPr>
      </w:pPr>
      <w:r w:rsidRPr="00922F99">
        <w:rPr>
          <w:rFonts w:ascii="仿宋" w:hint="eastAsia"/>
        </w:rPr>
        <w:t>主办单位</w:t>
      </w:r>
      <w:r w:rsidRPr="00DC08DC">
        <w:rPr>
          <w:rFonts w:ascii="仿宋" w:hint="eastAsia"/>
        </w:rPr>
        <w:t>：</w:t>
      </w:r>
      <w:r w:rsidRPr="00922F99">
        <w:rPr>
          <w:rFonts w:ascii="仿宋" w:hint="eastAsia"/>
        </w:rPr>
        <w:t xml:space="preserve">西安市人民政府        </w:t>
      </w:r>
    </w:p>
    <w:p w14:paraId="058E6E36" w14:textId="1129C3C7" w:rsidR="00922F99" w:rsidRPr="00922F99" w:rsidRDefault="00922F99" w:rsidP="00DC08DC">
      <w:pPr>
        <w:rPr>
          <w:rFonts w:ascii="仿宋"/>
        </w:rPr>
      </w:pPr>
      <w:r w:rsidRPr="00922F99">
        <w:rPr>
          <w:rFonts w:ascii="仿宋" w:hint="eastAsia"/>
        </w:rPr>
        <w:t>承办单位</w:t>
      </w:r>
      <w:r w:rsidRPr="00DC08DC">
        <w:rPr>
          <w:rFonts w:ascii="仿宋" w:hint="eastAsia"/>
        </w:rPr>
        <w:t>：</w:t>
      </w:r>
      <w:r w:rsidRPr="00922F99">
        <w:rPr>
          <w:rFonts w:ascii="仿宋" w:hint="eastAsia"/>
        </w:rPr>
        <w:t xml:space="preserve">西安市博览事务中心        </w:t>
      </w:r>
    </w:p>
    <w:p w14:paraId="4426B4A8" w14:textId="1771A857" w:rsidR="00922F99" w:rsidRPr="00922F99" w:rsidRDefault="00922F99" w:rsidP="00DC08DC">
      <w:pPr>
        <w:rPr>
          <w:rFonts w:ascii="仿宋"/>
        </w:rPr>
      </w:pPr>
      <w:r w:rsidRPr="00922F99">
        <w:rPr>
          <w:rFonts w:ascii="仿宋" w:hint="eastAsia"/>
        </w:rPr>
        <w:t>执行承办</w:t>
      </w:r>
      <w:r w:rsidRPr="00DC08DC">
        <w:rPr>
          <w:rFonts w:ascii="仿宋" w:hint="eastAsia"/>
        </w:rPr>
        <w:t>：</w:t>
      </w:r>
      <w:r w:rsidRPr="00922F99">
        <w:rPr>
          <w:rFonts w:ascii="仿宋" w:hint="eastAsia"/>
        </w:rPr>
        <w:t>西安中策千秋展览有限公司</w:t>
      </w:r>
    </w:p>
    <w:p w14:paraId="7C7B4DF5" w14:textId="53F0C918" w:rsidR="00922F99" w:rsidRPr="00DC08DC" w:rsidRDefault="00922F99" w:rsidP="00DC08DC">
      <w:pPr>
        <w:rPr>
          <w:rFonts w:ascii="仿宋"/>
        </w:rPr>
      </w:pPr>
    </w:p>
    <w:p w14:paraId="2528AB4A" w14:textId="522D8622" w:rsidR="00922F99" w:rsidRPr="00DC08DC" w:rsidRDefault="00922F99" w:rsidP="00DC08DC">
      <w:pPr>
        <w:rPr>
          <w:rFonts w:ascii="仿宋"/>
        </w:rPr>
      </w:pPr>
      <w:r w:rsidRPr="00DC08DC">
        <w:rPr>
          <w:rFonts w:ascii="仿宋" w:hint="eastAsia"/>
        </w:rPr>
        <w:t>组委会联系方式</w:t>
      </w:r>
    </w:p>
    <w:p w14:paraId="232D8152" w14:textId="0DD8C59F" w:rsidR="00922F99" w:rsidRPr="00DC08DC" w:rsidRDefault="00922F99" w:rsidP="00DC08DC">
      <w:pPr>
        <w:rPr>
          <w:rFonts w:ascii="仿宋"/>
        </w:rPr>
      </w:pPr>
      <w:r w:rsidRPr="00DC08DC">
        <w:rPr>
          <w:rFonts w:ascii="仿宋" w:hint="eastAsia"/>
        </w:rPr>
        <w:t>参展</w:t>
      </w:r>
      <w:r w:rsidR="00DC08DC" w:rsidRPr="00DC08DC">
        <w:rPr>
          <w:rFonts w:ascii="仿宋" w:hint="eastAsia"/>
        </w:rPr>
        <w:t>咨询：029-89662199</w:t>
      </w:r>
    </w:p>
    <w:p w14:paraId="4AB39ECE" w14:textId="009B59B5" w:rsidR="00DC08DC" w:rsidRPr="00DC08DC" w:rsidRDefault="00DC08DC" w:rsidP="00DC08DC">
      <w:pPr>
        <w:rPr>
          <w:rFonts w:ascii="仿宋"/>
        </w:rPr>
      </w:pPr>
      <w:r w:rsidRPr="00DC08DC">
        <w:rPr>
          <w:rFonts w:ascii="仿宋" w:hint="eastAsia"/>
        </w:rPr>
        <w:t>商务合作：18682959380</w:t>
      </w:r>
    </w:p>
    <w:p w14:paraId="70FDCE97" w14:textId="0FD2321A" w:rsidR="00DC08DC" w:rsidRDefault="00DC08DC" w:rsidP="00F46576"/>
    <w:p w14:paraId="4F10B57F" w14:textId="77777777" w:rsidR="00922F99" w:rsidRPr="00F46576" w:rsidRDefault="00922F99" w:rsidP="00F46576">
      <w:pPr>
        <w:rPr>
          <w:rFonts w:asciiTheme="minorHAnsi" w:eastAsiaTheme="minorEastAsia" w:hAnsiTheme="minorHAnsi" w:cstheme="minorBidi" w:hint="eastAsia"/>
          <w:sz w:val="21"/>
        </w:rPr>
      </w:pPr>
    </w:p>
    <w:p w14:paraId="50A6AB2C" w14:textId="162003D7" w:rsidR="00F46576" w:rsidRPr="00F46576" w:rsidRDefault="00F46576" w:rsidP="00F46576">
      <w:pPr>
        <w:rPr>
          <w:b/>
          <w:bCs/>
        </w:rPr>
      </w:pPr>
    </w:p>
    <w:p w14:paraId="14F76E43" w14:textId="77777777" w:rsidR="00372287" w:rsidRDefault="00372287" w:rsidP="00372287"/>
    <w:p w14:paraId="059F3A1F" w14:textId="77777777" w:rsidR="00372287" w:rsidRDefault="00372287" w:rsidP="00372287"/>
    <w:sectPr w:rsidR="00372287" w:rsidSect="00DC08DC">
      <w:pgSz w:w="11906" w:h="16838"/>
      <w:pgMar w:top="2098" w:right="1474" w:bottom="1984" w:left="1587" w:header="851" w:footer="1400" w:gutter="0"/>
      <w:cols w:space="425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87"/>
    <w:rsid w:val="00124C6C"/>
    <w:rsid w:val="00283F42"/>
    <w:rsid w:val="00372287"/>
    <w:rsid w:val="003D399F"/>
    <w:rsid w:val="004625B3"/>
    <w:rsid w:val="005C4B7E"/>
    <w:rsid w:val="006F24CF"/>
    <w:rsid w:val="00774EDA"/>
    <w:rsid w:val="00844B3E"/>
    <w:rsid w:val="00850690"/>
    <w:rsid w:val="00922F99"/>
    <w:rsid w:val="009A6A29"/>
    <w:rsid w:val="00A92A98"/>
    <w:rsid w:val="00B059E3"/>
    <w:rsid w:val="00B06B81"/>
    <w:rsid w:val="00BD2E6B"/>
    <w:rsid w:val="00BE4FA9"/>
    <w:rsid w:val="00C2144B"/>
    <w:rsid w:val="00C31569"/>
    <w:rsid w:val="00C67E3B"/>
    <w:rsid w:val="00DC08DC"/>
    <w:rsid w:val="00DF41DB"/>
    <w:rsid w:val="00F46576"/>
    <w:rsid w:val="00F8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49E3"/>
  <w15:chartTrackingRefBased/>
  <w15:docId w15:val="{057DD180-7E4A-43C0-BB47-3A47EB4B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372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28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28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28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2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2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2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2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2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28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22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2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2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2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2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2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228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F465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Diane</cp:lastModifiedBy>
  <cp:revision>4</cp:revision>
  <dcterms:created xsi:type="dcterms:W3CDTF">2025-06-16T07:53:00Z</dcterms:created>
  <dcterms:modified xsi:type="dcterms:W3CDTF">2025-06-18T01:24:00Z</dcterms:modified>
</cp:coreProperties>
</file>