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 w:val="36"/>
          <w:szCs w:val="36"/>
        </w:rPr>
      </w:pPr>
      <w:bookmarkStart w:id="1" w:name="_GoBack"/>
      <w:r>
        <w:rPr>
          <w:rFonts w:hint="eastAsia" w:ascii="宋体" w:hAnsi="宋体"/>
          <w:b/>
          <w:sz w:val="36"/>
          <w:szCs w:val="36"/>
        </w:rPr>
        <w:t>20</w:t>
      </w:r>
      <w:r>
        <w:rPr>
          <w:rFonts w:hint="eastAsia" w:ascii="宋体" w:hAnsi="宋体"/>
          <w:b/>
          <w:sz w:val="36"/>
          <w:szCs w:val="36"/>
          <w:lang w:val="en-US" w:eastAsia="zh-CN"/>
        </w:rPr>
        <w:t>26</w:t>
      </w:r>
      <w:r>
        <w:rPr>
          <w:rFonts w:hint="eastAsia" w:ascii="宋体" w:hAnsi="宋体"/>
          <w:b/>
          <w:sz w:val="36"/>
          <w:szCs w:val="36"/>
          <w:lang w:eastAsia="zh-CN"/>
        </w:rPr>
        <w:t>东北</w:t>
      </w:r>
      <w:r>
        <w:rPr>
          <w:rFonts w:hint="eastAsia" w:ascii="宋体" w:hAnsi="宋体"/>
          <w:b/>
          <w:sz w:val="36"/>
          <w:szCs w:val="36"/>
        </w:rPr>
        <w:t>（长春）第</w:t>
      </w:r>
      <w:r>
        <w:rPr>
          <w:rFonts w:hint="eastAsia" w:ascii="宋体" w:hAnsi="宋体"/>
          <w:b/>
          <w:sz w:val="36"/>
          <w:szCs w:val="36"/>
          <w:lang w:val="en-US" w:eastAsia="zh-CN"/>
        </w:rPr>
        <w:t>三十</w:t>
      </w:r>
      <w:r>
        <w:rPr>
          <w:rFonts w:hint="eastAsia" w:ascii="宋体" w:hAnsi="宋体"/>
          <w:b/>
          <w:sz w:val="36"/>
          <w:szCs w:val="36"/>
        </w:rPr>
        <w:t>届</w:t>
      </w:r>
      <w:r>
        <w:rPr>
          <w:rFonts w:hint="eastAsia" w:ascii="宋体" w:hAnsi="宋体"/>
          <w:b/>
          <w:sz w:val="36"/>
          <w:szCs w:val="36"/>
          <w:lang w:eastAsia="zh-CN"/>
        </w:rPr>
        <w:t>建筑装饰及材料博览</w:t>
      </w:r>
      <w:r>
        <w:rPr>
          <w:rFonts w:hint="eastAsia" w:ascii="宋体" w:hAnsi="宋体"/>
          <w:b/>
          <w:sz w:val="36"/>
          <w:szCs w:val="36"/>
        </w:rPr>
        <w:t>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b/>
          <w:szCs w:val="21"/>
        </w:rPr>
      </w:pPr>
      <w:r>
        <w:rPr>
          <w:rFonts w:hint="eastAsia" w:ascii="宋体" w:hAnsi="宋体"/>
          <w:b/>
          <w:szCs w:val="21"/>
        </w:rPr>
        <w:t>时间：20</w:t>
      </w:r>
      <w:r>
        <w:rPr>
          <w:rFonts w:hint="eastAsia" w:ascii="宋体" w:hAnsi="宋体"/>
          <w:b/>
          <w:szCs w:val="21"/>
          <w:lang w:val="en-US" w:eastAsia="zh-CN"/>
        </w:rPr>
        <w:t>26</w:t>
      </w:r>
      <w:r>
        <w:rPr>
          <w:rFonts w:hint="eastAsia" w:ascii="宋体" w:hAnsi="宋体"/>
          <w:b/>
          <w:szCs w:val="21"/>
        </w:rPr>
        <w:t>年</w:t>
      </w:r>
      <w:r>
        <w:rPr>
          <w:rFonts w:hint="eastAsia" w:ascii="宋体" w:hAnsi="宋体"/>
          <w:b/>
          <w:szCs w:val="21"/>
          <w:lang w:val="en-US" w:eastAsia="zh-CN"/>
        </w:rPr>
        <w:t>4</w:t>
      </w:r>
      <w:r>
        <w:rPr>
          <w:rFonts w:hint="eastAsia" w:ascii="宋体" w:hAnsi="宋体"/>
          <w:b/>
          <w:szCs w:val="21"/>
        </w:rPr>
        <w:t>月</w:t>
      </w:r>
      <w:r>
        <w:rPr>
          <w:rFonts w:hint="eastAsia" w:ascii="宋体" w:hAnsi="宋体"/>
          <w:b/>
          <w:szCs w:val="21"/>
          <w:lang w:val="en-US" w:eastAsia="zh-CN"/>
        </w:rPr>
        <w:t>17</w:t>
      </w:r>
      <w:r>
        <w:rPr>
          <w:rFonts w:hint="eastAsia" w:ascii="宋体" w:hAnsi="宋体"/>
          <w:b/>
          <w:szCs w:val="21"/>
        </w:rPr>
        <w:t>日-</w:t>
      </w:r>
      <w:r>
        <w:rPr>
          <w:rFonts w:hint="eastAsia" w:ascii="宋体" w:hAnsi="宋体"/>
          <w:b/>
          <w:szCs w:val="21"/>
          <w:lang w:val="en-US" w:eastAsia="zh-CN"/>
        </w:rPr>
        <w:t>19</w:t>
      </w:r>
      <w:r>
        <w:rPr>
          <w:rFonts w:hint="eastAsia" w:ascii="宋体" w:hAnsi="宋体"/>
          <w:b/>
          <w:szCs w:val="21"/>
        </w:rPr>
        <w:t>日      地点：长春</w:t>
      </w:r>
      <w:r>
        <w:rPr>
          <w:rFonts w:hint="eastAsia" w:ascii="宋体" w:hAnsi="宋体"/>
          <w:b/>
          <w:szCs w:val="21"/>
          <w:lang w:val="en-US" w:eastAsia="zh-CN"/>
        </w:rPr>
        <w:t>东北亚国际博览中心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b/>
          <w:szCs w:val="21"/>
          <w:lang w:eastAsia="zh-CN"/>
        </w:rPr>
      </w:pPr>
      <w:r>
        <w:rPr>
          <w:rFonts w:hint="eastAsia" w:ascii="宋体" w:hAnsi="宋体"/>
          <w:b/>
          <w:szCs w:val="21"/>
          <w:lang w:eastAsia="zh-CN"/>
        </w:rPr>
        <w:t>同期举办展会：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val="0"/>
          <w:bCs/>
          <w:szCs w:val="21"/>
          <w:lang w:val="en-US" w:eastAsia="zh-CN"/>
        </w:rPr>
      </w:pPr>
      <w:r>
        <w:rPr>
          <w:rFonts w:hint="eastAsia" w:ascii="宋体" w:hAnsi="宋体"/>
          <w:b w:val="0"/>
          <w:bCs/>
          <w:szCs w:val="21"/>
          <w:lang w:val="en-US" w:eastAsia="zh-CN"/>
        </w:rPr>
        <w:t>2026吉林（长春）第</w:t>
      </w:r>
      <w:bookmarkStart w:id="0" w:name="OLE_LINK1"/>
      <w:r>
        <w:rPr>
          <w:rFonts w:hint="eastAsia" w:ascii="宋体" w:hAnsi="宋体"/>
          <w:b w:val="0"/>
          <w:bCs/>
          <w:szCs w:val="21"/>
          <w:lang w:val="en-US" w:eastAsia="zh-CN"/>
        </w:rPr>
        <w:t>三十</w:t>
      </w:r>
      <w:bookmarkEnd w:id="0"/>
      <w:r>
        <w:rPr>
          <w:rFonts w:hint="eastAsia" w:ascii="宋体" w:hAnsi="宋体"/>
          <w:b w:val="0"/>
          <w:bCs/>
          <w:szCs w:val="21"/>
          <w:lang w:val="en-US" w:eastAsia="zh-CN"/>
        </w:rPr>
        <w:t>届定制家居暨艺术整装展览会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eastAsia="宋体"/>
          <w:b w:val="0"/>
          <w:bCs/>
          <w:szCs w:val="21"/>
          <w:lang w:val="en-US" w:eastAsia="zh-CN"/>
        </w:rPr>
      </w:pPr>
      <w:r>
        <w:rPr>
          <w:rFonts w:hint="eastAsia" w:ascii="宋体" w:hAnsi="宋体"/>
          <w:b w:val="0"/>
          <w:bCs/>
          <w:szCs w:val="21"/>
          <w:lang w:val="en-US" w:eastAsia="zh-CN"/>
        </w:rPr>
        <w:t>2026吉林（长春）第三十届移门、推拉门、彩铝门窗展览会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eastAsia="宋体"/>
          <w:b w:val="0"/>
          <w:bCs/>
          <w:szCs w:val="21"/>
          <w:lang w:val="en-US" w:eastAsia="zh-CN"/>
        </w:rPr>
      </w:pPr>
      <w:r>
        <w:rPr>
          <w:rFonts w:hint="eastAsia" w:ascii="宋体" w:hAnsi="宋体"/>
          <w:b w:val="0"/>
          <w:bCs/>
          <w:szCs w:val="21"/>
          <w:lang w:val="en-US" w:eastAsia="zh-CN"/>
        </w:rPr>
        <w:t>2026吉林（长春）第三十届门窗幕墙展览会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val="0"/>
          <w:bCs/>
          <w:szCs w:val="21"/>
          <w:lang w:val="en-US" w:eastAsia="zh-CN"/>
        </w:rPr>
      </w:pPr>
      <w:r>
        <w:rPr>
          <w:rFonts w:hint="eastAsia" w:ascii="宋体" w:hAnsi="宋体"/>
          <w:b w:val="0"/>
          <w:bCs/>
          <w:szCs w:val="21"/>
          <w:lang w:val="en-US" w:eastAsia="zh-CN"/>
        </w:rPr>
        <w:t>2026吉林（长春）第二十一届家具及木工机械展览会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val="0"/>
          <w:bCs/>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【前言】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sz w:val="24"/>
          <w:szCs w:val="24"/>
        </w:rPr>
      </w:pPr>
      <w:r>
        <w:rPr>
          <w:rFonts w:hint="eastAsia" w:ascii="宋体" w:hAnsi="宋体"/>
          <w:b/>
          <w:sz w:val="24"/>
          <w:szCs w:val="24"/>
        </w:rPr>
        <w:t>吉林省建筑业一年一度展览盛事、 缔造无限贸易商机！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r>
        <w:rPr>
          <w:rFonts w:hint="eastAsia" w:ascii="宋体" w:hAnsi="宋体"/>
          <w:b/>
          <w:bCs/>
          <w:szCs w:val="21"/>
        </w:rPr>
        <w:t>充满商机的吉林建材市场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szCs w:val="21"/>
        </w:rPr>
      </w:pPr>
      <w:r>
        <w:rPr>
          <w:rFonts w:hint="eastAsia" w:ascii="宋体" w:hAnsi="宋体"/>
          <w:szCs w:val="21"/>
        </w:rPr>
        <w:t>随着"振兴东北老工业基地"战略的贯彻落实，东北地区新一轮的城市建设和改造及农村城镇化建设也将进一步实施，与此同时，</w:t>
      </w:r>
      <w:r>
        <w:rPr>
          <w:rFonts w:hint="eastAsia" w:ascii="宋体" w:hAnsi="宋体"/>
          <w:szCs w:val="21"/>
          <w:lang w:eastAsia="zh-CN"/>
        </w:rPr>
        <w:t>有关部门</w:t>
      </w:r>
      <w:r>
        <w:rPr>
          <w:rFonts w:hint="eastAsia" w:ascii="宋体" w:hAnsi="宋体"/>
          <w:szCs w:val="21"/>
        </w:rPr>
        <w:t>公布拉动内需的一系列措施，并启动四万亿元投资计划，各地也积极响应，公布了大量项目投资计划以带动各地经济发展。在未来几年内，东北三省的经济发展将再上一个新台阶，城市发展将迎来</w:t>
      </w:r>
      <w:r>
        <w:rPr>
          <w:rFonts w:hint="eastAsia" w:ascii="宋体" w:hAnsi="宋体"/>
          <w:szCs w:val="21"/>
          <w:lang w:eastAsia="zh-CN"/>
        </w:rPr>
        <w:t>新</w:t>
      </w:r>
      <w:r>
        <w:rPr>
          <w:rFonts w:hint="eastAsia" w:ascii="宋体" w:hAnsi="宋体"/>
          <w:szCs w:val="21"/>
        </w:rPr>
        <w:t>的市场机遇和挑战。</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长春作为省会城市，位居东北三省的中</w:t>
      </w:r>
      <w:r>
        <w:rPr>
          <w:rFonts w:hint="eastAsia" w:ascii="宋体" w:hAnsi="宋体"/>
          <w:szCs w:val="21"/>
          <w:lang w:eastAsia="zh-CN"/>
        </w:rPr>
        <w:t>不</w:t>
      </w:r>
      <w:r>
        <w:rPr>
          <w:rFonts w:hint="eastAsia" w:ascii="宋体" w:hAnsi="宋体"/>
          <w:szCs w:val="21"/>
        </w:rPr>
        <w:t>，素有"汽车城"、"森林城"、"电影城"、"科技文化城"之美誉，具有较好的区位优势。</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长春市委提出2012年作为"项目建设年"，下半年计划储备项目2400个，签约投资额超3000万元以上项目1000个，拉开新一轮招商引资序幕。将全力抓好5大类20个组团91个重大项目，总投资2808亿元。未来5年计划投资2424亿元。其中，城市建设棚户区改造及</w:t>
      </w:r>
      <w:r>
        <w:rPr>
          <w:rFonts w:hint="eastAsia" w:ascii="宋体" w:hAnsi="宋体"/>
          <w:szCs w:val="21"/>
          <w:lang w:val="en-US" w:eastAsia="zh-CN"/>
        </w:rPr>
        <w:t>暖</w:t>
      </w:r>
      <w:r>
        <w:rPr>
          <w:rFonts w:hint="eastAsia" w:ascii="宋体" w:hAnsi="宋体"/>
          <w:szCs w:val="21"/>
        </w:rPr>
        <w:t>房子工程和医院、学校建设等，项目总投资2236亿元，未来5年计划投资1879亿元。与老百姓关系直接的一些城建项目</w:t>
      </w:r>
      <w:r>
        <w:rPr>
          <w:rFonts w:hint="eastAsia" w:ascii="宋体" w:hAnsi="宋体"/>
          <w:szCs w:val="21"/>
          <w:lang w:eastAsia="zh-CN"/>
        </w:rPr>
        <w:t>很</w:t>
      </w:r>
      <w:r>
        <w:rPr>
          <w:rFonts w:hint="eastAsia" w:ascii="宋体" w:hAnsi="宋体"/>
          <w:szCs w:val="21"/>
        </w:rPr>
        <w:t>引人注目。这其中包括70公里轻轨（3、4号线）项目、投资108亿元的地铁一号线，长春西站、投资28亿元的长春站立体乘换中心等项目。长吉城际高速铁路建成运行，两市城际交通将趋于“公交化”的施行。所有这些都将大大拓展建材市场空间，一个规模宏大的买方市场已凸显毕现，蓄势待发。</w:t>
      </w:r>
      <w:r>
        <w:rPr>
          <w:rFonts w:hint="eastAsia" w:ascii="宋体" w:hAnsi="宋体"/>
          <w:szCs w:val="21"/>
        </w:rPr>
        <w:cr/>
      </w:r>
      <w:r>
        <w:rPr>
          <w:rFonts w:hint="eastAsia" w:ascii="宋体" w:hAnsi="宋体"/>
          <w:b/>
          <w:bCs/>
          <w:szCs w:val="21"/>
        </w:rPr>
        <w:t>二十</w:t>
      </w:r>
      <w:r>
        <w:rPr>
          <w:rFonts w:hint="eastAsia" w:ascii="宋体" w:hAnsi="宋体"/>
          <w:b/>
          <w:bCs/>
          <w:szCs w:val="21"/>
          <w:lang w:val="en-US" w:eastAsia="zh-CN"/>
        </w:rPr>
        <w:t>九</w:t>
      </w:r>
      <w:r>
        <w:rPr>
          <w:rFonts w:hint="eastAsia" w:ascii="宋体" w:hAnsi="宋体"/>
          <w:b/>
          <w:bCs/>
          <w:szCs w:val="21"/>
        </w:rPr>
        <w:t>年精心打造建材品牌大展</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“长春建博会”是适应改革形式和市场经济的需要应运而生。自1996年以来，已连续成功举办二十</w:t>
      </w:r>
      <w:r>
        <w:rPr>
          <w:rFonts w:hint="eastAsia" w:ascii="宋体" w:hAnsi="宋体"/>
          <w:szCs w:val="21"/>
          <w:lang w:val="en-US" w:eastAsia="zh-CN"/>
        </w:rPr>
        <w:t>九</w:t>
      </w:r>
      <w:r>
        <w:rPr>
          <w:rFonts w:hint="eastAsia" w:ascii="宋体" w:hAnsi="宋体"/>
          <w:szCs w:val="21"/>
        </w:rPr>
        <w:t>届，从首届3000平方米发展</w:t>
      </w:r>
      <w:r>
        <w:rPr>
          <w:rFonts w:hint="eastAsia" w:ascii="宋体" w:hAnsi="宋体"/>
          <w:szCs w:val="21"/>
          <w:lang w:eastAsia="zh-CN"/>
        </w:rPr>
        <w:t>到</w:t>
      </w:r>
      <w:r>
        <w:rPr>
          <w:rFonts w:hint="eastAsia" w:ascii="宋体" w:hAnsi="宋体"/>
          <w:szCs w:val="21"/>
        </w:rPr>
        <w:t>如今</w:t>
      </w:r>
      <w:r>
        <w:rPr>
          <w:rFonts w:hint="eastAsia" w:ascii="宋体" w:hAnsi="宋体"/>
          <w:szCs w:val="21"/>
          <w:lang w:val="en-US" w:eastAsia="zh-CN"/>
        </w:rPr>
        <w:t>10</w:t>
      </w:r>
      <w:r>
        <w:rPr>
          <w:rFonts w:hint="eastAsia" w:ascii="宋体" w:hAnsi="宋体"/>
          <w:szCs w:val="21"/>
        </w:rPr>
        <w:t>万</w:t>
      </w:r>
      <w:r>
        <w:rPr>
          <w:rFonts w:hint="eastAsia" w:ascii="宋体" w:hAnsi="宋体"/>
          <w:szCs w:val="21"/>
          <w:lang w:eastAsia="zh-CN"/>
        </w:rPr>
        <w:t>多</w:t>
      </w:r>
      <w:r>
        <w:rPr>
          <w:rFonts w:hint="eastAsia" w:ascii="宋体" w:hAnsi="宋体"/>
          <w:szCs w:val="21"/>
        </w:rPr>
        <w:t>平方米。已成为</w:t>
      </w:r>
      <w:r>
        <w:rPr>
          <w:rFonts w:hint="eastAsia" w:ascii="宋体" w:hAnsi="宋体"/>
          <w:szCs w:val="21"/>
          <w:lang w:eastAsia="zh-CN"/>
        </w:rPr>
        <w:t>很</w:t>
      </w:r>
      <w:r>
        <w:rPr>
          <w:rFonts w:hint="eastAsia" w:ascii="宋体" w:hAnsi="宋体"/>
          <w:szCs w:val="21"/>
        </w:rPr>
        <w:t>受关注和认可的建材品牌展会之一，更是国内外商家接触、了解吉林地区市场的窗口和平台。</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20</w:t>
      </w:r>
      <w:r>
        <w:rPr>
          <w:rFonts w:hint="eastAsia" w:ascii="宋体" w:hAnsi="宋体"/>
          <w:szCs w:val="21"/>
          <w:lang w:val="en-US" w:eastAsia="zh-CN"/>
        </w:rPr>
        <w:t>25</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月，为期3天的展览会上，有来自韩国、日本、俄罗斯以及国内外近</w:t>
      </w:r>
      <w:r>
        <w:rPr>
          <w:rFonts w:hint="eastAsia" w:ascii="宋体" w:hAnsi="宋体"/>
          <w:szCs w:val="21"/>
          <w:lang w:val="en-US" w:eastAsia="zh-CN"/>
        </w:rPr>
        <w:t>6</w:t>
      </w:r>
      <w:r>
        <w:rPr>
          <w:rFonts w:hint="eastAsia" w:ascii="宋体" w:hAnsi="宋体"/>
          <w:szCs w:val="21"/>
        </w:rPr>
        <w:t>万名</w:t>
      </w:r>
      <w:r>
        <w:rPr>
          <w:rFonts w:hint="eastAsia" w:ascii="宋体" w:hAnsi="宋体"/>
          <w:szCs w:val="21"/>
          <w:lang w:eastAsia="zh-CN"/>
        </w:rPr>
        <w:t>建材</w:t>
      </w:r>
      <w:r>
        <w:rPr>
          <w:rFonts w:hint="eastAsia" w:ascii="宋体" w:hAnsi="宋体"/>
          <w:szCs w:val="21"/>
        </w:rPr>
        <w:t>买家和业内人士亲临采购、洽谈，参观。吉林省市场潜力</w:t>
      </w:r>
      <w:r>
        <w:rPr>
          <w:rFonts w:hint="eastAsia" w:ascii="宋体" w:hAnsi="宋体"/>
          <w:szCs w:val="21"/>
          <w:lang w:eastAsia="zh-CN"/>
        </w:rPr>
        <w:t>很</w:t>
      </w:r>
      <w:r>
        <w:rPr>
          <w:rFonts w:hint="eastAsia" w:ascii="宋体" w:hAnsi="宋体"/>
          <w:szCs w:val="21"/>
        </w:rPr>
        <w:t>大、有待商家发掘，而“长春建博会”就是进一步发掘潜力的工具和桥梁。</w:t>
      </w:r>
      <w:r>
        <w:rPr>
          <w:rFonts w:hint="eastAsia" w:ascii="宋体" w:hAnsi="宋体"/>
          <w:szCs w:val="21"/>
          <w:lang w:val="en-US" w:eastAsia="zh-CN"/>
        </w:rPr>
        <w:t>我们</w:t>
      </w:r>
      <w:r>
        <w:rPr>
          <w:rFonts w:hint="eastAsia" w:ascii="宋体" w:hAnsi="宋体"/>
          <w:szCs w:val="21"/>
        </w:rPr>
        <w:t>公司拥有庞大的</w:t>
      </w:r>
      <w:r>
        <w:rPr>
          <w:rFonts w:hint="eastAsia" w:ascii="宋体" w:hAnsi="宋体"/>
          <w:szCs w:val="21"/>
          <w:lang w:eastAsia="zh-CN"/>
        </w:rPr>
        <w:t>建材</w:t>
      </w:r>
      <w:r>
        <w:rPr>
          <w:rFonts w:hint="eastAsia" w:ascii="宋体" w:hAnsi="宋体"/>
          <w:szCs w:val="21"/>
        </w:rPr>
        <w:t>数据库，</w:t>
      </w:r>
      <w:r>
        <w:rPr>
          <w:rFonts w:hint="eastAsia" w:ascii="宋体" w:hAnsi="宋体"/>
          <w:szCs w:val="21"/>
          <w:lang w:eastAsia="zh-CN"/>
        </w:rPr>
        <w:t>周到</w:t>
      </w:r>
      <w:r>
        <w:rPr>
          <w:rFonts w:hint="eastAsia" w:ascii="宋体" w:hAnsi="宋体"/>
          <w:szCs w:val="21"/>
        </w:rPr>
        <w:t>精致的服务，有效的宣传等，都保证了“长春建博会”观众的数量、质量和展览会的知名度。</w:t>
      </w:r>
      <w:r>
        <w:rPr>
          <w:rFonts w:hint="eastAsia" w:ascii="宋体" w:hAnsi="宋体"/>
          <w:szCs w:val="21"/>
          <w:lang w:eastAsia="zh-CN"/>
        </w:rPr>
        <w:t>2026</w:t>
      </w:r>
      <w:r>
        <w:rPr>
          <w:rFonts w:hint="eastAsia" w:ascii="宋体" w:hAnsi="宋体"/>
          <w:szCs w:val="21"/>
        </w:rPr>
        <w:t>年展览会将更突出推广新产品，新技术。</w:t>
      </w:r>
      <w:r>
        <w:rPr>
          <w:rFonts w:hint="eastAsia" w:ascii="宋体" w:hAnsi="宋体"/>
          <w:szCs w:val="21"/>
        </w:rPr>
        <w:cr/>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【有效的宣传确保高素质观众】</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r>
        <w:rPr>
          <w:rFonts w:hint="eastAsia" w:ascii="宋体" w:hAnsi="宋体"/>
          <w:szCs w:val="21"/>
        </w:rPr>
        <w:t>※通过电视、电台、报纸、杂志组织报道，整体宣传推广。</w:t>
      </w:r>
      <w:r>
        <w:rPr>
          <w:rFonts w:hint="eastAsia" w:ascii="宋体" w:hAnsi="宋体"/>
          <w:szCs w:val="21"/>
        </w:rPr>
        <w:cr/>
      </w:r>
      <w:r>
        <w:rPr>
          <w:rFonts w:hint="eastAsia" w:ascii="宋体" w:hAnsi="宋体"/>
          <w:szCs w:val="21"/>
        </w:rPr>
        <w:t>※通过直邮、电脑传真、信息网络、电子邮件和手机短信等直邀中外贸易商前来观展。</w:t>
      </w:r>
      <w:r>
        <w:rPr>
          <w:rFonts w:hint="eastAsia" w:ascii="宋体" w:hAnsi="宋体"/>
          <w:szCs w:val="21"/>
        </w:rPr>
        <w:cr/>
      </w:r>
      <w:r>
        <w:rPr>
          <w:rFonts w:hint="eastAsia" w:ascii="宋体" w:hAnsi="宋体"/>
          <w:szCs w:val="21"/>
        </w:rPr>
        <w:t>※《展前预览》详尽介绍展会</w:t>
      </w:r>
      <w:r>
        <w:rPr>
          <w:rFonts w:hint="eastAsia" w:ascii="宋体" w:hAnsi="宋体"/>
          <w:szCs w:val="21"/>
          <w:lang w:eastAsia="zh-CN"/>
        </w:rPr>
        <w:t>情况</w:t>
      </w:r>
      <w:r>
        <w:rPr>
          <w:rFonts w:hint="eastAsia" w:ascii="宋体" w:hAnsi="宋体"/>
          <w:szCs w:val="21"/>
        </w:rPr>
        <w:t>、展览动态、展商和展出产品情况，展会之前免费送到用户和业内人士手中，及时架起采购商与供应商之间的桥梁。</w:t>
      </w:r>
      <w:r>
        <w:rPr>
          <w:rFonts w:hint="eastAsia" w:ascii="宋体" w:hAnsi="宋体"/>
          <w:szCs w:val="21"/>
        </w:rPr>
        <w:cr/>
      </w:r>
      <w:r>
        <w:rPr>
          <w:rFonts w:hint="eastAsia" w:ascii="宋体" w:hAnsi="宋体"/>
          <w:szCs w:val="21"/>
        </w:rPr>
        <w:t>※组织专题研讨会、邀请业内专家介绍、讲解，加强中外业内人士的交流，传播新思维，推广新产品、介绍新技术、新工艺、新材料。</w:t>
      </w:r>
      <w:r>
        <w:rPr>
          <w:rFonts w:hint="eastAsia" w:ascii="宋体" w:hAnsi="宋体"/>
          <w:szCs w:val="21"/>
        </w:rPr>
        <w:cr/>
      </w:r>
      <w:r>
        <w:rPr>
          <w:rFonts w:hint="eastAsia" w:ascii="宋体" w:hAnsi="宋体"/>
          <w:szCs w:val="21"/>
        </w:rPr>
        <w:t>※三十多万张参观券和请柬连续及时送达</w:t>
      </w:r>
      <w:r>
        <w:rPr>
          <w:rFonts w:hint="eastAsia" w:ascii="宋体" w:hAnsi="宋体"/>
          <w:szCs w:val="21"/>
          <w:lang w:eastAsia="zh-CN"/>
        </w:rPr>
        <w:t>建材</w:t>
      </w:r>
      <w:r>
        <w:rPr>
          <w:rFonts w:hint="eastAsia" w:ascii="宋体" w:hAnsi="宋体"/>
          <w:szCs w:val="21"/>
        </w:rPr>
        <w:t>用户和业内人士手中。</w:t>
      </w:r>
      <w:r>
        <w:rPr>
          <w:rFonts w:hint="eastAsia" w:ascii="宋体" w:hAnsi="宋体"/>
          <w:szCs w:val="21"/>
        </w:rPr>
        <w:cr/>
      </w:r>
      <w:r>
        <w:rPr>
          <w:rFonts w:hint="eastAsia" w:ascii="宋体" w:hAnsi="宋体"/>
          <w:szCs w:val="21"/>
        </w:rPr>
        <w:t>※精心编印《展览会会刊》派送</w:t>
      </w:r>
      <w:r>
        <w:rPr>
          <w:rFonts w:hint="eastAsia" w:ascii="宋体" w:hAnsi="宋体"/>
          <w:szCs w:val="21"/>
          <w:lang w:eastAsia="zh-CN"/>
        </w:rPr>
        <w:t>到</w:t>
      </w:r>
      <w:r>
        <w:rPr>
          <w:rFonts w:hint="eastAsia" w:ascii="宋体" w:hAnsi="宋体"/>
          <w:szCs w:val="21"/>
        </w:rPr>
        <w:t>各地相关建筑、设计及施工企业手中，扩大和提</w:t>
      </w:r>
      <w:r>
        <w:rPr>
          <w:rFonts w:hint="eastAsia" w:ascii="宋体" w:hAnsi="宋体"/>
          <w:szCs w:val="21"/>
          <w:lang w:eastAsia="zh-CN"/>
        </w:rPr>
        <w:t>高</w:t>
      </w:r>
      <w:r>
        <w:rPr>
          <w:rFonts w:hint="eastAsia" w:ascii="宋体" w:hAnsi="宋体"/>
          <w:szCs w:val="21"/>
        </w:rPr>
        <w:t>参展企业的市场知名度。</w:t>
      </w:r>
      <w:r>
        <w:rPr>
          <w:rFonts w:hint="eastAsia" w:ascii="宋体" w:hAnsi="宋体"/>
          <w:szCs w:val="21"/>
        </w:rPr>
        <w:cr/>
      </w:r>
      <w:r>
        <w:rPr>
          <w:rFonts w:hint="eastAsia" w:ascii="宋体" w:hAnsi="宋体"/>
          <w:szCs w:val="21"/>
        </w:rPr>
        <w:t>※通过有关部门、行业协会和团体、科研单位和院校的宣传，组织各大设计院所、开发商及建筑商等</w:t>
      </w:r>
      <w:r>
        <w:rPr>
          <w:rFonts w:hint="eastAsia" w:ascii="宋体" w:hAnsi="宋体"/>
          <w:szCs w:val="21"/>
          <w:lang w:eastAsia="zh-CN"/>
        </w:rPr>
        <w:t>建材</w:t>
      </w:r>
      <w:r>
        <w:rPr>
          <w:rFonts w:hint="eastAsia" w:ascii="宋体" w:hAnsi="宋体"/>
          <w:szCs w:val="21"/>
        </w:rPr>
        <w:t>人士观展。</w:t>
      </w:r>
      <w:r>
        <w:rPr>
          <w:rFonts w:hint="eastAsia" w:ascii="宋体" w:hAnsi="宋体"/>
          <w:szCs w:val="21"/>
        </w:rPr>
        <w:cr/>
      </w:r>
      <w:r>
        <w:rPr>
          <w:rFonts w:hint="eastAsia" w:ascii="宋体" w:hAnsi="宋体"/>
          <w:szCs w:val="21"/>
        </w:rPr>
        <w:t>※市场广告，于展前及展览期间在</w:t>
      </w:r>
      <w:r>
        <w:rPr>
          <w:rFonts w:hint="eastAsia" w:ascii="宋体" w:hAnsi="宋体"/>
          <w:szCs w:val="21"/>
          <w:lang w:eastAsia="zh-CN"/>
        </w:rPr>
        <w:t>建材</w:t>
      </w:r>
      <w:r>
        <w:rPr>
          <w:rFonts w:hint="eastAsia" w:ascii="宋体" w:hAnsi="宋体"/>
          <w:szCs w:val="21"/>
        </w:rPr>
        <w:t>市场悬挂展览会横（条）幅广告，以扩大展览会的影响力。</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szCs w:val="21"/>
        </w:rPr>
      </w:pPr>
      <w:r>
        <w:rPr>
          <w:rFonts w:hint="eastAsia" w:ascii="宋体" w:hAnsi="宋体"/>
          <w:b/>
          <w:szCs w:val="21"/>
        </w:rPr>
        <w:t>【展品范围】</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（一）定制家居、移门展区：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门展区：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实木门、装饰工艺门、生态门、铝</w:t>
      </w:r>
      <w:r>
        <w:rPr>
          <w:rFonts w:hint="eastAsia" w:ascii="宋体" w:hAnsi="宋体"/>
          <w:szCs w:val="21"/>
          <w:lang w:eastAsia="zh-CN"/>
        </w:rPr>
        <w:t>木</w:t>
      </w:r>
      <w:r>
        <w:rPr>
          <w:rFonts w:hint="eastAsia" w:ascii="宋体" w:hAnsi="宋体"/>
          <w:szCs w:val="21"/>
        </w:rPr>
        <w:t>门、移门、免漆门、</w:t>
      </w:r>
      <w:r>
        <w:rPr>
          <w:rFonts w:hint="eastAsia" w:ascii="宋体" w:hAnsi="宋体" w:eastAsia="宋体" w:cs="宋体"/>
          <w:i w:val="0"/>
          <w:caps w:val="0"/>
          <w:color w:val="000000"/>
          <w:spacing w:val="0"/>
          <w:kern w:val="0"/>
          <w:sz w:val="21"/>
          <w:szCs w:val="21"/>
          <w:shd w:val="clear" w:fill="FFFFFF"/>
          <w:lang w:val="en-US" w:eastAsia="zh-CN" w:bidi="ar"/>
        </w:rPr>
        <w:t>烤漆门、</w:t>
      </w:r>
      <w:r>
        <w:rPr>
          <w:rFonts w:hint="eastAsia" w:ascii="宋体" w:hAnsi="宋体"/>
          <w:szCs w:val="21"/>
        </w:rPr>
        <w:t>竹木门、吸塑门、平开门、复合门、模压门、木塑门、隔断门、百叶门、折叠门、滑动拉门、推拉门、钢质门、钢木门、</w:t>
      </w:r>
      <w:r>
        <w:rPr>
          <w:rFonts w:hint="eastAsia" w:ascii="宋体" w:hAnsi="宋体" w:eastAsia="宋体" w:cs="宋体"/>
          <w:i w:val="0"/>
          <w:caps w:val="0"/>
          <w:color w:val="000000"/>
          <w:spacing w:val="0"/>
          <w:kern w:val="0"/>
          <w:sz w:val="21"/>
          <w:szCs w:val="21"/>
          <w:shd w:val="clear" w:fill="FFFFFF"/>
          <w:lang w:val="en-US" w:eastAsia="zh-CN" w:bidi="ar"/>
        </w:rPr>
        <w:t>铝合金门、</w:t>
      </w:r>
      <w:r>
        <w:rPr>
          <w:rFonts w:hint="eastAsia" w:ascii="宋体" w:hAnsi="宋体"/>
          <w:szCs w:val="21"/>
        </w:rPr>
        <w:t>金属门、保温门、 自动门、 防盗门、防火门、铝塑门、飞机库大门</w:t>
      </w:r>
      <w:r>
        <w:rPr>
          <w:rFonts w:hint="eastAsia" w:ascii="宋体" w:hAnsi="宋体"/>
          <w:szCs w:val="21"/>
          <w:lang w:eastAsia="zh-CN"/>
        </w:rPr>
        <w:t>、肯德基</w:t>
      </w:r>
      <w:r>
        <w:rPr>
          <w:rFonts w:hint="eastAsia" w:ascii="宋体" w:hAnsi="宋体"/>
          <w:szCs w:val="21"/>
        </w:rPr>
        <w:t>门、铝合金折叠门、电动折叠门、铝合金卷帘门、工业门、车库门、卷帘门、电动卷帘门、自动感应门、自动工业门、旋转自动门、栏杆门、伸缩门</w:t>
      </w:r>
      <w:r>
        <w:rPr>
          <w:rFonts w:hint="eastAsia" w:ascii="宋体" w:hAnsi="宋体"/>
          <w:szCs w:val="21"/>
          <w:lang w:eastAsia="zh-CN"/>
        </w:rPr>
        <w:t>、围栏铁艺</w:t>
      </w:r>
      <w:r>
        <w:rPr>
          <w:rFonts w:hint="eastAsia" w:ascii="宋体" w:hAnsi="宋体"/>
          <w:szCs w:val="21"/>
        </w:rPr>
        <w:t>等。  </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定制</w:t>
      </w:r>
      <w:r>
        <w:rPr>
          <w:rFonts w:hint="eastAsia" w:ascii="宋体" w:hAnsi="宋体"/>
          <w:b/>
          <w:bCs/>
          <w:sz w:val="24"/>
          <w:szCs w:val="24"/>
          <w:lang w:eastAsia="zh-CN"/>
        </w:rPr>
        <w:t>家居</w:t>
      </w:r>
      <w:r>
        <w:rPr>
          <w:rFonts w:hint="eastAsia" w:ascii="宋体" w:hAnsi="宋体"/>
          <w:b/>
          <w:bCs/>
          <w:sz w:val="24"/>
          <w:szCs w:val="24"/>
        </w:rPr>
        <w:t>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eastAsia="宋体" w:cs="宋体"/>
          <w:i w:val="0"/>
          <w:caps w:val="0"/>
          <w:color w:val="000000"/>
          <w:spacing w:val="0"/>
          <w:kern w:val="0"/>
          <w:sz w:val="21"/>
          <w:szCs w:val="21"/>
          <w:shd w:val="clear" w:fill="FFFFFF"/>
          <w:lang w:val="en-US" w:eastAsia="zh-CN" w:bidi="ar"/>
        </w:rPr>
        <w:t>全铝定制</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整木定制</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整体家居、整体书房、整体厨房、整体橱柜、整体衣柜、整体木门、楼梯、移门、</w:t>
      </w:r>
      <w:r>
        <w:rPr>
          <w:rFonts w:hint="eastAsia" w:ascii="宋体" w:hAnsi="宋体" w:cs="宋体"/>
          <w:i w:val="0"/>
          <w:caps w:val="0"/>
          <w:color w:val="000000"/>
          <w:spacing w:val="0"/>
          <w:kern w:val="0"/>
          <w:sz w:val="21"/>
          <w:szCs w:val="21"/>
          <w:shd w:val="clear" w:fill="FFFFFF"/>
          <w:lang w:val="en-US" w:eastAsia="zh-CN" w:bidi="ar"/>
        </w:rPr>
        <w:t>书柜、</w:t>
      </w:r>
      <w:r>
        <w:rPr>
          <w:rFonts w:hint="eastAsia" w:ascii="宋体" w:hAnsi="宋体" w:eastAsia="宋体" w:cs="宋体"/>
          <w:i w:val="0"/>
          <w:caps w:val="0"/>
          <w:color w:val="000000"/>
          <w:spacing w:val="0"/>
          <w:kern w:val="0"/>
          <w:sz w:val="21"/>
          <w:szCs w:val="21"/>
          <w:shd w:val="clear" w:fill="FFFFFF"/>
          <w:lang w:val="en-US" w:eastAsia="zh-CN" w:bidi="ar"/>
        </w:rPr>
        <w:t>入墙柜、壁柜、电视柜、酒柜、玄关柜、床头柜、鞋柜、榻榻米、复合板、防火板、石膏板、卫浴梳洗组合柜、屏风、移动隔间、壁柜门、衣帽间、晾衣架、旋转衣架、智能家居系统等</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szCs w:val="21"/>
        </w:rPr>
      </w:pPr>
      <w:r>
        <w:rPr>
          <w:rFonts w:hint="eastAsia" w:ascii="宋体" w:hAnsi="宋体"/>
          <w:szCs w:val="21"/>
        </w:rPr>
        <w:t>★</w:t>
      </w:r>
      <w:r>
        <w:rPr>
          <w:rFonts w:hint="eastAsia" w:ascii="宋体" w:hAnsi="宋体" w:eastAsia="宋体" w:cs="宋体"/>
          <w:b/>
          <w:bCs/>
          <w:i w:val="0"/>
          <w:caps w:val="0"/>
          <w:color w:val="000000"/>
          <w:spacing w:val="0"/>
          <w:kern w:val="0"/>
          <w:sz w:val="21"/>
          <w:szCs w:val="21"/>
          <w:shd w:val="clear" w:fill="FFFFFF"/>
          <w:lang w:val="en-US" w:eastAsia="zh-CN" w:bidi="ar"/>
        </w:rPr>
        <w:t xml:space="preserve"> </w:t>
      </w:r>
      <w:r>
        <w:rPr>
          <w:rFonts w:hint="eastAsia" w:ascii="宋体" w:hAnsi="宋体" w:cs="宋体"/>
          <w:b/>
          <w:bCs/>
          <w:i w:val="0"/>
          <w:caps w:val="0"/>
          <w:color w:val="000000"/>
          <w:spacing w:val="0"/>
          <w:kern w:val="0"/>
          <w:sz w:val="21"/>
          <w:szCs w:val="21"/>
          <w:shd w:val="clear" w:fill="FFFFFF"/>
          <w:lang w:val="en-US" w:eastAsia="zh-CN" w:bidi="ar"/>
        </w:rPr>
        <w:t>橱柜</w:t>
      </w:r>
      <w:r>
        <w:rPr>
          <w:rFonts w:hint="eastAsia" w:ascii="宋体" w:hAnsi="宋体" w:eastAsia="宋体" w:cs="宋体"/>
          <w:b/>
          <w:bCs/>
          <w:i w:val="0"/>
          <w:caps w:val="0"/>
          <w:color w:val="000000"/>
          <w:spacing w:val="0"/>
          <w:kern w:val="0"/>
          <w:sz w:val="21"/>
          <w:szCs w:val="21"/>
          <w:shd w:val="clear" w:fill="FFFFFF"/>
          <w:lang w:val="en-US" w:eastAsia="zh-CN" w:bidi="ar"/>
        </w:rPr>
        <w:t>衣柜</w:t>
      </w:r>
      <w:r>
        <w:rPr>
          <w:rFonts w:hint="eastAsia" w:ascii="宋体" w:hAnsi="宋体" w:cs="宋体"/>
          <w:b/>
          <w:bCs/>
          <w:i w:val="0"/>
          <w:caps w:val="0"/>
          <w:color w:val="000000"/>
          <w:spacing w:val="0"/>
          <w:kern w:val="0"/>
          <w:sz w:val="21"/>
          <w:szCs w:val="21"/>
          <w:shd w:val="clear" w:fill="FFFFFF"/>
          <w:lang w:val="en-US" w:eastAsia="zh-CN" w:bidi="ar"/>
        </w:rPr>
        <w:t>展区</w:t>
      </w:r>
      <w:r>
        <w:rPr>
          <w:rFonts w:hint="eastAsia" w:ascii="宋体" w:hAnsi="宋体" w:eastAsia="宋体" w:cs="宋体"/>
          <w:b/>
          <w:bCs/>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壁柜门、</w:t>
      </w:r>
      <w:r>
        <w:rPr>
          <w:rFonts w:hint="eastAsia" w:ascii="宋体" w:hAnsi="宋体" w:cs="宋体"/>
          <w:i w:val="0"/>
          <w:caps w:val="0"/>
          <w:color w:val="000000"/>
          <w:spacing w:val="0"/>
          <w:kern w:val="0"/>
          <w:sz w:val="21"/>
          <w:szCs w:val="21"/>
          <w:shd w:val="clear" w:fill="FFFFFF"/>
          <w:lang w:val="en-US" w:eastAsia="zh-CN" w:bidi="ar"/>
        </w:rPr>
        <w:t>衣柜</w:t>
      </w:r>
      <w:r>
        <w:rPr>
          <w:rFonts w:hint="eastAsia" w:ascii="宋体" w:hAnsi="宋体" w:eastAsia="宋体" w:cs="宋体"/>
          <w:i w:val="0"/>
          <w:caps w:val="0"/>
          <w:color w:val="000000"/>
          <w:spacing w:val="0"/>
          <w:kern w:val="0"/>
          <w:sz w:val="21"/>
          <w:szCs w:val="21"/>
          <w:shd w:val="clear" w:fill="FFFFFF"/>
          <w:lang w:val="en-US" w:eastAsia="zh-CN" w:bidi="ar"/>
        </w:rPr>
        <w:t>折叠门、衣柜移门、隔断移门、折叠移门、</w:t>
      </w:r>
      <w:r>
        <w:rPr>
          <w:rFonts w:hint="eastAsia" w:ascii="宋体" w:hAnsi="宋体" w:cs="宋体"/>
          <w:i w:val="0"/>
          <w:caps w:val="0"/>
          <w:color w:val="000000"/>
          <w:spacing w:val="0"/>
          <w:kern w:val="0"/>
          <w:sz w:val="21"/>
          <w:szCs w:val="21"/>
          <w:shd w:val="clear" w:fill="FFFFFF"/>
          <w:lang w:val="en-US" w:eastAsia="zh-CN" w:bidi="ar"/>
        </w:rPr>
        <w:t>衣柜</w:t>
      </w:r>
      <w:r>
        <w:rPr>
          <w:rFonts w:hint="eastAsia" w:ascii="宋体" w:hAnsi="宋体" w:eastAsia="宋体" w:cs="宋体"/>
          <w:i w:val="0"/>
          <w:caps w:val="0"/>
          <w:color w:val="000000"/>
          <w:spacing w:val="0"/>
          <w:kern w:val="0"/>
          <w:sz w:val="21"/>
          <w:szCs w:val="21"/>
          <w:shd w:val="clear" w:fill="FFFFFF"/>
          <w:lang w:val="en-US" w:eastAsia="zh-CN" w:bidi="ar"/>
        </w:rPr>
        <w:t>平开门、</w:t>
      </w:r>
      <w:r>
        <w:rPr>
          <w:rFonts w:hint="eastAsia" w:ascii="宋体" w:hAnsi="宋体" w:cs="宋体"/>
          <w:i w:val="0"/>
          <w:caps w:val="0"/>
          <w:color w:val="000000"/>
          <w:spacing w:val="0"/>
          <w:kern w:val="0"/>
          <w:sz w:val="21"/>
          <w:szCs w:val="21"/>
          <w:shd w:val="clear" w:fill="FFFFFF"/>
          <w:lang w:val="en-US" w:eastAsia="zh-CN" w:bidi="ar"/>
        </w:rPr>
        <w:t>衣柜</w:t>
      </w:r>
      <w:r>
        <w:rPr>
          <w:rFonts w:hint="eastAsia" w:ascii="宋体" w:hAnsi="宋体" w:eastAsia="宋体" w:cs="宋体"/>
          <w:i w:val="0"/>
          <w:caps w:val="0"/>
          <w:color w:val="000000"/>
          <w:spacing w:val="0"/>
          <w:kern w:val="0"/>
          <w:sz w:val="21"/>
          <w:szCs w:val="21"/>
          <w:shd w:val="clear" w:fill="FFFFFF"/>
          <w:lang w:val="en-US" w:eastAsia="zh-CN" w:bidi="ar"/>
        </w:rPr>
        <w:t>滑动门等；橱柜门、石英石台面、人造石台面、不锈钢台面、微晶石板等；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eastAsia="宋体" w:cs="宋体"/>
          <w:i w:val="0"/>
          <w:caps w:val="0"/>
          <w:color w:val="000000"/>
          <w:spacing w:val="0"/>
          <w:kern w:val="0"/>
          <w:sz w:val="21"/>
          <w:szCs w:val="21"/>
          <w:shd w:val="clear" w:fill="FFFFFF"/>
          <w:lang w:val="en-US" w:eastAsia="zh-CN" w:bidi="ar"/>
        </w:rPr>
        <w:t xml:space="preserve"> </w:t>
      </w:r>
      <w:r>
        <w:rPr>
          <w:rFonts w:hint="eastAsia" w:ascii="宋体" w:hAnsi="宋体" w:eastAsia="宋体" w:cs="宋体"/>
          <w:b/>
          <w:bCs/>
          <w:i w:val="0"/>
          <w:caps w:val="0"/>
          <w:color w:val="000000"/>
          <w:spacing w:val="0"/>
          <w:kern w:val="0"/>
          <w:sz w:val="21"/>
          <w:szCs w:val="21"/>
          <w:shd w:val="clear" w:fill="FFFFFF"/>
          <w:lang w:val="en-US" w:eastAsia="zh-CN" w:bidi="ar"/>
        </w:rPr>
        <w:t>智能家居</w:t>
      </w:r>
      <w:r>
        <w:rPr>
          <w:rFonts w:hint="eastAsia" w:ascii="宋体" w:hAnsi="宋体" w:cs="宋体"/>
          <w:b/>
          <w:bCs/>
          <w:i w:val="0"/>
          <w:caps w:val="0"/>
          <w:color w:val="000000"/>
          <w:spacing w:val="0"/>
          <w:kern w:val="0"/>
          <w:sz w:val="21"/>
          <w:szCs w:val="21"/>
          <w:shd w:val="clear" w:fill="FFFFFF"/>
          <w:lang w:val="en-US" w:eastAsia="zh-CN" w:bidi="ar"/>
        </w:rPr>
        <w:t>展区</w:t>
      </w:r>
      <w:r>
        <w:rPr>
          <w:rFonts w:hint="eastAsia" w:ascii="宋体" w:hAnsi="宋体" w:eastAsia="宋体" w:cs="宋体"/>
          <w:b/>
          <w:bCs/>
          <w:i w:val="0"/>
          <w:caps w:val="0"/>
          <w:color w:val="000000"/>
          <w:spacing w:val="0"/>
          <w:kern w:val="0"/>
          <w:sz w:val="21"/>
          <w:szCs w:val="21"/>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照明系统、窗帘控制、空调控制、安防系统、数字影院系统、影音服务器、影柜系统、网络家电；</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Theme="majorEastAsia" w:hAnsiTheme="majorEastAsia" w:eastAsiaTheme="majorEastAsia" w:cstheme="majorEastAsia"/>
          <w:b/>
          <w:bCs/>
          <w:color w:val="0D0D0D" w:themeColor="text1" w:themeTint="F2"/>
          <w:szCs w:val="21"/>
          <w:lang w:eastAsia="zh-CN"/>
          <w14:textFill>
            <w14:solidFill>
              <w14:schemeClr w14:val="tx1">
                <w14:lumMod w14:val="95000"/>
                <w14:lumOff w14:val="5000"/>
              </w14:schemeClr>
            </w14:solidFill>
          </w14:textFill>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b/>
          <w:bCs/>
          <w:color w:val="0D0D0D" w:themeColor="text1" w:themeTint="F2"/>
          <w:szCs w:val="21"/>
          <w:lang w:eastAsia="zh-CN"/>
          <w14:textFill>
            <w14:solidFill>
              <w14:schemeClr w14:val="tx1">
                <w14:lumMod w14:val="95000"/>
                <w14:lumOff w14:val="5000"/>
              </w14:schemeClr>
            </w14:solidFill>
          </w14:textFill>
        </w:rPr>
        <w:t>五金配件展区：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lang w:eastAsia="zh-CN"/>
        </w:rPr>
      </w:pPr>
      <w:r>
        <w:rPr>
          <w:rFonts w:hint="eastAsia" w:asciiTheme="minorEastAsia" w:hAnsiTheme="minorEastAsia"/>
          <w:lang w:eastAsia="zh-CN"/>
        </w:rPr>
        <w:t>锁具、拉手、</w:t>
      </w:r>
      <w:r>
        <w:rPr>
          <w:rFonts w:hint="eastAsia" w:ascii="宋体" w:hAnsi="宋体" w:eastAsia="宋体" w:cs="宋体"/>
        </w:rPr>
        <w:t>合页、铰链、橱柜滑道</w:t>
      </w:r>
      <w:r>
        <w:rPr>
          <w:rFonts w:hint="eastAsia" w:ascii="宋体" w:hAnsi="宋体" w:cs="宋体"/>
          <w:lang w:eastAsia="zh-CN"/>
        </w:rPr>
        <w:t>、</w:t>
      </w:r>
      <w:r>
        <w:rPr>
          <w:rFonts w:hint="eastAsia" w:asciiTheme="minorEastAsia" w:hAnsiTheme="minorEastAsia"/>
        </w:rPr>
        <w:t>阻尼抽屉、柜脚、吊码</w:t>
      </w:r>
      <w:r>
        <w:rPr>
          <w:rFonts w:hint="eastAsia" w:asciiTheme="minorEastAsia" w:hAnsiTheme="minorEastAsia"/>
          <w:lang w:eastAsia="zh-CN"/>
        </w:rPr>
        <w:t>、卫浴五金、基础五金、衣帽间收纳、拉篮、</w:t>
      </w:r>
      <w:r>
        <w:t>橱柜线条灯</w:t>
      </w:r>
      <w:r>
        <w:rPr>
          <w:rFonts w:hint="eastAsia"/>
          <w:lang w:eastAsia="zh-CN"/>
        </w:rPr>
        <w:t>、</w:t>
      </w:r>
      <w:r>
        <w:t>拉篮</w:t>
      </w:r>
      <w:r>
        <w:rPr>
          <w:rFonts w:hint="eastAsia"/>
          <w:lang w:eastAsia="zh-CN"/>
        </w:rPr>
        <w:t>、</w:t>
      </w:r>
      <w:r>
        <w:t>衣杆</w:t>
      </w:r>
      <w:r>
        <w:rPr>
          <w:rFonts w:hint="eastAsia"/>
          <w:lang w:eastAsia="zh-CN"/>
        </w:rPr>
        <w:t>、</w:t>
      </w:r>
      <w:r>
        <w:t>衣托三合一</w:t>
      </w:r>
      <w:r>
        <w:rPr>
          <w:rFonts w:hint="eastAsia"/>
          <w:lang w:eastAsia="zh-CN"/>
        </w:rPr>
        <w:t>、</w:t>
      </w:r>
      <w:r>
        <w:t>滑轨</w:t>
      </w:r>
      <w:r>
        <w:rPr>
          <w:rFonts w:hint="eastAsia"/>
          <w:lang w:eastAsia="zh-CN"/>
        </w:rPr>
        <w:t>、</w:t>
      </w:r>
      <w:r>
        <w:t>钢排钉</w:t>
      </w:r>
      <w:r>
        <w:rPr>
          <w:rFonts w:hint="eastAsia"/>
          <w:lang w:eastAsia="zh-CN"/>
        </w:rPr>
        <w:t>、</w:t>
      </w:r>
      <w:r>
        <w:t>汽排钉</w:t>
      </w:r>
      <w:r>
        <w:rPr>
          <w:rFonts w:hint="eastAsia"/>
          <w:lang w:eastAsia="zh-CN"/>
        </w:rPr>
        <w:t>、</w:t>
      </w:r>
      <w:r>
        <w:t>自攻钉</w:t>
      </w:r>
      <w:r>
        <w:rPr>
          <w:rFonts w:hint="eastAsia"/>
          <w:lang w:eastAsia="zh-CN"/>
        </w:rPr>
        <w:t>、</w:t>
      </w:r>
      <w:r>
        <w:t>发泡胶</w:t>
      </w:r>
      <w:r>
        <w:rPr>
          <w:rFonts w:hint="eastAsia"/>
          <w:lang w:eastAsia="zh-CN"/>
        </w:rPr>
        <w:t>、</w:t>
      </w:r>
      <w:r>
        <w:t>玻璃胶</w:t>
      </w:r>
      <w:r>
        <w:rPr>
          <w:rFonts w:hint="eastAsia"/>
          <w:lang w:eastAsia="zh-CN"/>
        </w:rPr>
        <w:t>、</w:t>
      </w:r>
      <w:r>
        <w:t>免钉胶等五金</w:t>
      </w:r>
      <w:r>
        <w:rPr>
          <w:rFonts w:hint="eastAsia"/>
          <w:lang w:eastAsia="zh-CN"/>
        </w:rPr>
        <w:t>配件。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辅材展区：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原木、板材、门套、木线</w:t>
      </w:r>
      <w:r>
        <w:rPr>
          <w:rFonts w:hint="eastAsia" w:ascii="宋体" w:hAnsi="宋体"/>
          <w:szCs w:val="21"/>
          <w:lang w:eastAsia="zh-CN"/>
        </w:rPr>
        <w:t>条</w:t>
      </w:r>
      <w:r>
        <w:rPr>
          <w:rFonts w:hint="eastAsia" w:ascii="宋体" w:hAnsi="宋体"/>
          <w:szCs w:val="21"/>
        </w:rPr>
        <w:t>、床套、隔断、</w:t>
      </w:r>
      <w:r>
        <w:rPr>
          <w:rFonts w:hint="eastAsia" w:ascii="宋体" w:hAnsi="宋体" w:eastAsia="宋体" w:cs="宋体"/>
          <w:i w:val="0"/>
          <w:caps w:val="0"/>
          <w:color w:val="000000"/>
          <w:spacing w:val="0"/>
          <w:kern w:val="0"/>
          <w:sz w:val="21"/>
          <w:szCs w:val="21"/>
          <w:shd w:val="clear" w:fill="FFFFFF"/>
          <w:lang w:val="en-US" w:eastAsia="zh-CN" w:bidi="ar"/>
        </w:rPr>
        <w:t>护墙板</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szCs w:val="21"/>
        </w:rPr>
        <w:t>木皮、木塑、木屏风、木雕、高分子材料、木制半制成品、装潢材料、密封材料、</w:t>
      </w:r>
      <w:r>
        <w:rPr>
          <w:rFonts w:hint="eastAsia" w:ascii="宋体" w:hAnsi="宋体" w:eastAsia="宋体" w:cs="宋体"/>
          <w:i w:val="0"/>
          <w:caps w:val="0"/>
          <w:color w:val="000000"/>
          <w:spacing w:val="0"/>
          <w:kern w:val="0"/>
          <w:sz w:val="21"/>
          <w:szCs w:val="21"/>
          <w:shd w:val="clear" w:fill="FFFFFF"/>
          <w:lang w:val="en-US" w:eastAsia="zh-CN" w:bidi="ar"/>
        </w:rPr>
        <w:t>铝材、包覆铝材、饰品、封边条、密封条、</w:t>
      </w:r>
      <w:r>
        <w:rPr>
          <w:rFonts w:hint="eastAsia" w:ascii="宋体" w:hAnsi="宋体" w:cs="宋体"/>
          <w:i w:val="0"/>
          <w:caps w:val="0"/>
          <w:color w:val="000000"/>
          <w:spacing w:val="0"/>
          <w:kern w:val="0"/>
          <w:sz w:val="21"/>
          <w:szCs w:val="21"/>
          <w:shd w:val="clear" w:fill="FFFFFF"/>
          <w:lang w:val="en-US" w:eastAsia="zh-CN" w:bidi="ar"/>
        </w:rPr>
        <w:t>踢脚线、</w:t>
      </w:r>
      <w:r>
        <w:rPr>
          <w:rFonts w:hint="eastAsia" w:ascii="宋体" w:hAnsi="宋体" w:eastAsia="宋体" w:cs="宋体"/>
          <w:i w:val="0"/>
          <w:caps w:val="0"/>
          <w:color w:val="000000"/>
          <w:spacing w:val="0"/>
          <w:kern w:val="0"/>
          <w:sz w:val="21"/>
          <w:szCs w:val="21"/>
          <w:shd w:val="clear" w:fill="FFFFFF"/>
          <w:lang w:val="en-US" w:eastAsia="zh-CN" w:bidi="ar"/>
        </w:rPr>
        <w:t>胶水、热熔胶、三聚氰胺纸、PVC</w:t>
      </w:r>
      <w:r>
        <w:rPr>
          <w:rFonts w:hint="eastAsia" w:ascii="宋体" w:hAnsi="宋体" w:cs="宋体"/>
          <w:i w:val="0"/>
          <w:caps w:val="0"/>
          <w:color w:val="000000"/>
          <w:spacing w:val="0"/>
          <w:kern w:val="0"/>
          <w:sz w:val="21"/>
          <w:szCs w:val="21"/>
          <w:shd w:val="clear" w:fill="FFFFFF"/>
          <w:lang w:val="en-US" w:eastAsia="zh-CN" w:bidi="ar"/>
        </w:rPr>
        <w:t>膜</w:t>
      </w:r>
      <w:r>
        <w:rPr>
          <w:rFonts w:hint="eastAsia" w:ascii="宋体" w:hAnsi="宋体" w:eastAsia="宋体" w:cs="宋体"/>
          <w:i w:val="0"/>
          <w:caps w:val="0"/>
          <w:color w:val="000000"/>
          <w:spacing w:val="0"/>
          <w:kern w:val="0"/>
          <w:sz w:val="21"/>
          <w:szCs w:val="21"/>
          <w:shd w:val="clear" w:fill="FFFFFF"/>
          <w:lang w:val="en-US" w:eastAsia="zh-CN" w:bidi="ar"/>
        </w:rPr>
        <w:t>、衣柜感应灯、旋转衣镜、旋转衣架、装饰玻璃、装饰皮革、移门腰线、家具修补材料</w:t>
      </w:r>
      <w:r>
        <w:rPr>
          <w:rFonts w:hint="eastAsia" w:ascii="宋体" w:hAnsi="宋体" w:cs="宋体"/>
          <w:i w:val="0"/>
          <w:caps w:val="0"/>
          <w:color w:val="000000"/>
          <w:spacing w:val="0"/>
          <w:kern w:val="0"/>
          <w:sz w:val="21"/>
          <w:szCs w:val="21"/>
          <w:shd w:val="clear" w:fill="FFFFFF"/>
          <w:lang w:val="en-US" w:eastAsia="zh-CN" w:bidi="ar"/>
        </w:rPr>
        <w:t>等</w:t>
      </w:r>
      <w:r>
        <w:rPr>
          <w:rFonts w:hint="eastAsia" w:ascii="宋体" w:hAnsi="宋体"/>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szCs w:val="21"/>
        </w:rPr>
      </w:pPr>
      <w:r>
        <w:rPr>
          <w:rFonts w:hint="eastAsia" w:ascii="宋体" w:hAnsi="宋体"/>
          <w:szCs w:val="21"/>
        </w:rPr>
        <w:t>★</w:t>
      </w:r>
      <w:r>
        <w:rPr>
          <w:rFonts w:hint="eastAsia" w:ascii="宋体" w:hAnsi="宋体" w:eastAsia="宋体" w:cs="宋体"/>
          <w:b/>
          <w:bCs/>
          <w:i w:val="0"/>
          <w:caps w:val="0"/>
          <w:color w:val="000000"/>
          <w:spacing w:val="0"/>
          <w:kern w:val="0"/>
          <w:sz w:val="24"/>
          <w:szCs w:val="24"/>
          <w:shd w:val="clear" w:fill="FFFFFF"/>
          <w:lang w:val="en-US" w:eastAsia="zh-CN" w:bidi="ar"/>
        </w:rPr>
        <w:t>软装</w:t>
      </w:r>
      <w:r>
        <w:rPr>
          <w:rFonts w:hint="eastAsia" w:ascii="宋体" w:hAnsi="宋体" w:cs="宋体"/>
          <w:b/>
          <w:bCs/>
          <w:i w:val="0"/>
          <w:caps w:val="0"/>
          <w:color w:val="000000"/>
          <w:spacing w:val="0"/>
          <w:kern w:val="0"/>
          <w:sz w:val="24"/>
          <w:szCs w:val="24"/>
          <w:shd w:val="clear" w:fill="FFFFFF"/>
          <w:lang w:val="en-US" w:eastAsia="zh-CN" w:bidi="ar"/>
        </w:rPr>
        <w:t>展区</w:t>
      </w:r>
      <w:r>
        <w:rPr>
          <w:rFonts w:hint="eastAsia" w:ascii="宋体" w:hAnsi="宋体" w:eastAsia="宋体" w:cs="宋体"/>
          <w:b/>
          <w:bCs/>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窗帘、布艺、地毯、墙纸</w:t>
      </w:r>
      <w:r>
        <w:rPr>
          <w:rFonts w:hint="eastAsia" w:ascii="宋体" w:hAnsi="宋体" w:cs="宋体"/>
          <w:i w:val="0"/>
          <w:caps w:val="0"/>
          <w:color w:val="000000"/>
          <w:spacing w:val="0"/>
          <w:kern w:val="0"/>
          <w:sz w:val="21"/>
          <w:szCs w:val="21"/>
          <w:shd w:val="clear" w:fill="FFFFFF"/>
          <w:lang w:val="en-US" w:eastAsia="zh-CN" w:bidi="ar"/>
        </w:rPr>
        <w:t>、壁纸壁布等</w:t>
      </w:r>
      <w:r>
        <w:rPr>
          <w:rFonts w:hint="eastAsia" w:ascii="宋体" w:hAnsi="宋体" w:eastAsia="宋体" w:cs="宋体"/>
          <w:i w:val="0"/>
          <w:caps w:val="0"/>
          <w:color w:val="000000"/>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szCs w:val="21"/>
        </w:rPr>
      </w:pPr>
      <w:r>
        <w:rPr>
          <w:rFonts w:hint="eastAsia" w:ascii="宋体" w:hAnsi="宋体"/>
          <w:szCs w:val="21"/>
        </w:rPr>
        <w:t>★</w:t>
      </w:r>
      <w:r>
        <w:rPr>
          <w:rFonts w:hint="eastAsia" w:ascii="宋体" w:hAnsi="宋体" w:eastAsia="宋体" w:cs="宋体"/>
          <w:b/>
          <w:bCs/>
          <w:i w:val="0"/>
          <w:caps w:val="0"/>
          <w:color w:val="000000"/>
          <w:spacing w:val="0"/>
          <w:kern w:val="0"/>
          <w:sz w:val="24"/>
          <w:szCs w:val="24"/>
          <w:shd w:val="clear" w:fill="FFFFFF"/>
          <w:lang w:val="en-US" w:eastAsia="zh-CN" w:bidi="ar"/>
        </w:rPr>
        <w:t>设计</w:t>
      </w:r>
      <w:r>
        <w:rPr>
          <w:rFonts w:hint="eastAsia" w:ascii="宋体" w:hAnsi="宋体" w:cs="宋体"/>
          <w:b/>
          <w:bCs/>
          <w:i w:val="0"/>
          <w:caps w:val="0"/>
          <w:color w:val="000000"/>
          <w:spacing w:val="0"/>
          <w:kern w:val="0"/>
          <w:sz w:val="24"/>
          <w:szCs w:val="24"/>
          <w:shd w:val="clear" w:fill="FFFFFF"/>
          <w:lang w:val="en-US" w:eastAsia="zh-CN" w:bidi="ar"/>
        </w:rPr>
        <w:t>展区</w:t>
      </w:r>
      <w:r>
        <w:rPr>
          <w:rFonts w:hint="eastAsia" w:ascii="宋体" w:hAnsi="宋体" w:eastAsia="宋体" w:cs="宋体"/>
          <w:b/>
          <w:bCs/>
          <w:i w:val="0"/>
          <w:caps w:val="0"/>
          <w:color w:val="000000"/>
          <w:spacing w:val="0"/>
          <w:kern w:val="0"/>
          <w:sz w:val="24"/>
          <w:szCs w:val="24"/>
          <w:shd w:val="clear" w:fill="FFFFFF"/>
          <w:lang w:val="en-US" w:eastAsia="zh-CN" w:bidi="ar"/>
        </w:rPr>
        <w:t>：</w:t>
      </w:r>
      <w:r>
        <w:rPr>
          <w:rFonts w:hint="eastAsia" w:ascii="宋体" w:hAnsi="宋体" w:eastAsia="宋体" w:cs="宋体"/>
          <w:i w:val="0"/>
          <w:caps w:val="0"/>
          <w:color w:val="000000"/>
          <w:spacing w:val="0"/>
          <w:kern w:val="0"/>
          <w:sz w:val="21"/>
          <w:szCs w:val="21"/>
          <w:shd w:val="clear" w:fill="FFFFFF"/>
          <w:lang w:val="en-US" w:eastAsia="zh-CN" w:bidi="ar"/>
        </w:rPr>
        <w:t>室内设计</w:t>
      </w:r>
      <w:r>
        <w:rPr>
          <w:rFonts w:hint="eastAsia" w:ascii="宋体" w:hAnsi="宋体" w:cs="宋体"/>
          <w:i w:val="0"/>
          <w:caps w:val="0"/>
          <w:color w:val="000000"/>
          <w:spacing w:val="0"/>
          <w:kern w:val="0"/>
          <w:sz w:val="21"/>
          <w:szCs w:val="21"/>
          <w:shd w:val="clear" w:fill="FFFFFF"/>
          <w:lang w:val="en-US" w:eastAsia="zh-CN" w:bidi="ar"/>
        </w:rPr>
        <w:t>、软件等</w:t>
      </w:r>
      <w:r>
        <w:rPr>
          <w:rFonts w:hint="eastAsia" w:ascii="宋体" w:hAnsi="宋体" w:eastAsia="宋体" w:cs="宋体"/>
          <w:i w:val="0"/>
          <w:caps w:val="0"/>
          <w:color w:val="000000"/>
          <w:spacing w:val="0"/>
          <w:kern w:val="0"/>
          <w:sz w:val="21"/>
          <w:szCs w:val="21"/>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w:t>
      </w:r>
      <w:r>
        <w:rPr>
          <w:rFonts w:hint="eastAsia" w:ascii="宋体" w:hAnsi="宋体"/>
          <w:b/>
          <w:bCs/>
          <w:sz w:val="24"/>
          <w:szCs w:val="24"/>
        </w:rPr>
        <w:t>机械展区：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eastAsia="宋体" w:cs="宋体"/>
          <w:i w:val="0"/>
          <w:caps w:val="0"/>
          <w:color w:val="000000"/>
          <w:spacing w:val="0"/>
          <w:kern w:val="0"/>
          <w:sz w:val="21"/>
          <w:szCs w:val="21"/>
          <w:shd w:val="clear" w:fill="FFFFFF"/>
          <w:lang w:val="en-US" w:eastAsia="zh-CN" w:bidi="ar"/>
        </w:rPr>
        <w:t>生产加工设备（如：开料机、封边机、排钻机、雕刻机、覆膜机、门锁机、锯钻机、榫槽机、铰链机、包装机、分拣机、砂光机、清洁机、除尘设备）、刀具</w:t>
      </w:r>
      <w:r>
        <w:rPr>
          <w:rFonts w:hint="eastAsia" w:ascii="宋体" w:hAnsi="宋体" w:cs="宋体"/>
          <w:i w:val="0"/>
          <w:caps w:val="0"/>
          <w:color w:val="000000"/>
          <w:spacing w:val="0"/>
          <w:kern w:val="0"/>
          <w:sz w:val="21"/>
          <w:szCs w:val="21"/>
          <w:shd w:val="clear" w:fill="FFFFFF"/>
          <w:lang w:val="en-US" w:eastAsia="zh-CN" w:bidi="ar"/>
        </w:rPr>
        <w:t>、</w:t>
      </w:r>
      <w:r>
        <w:rPr>
          <w:rFonts w:hint="eastAsia" w:ascii="宋体" w:hAnsi="宋体"/>
          <w:szCs w:val="21"/>
        </w:rPr>
        <w:t>木工机械、玻璃机械、成套生产及其他生产加工设备等。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微软雅黑" w:hAnsi="微软雅黑" w:eastAsia="微软雅黑" w:cs="微软雅黑"/>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（二）门窗幕墙展区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b/>
          <w:bCs/>
          <w:sz w:val="24"/>
          <w:szCs w:val="24"/>
        </w:rPr>
      </w:pPr>
      <w:r>
        <w:rPr>
          <w:rFonts w:hint="eastAsia" w:ascii="微软雅黑" w:hAnsi="微软雅黑" w:eastAsia="微软雅黑" w:cs="微软雅黑"/>
          <w:b/>
          <w:bCs/>
          <w:sz w:val="24"/>
          <w:szCs w:val="24"/>
        </w:rPr>
        <w:t>✠</w:t>
      </w:r>
      <w:r>
        <w:rPr>
          <w:rFonts w:hint="eastAsia" w:ascii="宋体" w:hAnsi="宋体"/>
          <w:b/>
          <w:bCs/>
          <w:sz w:val="24"/>
          <w:szCs w:val="24"/>
        </w:rPr>
        <w:t>门窗幕墙系统：</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lang w:eastAsia="zh-CN"/>
        </w:rPr>
      </w:pPr>
      <w:r>
        <w:rPr>
          <w:rFonts w:hint="eastAsia" w:ascii="宋体" w:hAnsi="宋体"/>
          <w:szCs w:val="21"/>
        </w:rPr>
        <w:t>门窗系统、遮阳系统、通风系统</w:t>
      </w:r>
      <w:r>
        <w:rPr>
          <w:rFonts w:hint="eastAsia" w:ascii="宋体" w:hAnsi="宋体"/>
          <w:szCs w:val="21"/>
          <w:lang w:eastAsia="zh-CN"/>
        </w:rPr>
        <w:t>、</w:t>
      </w:r>
      <w:r>
        <w:rPr>
          <w:rFonts w:hint="eastAsia" w:ascii="宋体" w:hAnsi="宋体"/>
          <w:szCs w:val="21"/>
        </w:rPr>
        <w:t>智能家居/驱动及控制系统、阳光房、百叶窗、百叶帘</w:t>
      </w:r>
      <w:r>
        <w:rPr>
          <w:rFonts w:hint="eastAsia" w:ascii="宋体" w:hAnsi="宋体"/>
          <w:szCs w:val="21"/>
          <w:lang w:eastAsia="zh-CN"/>
        </w:rPr>
        <w:t>、户外遮阳产品、</w:t>
      </w:r>
      <w:r>
        <w:rPr>
          <w:rFonts w:hint="eastAsia" w:ascii="宋体" w:hAnsi="宋体"/>
          <w:szCs w:val="21"/>
        </w:rPr>
        <w:t>中空玻璃窗、纱窗、隐形纱窗、防盗纱窗、平开窗</w:t>
      </w:r>
      <w:r>
        <w:rPr>
          <w:rFonts w:hint="eastAsia" w:ascii="宋体" w:hAnsi="宋体"/>
          <w:szCs w:val="21"/>
          <w:lang w:eastAsia="zh-CN"/>
        </w:rPr>
        <w:t>、</w:t>
      </w:r>
      <w:r>
        <w:rPr>
          <w:rFonts w:hint="eastAsia" w:ascii="宋体" w:hAnsi="宋体"/>
          <w:szCs w:val="21"/>
        </w:rPr>
        <w:t>节能门窗、智能门窗、新型门窗、仿古门窗；阳台推拉门铝门窗、铝合金门窗</w:t>
      </w:r>
      <w:r>
        <w:rPr>
          <w:rFonts w:hint="eastAsia" w:ascii="宋体" w:hAnsi="宋体"/>
          <w:szCs w:val="21"/>
          <w:lang w:eastAsia="zh-CN"/>
        </w:rPr>
        <w:t>、</w:t>
      </w:r>
      <w:r>
        <w:rPr>
          <w:rFonts w:hint="eastAsia" w:ascii="宋体" w:hAnsi="宋体"/>
          <w:szCs w:val="21"/>
        </w:rPr>
        <w:t>断桥铝门窗、铝木复合门窗、彩铝门窗、防盗门窗</w:t>
      </w:r>
      <w:r>
        <w:rPr>
          <w:rFonts w:hint="eastAsia" w:ascii="宋体" w:hAnsi="宋体"/>
          <w:szCs w:val="21"/>
          <w:lang w:eastAsia="zh-CN"/>
        </w:rPr>
        <w:t>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铝合金门、肯塔基门、铝合金折叠门、电动折叠门、铝合金卷帘门、防盗门、防火门、工业门、车库门、</w:t>
      </w:r>
      <w:r>
        <w:rPr>
          <w:rFonts w:hint="eastAsia" w:ascii="宋体" w:hAnsi="宋体"/>
          <w:szCs w:val="21"/>
          <w:lang w:eastAsia="zh-CN"/>
        </w:rPr>
        <w:t>庭院门、自动门、入户门、</w:t>
      </w:r>
      <w:r>
        <w:rPr>
          <w:rFonts w:hint="eastAsia" w:ascii="宋体" w:hAnsi="宋体"/>
          <w:szCs w:val="21"/>
        </w:rPr>
        <w:t>卷帘门、电动卷帘门、快速卷帘门、推拉门等。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门窗、建筑外立面：</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建筑玻璃：玻璃幕墙、幕墙玻璃、中空玻璃、low-e玻璃、防火玻璃、中空百叶玻璃、夹胶玻璃、夹层玻璃、隔热玻璃、建筑玻璃隔热膜、真空玻璃、太阳能光伏玻璃、分子筛、胶条、间隔条等建筑玻璃及配件；幕墙材料：铝幕墙、铝板、铝单板、铝塑板、铝蜂窝板、钛锌板、超薄石材、陶板、铜板等各种金属幕墙材料、非金属幕墙材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lang w:eastAsia="zh-CN"/>
        </w:rPr>
      </w:pPr>
      <w:r>
        <w:rPr>
          <w:rFonts w:hint="eastAsia" w:ascii="微软雅黑" w:hAnsi="微软雅黑" w:eastAsia="微软雅黑" w:cs="微软雅黑"/>
          <w:b/>
          <w:bCs/>
          <w:sz w:val="24"/>
          <w:szCs w:val="24"/>
        </w:rPr>
        <w:t>✠</w:t>
      </w:r>
      <w:r>
        <w:rPr>
          <w:rFonts w:hint="eastAsia" w:ascii="宋体" w:hAnsi="宋体"/>
          <w:b/>
          <w:bCs/>
          <w:sz w:val="24"/>
          <w:szCs w:val="24"/>
        </w:rPr>
        <w:t>门窗幕墙型材</w:t>
      </w:r>
      <w:r>
        <w:rPr>
          <w:rFonts w:hint="eastAsia" w:ascii="宋体" w:hAnsi="宋体"/>
          <w:b/>
          <w:bCs/>
          <w:sz w:val="24"/>
          <w:szCs w:val="24"/>
          <w:lang w:eastAsia="zh-CN"/>
        </w:rPr>
        <w:t>、</w:t>
      </w:r>
      <w:r>
        <w:rPr>
          <w:rFonts w:hint="eastAsia" w:ascii="宋体" w:hAnsi="宋体"/>
          <w:b/>
          <w:bCs/>
          <w:sz w:val="24"/>
          <w:szCs w:val="24"/>
        </w:rPr>
        <w:t xml:space="preserve">隔热条主题展区 </w:t>
      </w:r>
      <w:r>
        <w:rPr>
          <w:rFonts w:hint="eastAsia" w:ascii="宋体" w:hAnsi="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型材：铝型材、断桥铝、铝合金型材、铝材、铝木型材、不锈钢型材、铝材表面处理、纱窗型材、纱窗材质、纱窗网等；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隔热：断桥铝隔热条、PA66隔热条、尼龙隔热条、组角胶等隔热材料。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门窗幕墙设备：</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门窗加工设备、铝门窗设备、玻璃加工设备、中空玻璃加工、中空玻璃生产线、中空玻璃生产设备、玻璃深加工设备、组角机等门窗设备及机械等。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门窗幕墙五金配件：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门窗五金、门窗配件、铝合金门窗配件、开窗机、开窗器、电动开窗器、通风器、通风系统、自然通风器、智能门锁、指纹密码锁、高端机械锁、密封胶条、门窗密封条、驳接爪等幕墙五金、门窗五金配件。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门窗幕墙建筑结构胶：</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结构胶、硅酮密封胶、硅酮胶、建筑结构胶、玻璃胶、聚氨酯胶粘剂、聚氨酯发泡剂、胶枪、气动胶枪等密封胶产品及工具。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val="0"/>
          <w:sz w:val="24"/>
          <w:szCs w:val="24"/>
        </w:rPr>
        <w:t>✠</w:t>
      </w:r>
      <w:r>
        <w:rPr>
          <w:rFonts w:hint="eastAsia" w:ascii="宋体" w:hAnsi="宋体"/>
          <w:b/>
          <w:bCs w:val="0"/>
          <w:sz w:val="24"/>
          <w:szCs w:val="24"/>
        </w:rPr>
        <w:t>玻璃工艺</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b w:val="0"/>
          <w:bCs/>
          <w:szCs w:val="21"/>
          <w:lang w:eastAsia="zh-CN"/>
        </w:rPr>
      </w:pPr>
      <w:r>
        <w:rPr>
          <w:rFonts w:hint="eastAsia" w:ascii="宋体" w:hAnsi="宋体"/>
          <w:b w:val="0"/>
          <w:bCs/>
          <w:szCs w:val="21"/>
        </w:rPr>
        <w:t>各种成型工艺玻璃（装饰琉璃、水晶）装饰材料、艺术造型、设计等</w:t>
      </w:r>
      <w:r>
        <w:rPr>
          <w:rFonts w:hint="eastAsia" w:ascii="宋体" w:hAnsi="宋体"/>
          <w:b w:val="0"/>
          <w:bCs/>
          <w:szCs w:val="21"/>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val="0"/>
          <w:sz w:val="24"/>
          <w:szCs w:val="24"/>
        </w:rPr>
        <w:t>✠</w:t>
      </w:r>
      <w:r>
        <w:rPr>
          <w:rFonts w:hint="eastAsia" w:ascii="宋体" w:hAnsi="宋体"/>
          <w:b/>
          <w:bCs w:val="0"/>
          <w:sz w:val="24"/>
          <w:szCs w:val="24"/>
        </w:rPr>
        <w:t>玻璃</w:t>
      </w:r>
      <w:r>
        <w:rPr>
          <w:rFonts w:hint="eastAsia" w:ascii="宋体" w:hAnsi="宋体"/>
          <w:b/>
          <w:bCs w:val="0"/>
          <w:sz w:val="24"/>
          <w:szCs w:val="24"/>
          <w:lang w:eastAsia="zh-CN"/>
        </w:rPr>
        <w:t>艺术</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val="0"/>
          <w:bCs/>
          <w:szCs w:val="21"/>
          <w:lang w:eastAsia="zh-CN"/>
        </w:rPr>
      </w:pPr>
      <w:r>
        <w:rPr>
          <w:rFonts w:hint="eastAsia" w:ascii="宋体" w:hAnsi="宋体"/>
          <w:b w:val="0"/>
          <w:bCs/>
          <w:szCs w:val="21"/>
        </w:rPr>
        <w:t>镶嵌、绘刻、喷砂、激光雕刻、彩绘等冷加工工艺的玻璃；吹制、铸造、压制、烧结、叠烧、热熔、热弯等热加工工艺制成的各类装饰玻璃；艺术玻璃及移门玻璃系列</w:t>
      </w:r>
      <w:r>
        <w:rPr>
          <w:rFonts w:hint="eastAsia" w:ascii="宋体" w:hAnsi="宋体"/>
          <w:b w:val="0"/>
          <w:bCs/>
          <w:szCs w:val="21"/>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rPr>
        <w:t>✠</w:t>
      </w:r>
      <w:r>
        <w:rPr>
          <w:rFonts w:hint="eastAsia" w:ascii="宋体" w:hAnsi="宋体"/>
          <w:b/>
          <w:bCs/>
          <w:sz w:val="24"/>
          <w:szCs w:val="24"/>
        </w:rPr>
        <w:t>五金门禁展区：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门控</w:t>
      </w:r>
      <w:r>
        <w:rPr>
          <w:rFonts w:hint="eastAsia" w:ascii="宋体" w:hAnsi="宋体"/>
          <w:szCs w:val="21"/>
          <w:lang w:eastAsia="zh-CN"/>
        </w:rPr>
        <w:t>、</w:t>
      </w:r>
      <w:r>
        <w:rPr>
          <w:rFonts w:hint="eastAsia" w:ascii="宋体" w:hAnsi="宋体"/>
          <w:szCs w:val="21"/>
        </w:rPr>
        <w:t>门禁技术、</w:t>
      </w:r>
      <w:r>
        <w:rPr>
          <w:rFonts w:hint="eastAsia" w:ascii="宋体" w:hAnsi="宋体"/>
          <w:szCs w:val="21"/>
          <w:lang w:eastAsia="zh-CN"/>
        </w:rPr>
        <w:t>道闸、车牌识别系统</w:t>
      </w:r>
      <w:r>
        <w:rPr>
          <w:rFonts w:hint="eastAsia" w:ascii="宋体" w:hAnsi="宋体"/>
          <w:szCs w:val="21"/>
        </w:rPr>
        <w:t>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微软雅黑" w:hAnsi="微软雅黑" w:eastAsia="微软雅黑" w:cs="微软雅黑"/>
          <w:b/>
          <w:bCs/>
          <w:sz w:val="24"/>
          <w:szCs w:val="24"/>
          <w:lang w:eastAsia="zh-CN"/>
        </w:rPr>
        <w:t>✠</w:t>
      </w:r>
      <w:r>
        <w:rPr>
          <w:rFonts w:hint="eastAsia" w:ascii="宋体" w:hAnsi="宋体"/>
          <w:b/>
          <w:bCs/>
          <w:sz w:val="24"/>
          <w:szCs w:val="24"/>
          <w:lang w:eastAsia="zh-CN"/>
        </w:rPr>
        <w:t>窗饰及配件</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textAlignment w:val="auto"/>
        <w:outlineLvl w:val="9"/>
        <w:rPr>
          <w:rFonts w:hint="eastAsia" w:ascii="宋体" w:hAnsi="宋体"/>
          <w:szCs w:val="21"/>
        </w:rPr>
      </w:pPr>
      <w:r>
        <w:rPr>
          <w:rFonts w:hint="eastAsia" w:ascii="宋体" w:hAnsi="宋体"/>
          <w:szCs w:val="21"/>
        </w:rPr>
        <w:t>窗饰面料、窗饰成品、窗饰配件及机械</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微软雅黑" w:hAnsi="微软雅黑" w:eastAsia="微软雅黑" w:cs="微软雅黑"/>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微软雅黑" w:hAnsi="微软雅黑" w:eastAsia="微软雅黑" w:cs="微软雅黑"/>
          <w:b/>
          <w:bCs/>
          <w:kern w:val="0"/>
          <w:sz w:val="28"/>
          <w:szCs w:val="28"/>
          <w:lang w:eastAsia="zh-CN"/>
        </w:rPr>
      </w:pPr>
      <w:r>
        <w:rPr>
          <w:rFonts w:hint="eastAsia" w:ascii="微软雅黑" w:hAnsi="微软雅黑" w:eastAsia="微软雅黑" w:cs="微软雅黑"/>
          <w:b/>
          <w:bCs/>
          <w:kern w:val="0"/>
          <w:sz w:val="28"/>
          <w:szCs w:val="28"/>
          <w:lang w:eastAsia="zh-CN"/>
        </w:rPr>
        <w:t>（三）家具及木工机械展区</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Cs w:val="21"/>
        </w:rPr>
      </w:pPr>
      <w:r>
        <w:rPr>
          <w:rFonts w:hint="eastAsia" w:ascii="微软雅黑" w:hAnsi="微软雅黑" w:eastAsia="微软雅黑" w:cs="微软雅黑"/>
          <w:b/>
          <w:bCs/>
          <w:kern w:val="0"/>
          <w:sz w:val="24"/>
          <w:szCs w:val="24"/>
        </w:rPr>
        <w:t>▲</w:t>
      </w:r>
      <w:r>
        <w:rPr>
          <w:rFonts w:hint="eastAsia" w:asciiTheme="minorEastAsia" w:hAnsiTheme="minorEastAsia" w:eastAsiaTheme="minorEastAsia" w:cstheme="minorEastAsia"/>
          <w:b/>
          <w:bCs/>
          <w:kern w:val="0"/>
          <w:sz w:val="24"/>
          <w:szCs w:val="24"/>
        </w:rPr>
        <w:t>现代家具展区</w:t>
      </w:r>
      <w:r>
        <w:rPr>
          <w:rFonts w:hint="eastAsia" w:asciiTheme="minorEastAsia" w:hAnsiTheme="minorEastAsia" w:eastAsiaTheme="minorEastAsia" w:cstheme="minorEastAsia"/>
          <w:bCs/>
          <w:kern w:val="0"/>
          <w:sz w:val="24"/>
          <w:szCs w:val="24"/>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实木家具</w:t>
      </w:r>
      <w:r>
        <w:rPr>
          <w:rFonts w:hint="eastAsia" w:asciiTheme="minorEastAsia" w:hAnsiTheme="minorEastAsia" w:eastAsiaTheme="minorEastAsia" w:cstheme="minorEastAsia"/>
          <w:bCs/>
          <w:kern w:val="0"/>
          <w:szCs w:val="21"/>
          <w:lang w:eastAsia="zh-CN"/>
        </w:rPr>
        <w:t>、定制家具、</w:t>
      </w:r>
      <w:r>
        <w:rPr>
          <w:rFonts w:hint="eastAsia" w:asciiTheme="minorEastAsia" w:hAnsiTheme="minorEastAsia" w:eastAsiaTheme="minorEastAsia" w:cstheme="minorEastAsia"/>
          <w:bCs/>
          <w:kern w:val="0"/>
          <w:szCs w:val="21"/>
        </w:rPr>
        <w:t>软体家具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板式家具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办公及商用家具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石制家具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户外家具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藤艺家具</w:t>
      </w:r>
      <w:r>
        <w:rPr>
          <w:rFonts w:hint="eastAsia" w:asciiTheme="minorEastAsia" w:hAnsiTheme="minorEastAsia" w:eastAsiaTheme="minorEastAsia" w:cstheme="minorEastAsia"/>
          <w:bCs/>
          <w:kern w:val="0"/>
          <w:szCs w:val="21"/>
          <w:lang w:eastAsia="zh-CN"/>
        </w:rPr>
        <w:t>、智能家具、藤制家具、</w:t>
      </w:r>
      <w:r>
        <w:rPr>
          <w:rFonts w:hint="eastAsia" w:asciiTheme="minorEastAsia" w:hAnsiTheme="minorEastAsia" w:eastAsiaTheme="minorEastAsia" w:cstheme="minorEastAsia"/>
          <w:bCs/>
          <w:kern w:val="0"/>
          <w:szCs w:val="21"/>
        </w:rPr>
        <w:t>金属</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玻璃家具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lang w:val="en-US" w:eastAsia="zh-CN"/>
        </w:rPr>
        <w:t>休闲家具、工艺家具、电脑桌</w:t>
      </w:r>
      <w:r>
        <w:rPr>
          <w:rFonts w:hint="eastAsia" w:asciiTheme="minorEastAsia" w:hAnsiTheme="minorEastAsia" w:eastAsiaTheme="minorEastAsia" w:cstheme="minorEastAsia"/>
          <w:bCs/>
          <w:kern w:val="0"/>
          <w:szCs w:val="21"/>
        </w:rPr>
        <w:t>等；</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 w:val="24"/>
          <w:szCs w:val="24"/>
        </w:rPr>
      </w:pPr>
      <w:r>
        <w:rPr>
          <w:rFonts w:hint="eastAsia" w:ascii="微软雅黑" w:hAnsi="微软雅黑" w:eastAsia="微软雅黑" w:cs="微软雅黑"/>
          <w:b/>
          <w:bCs w:val="0"/>
          <w:kern w:val="0"/>
          <w:sz w:val="24"/>
          <w:szCs w:val="24"/>
        </w:rPr>
        <w:t>▲</w:t>
      </w:r>
      <w:r>
        <w:rPr>
          <w:rFonts w:hint="eastAsia" w:asciiTheme="minorEastAsia" w:hAnsiTheme="minorEastAsia" w:eastAsiaTheme="minorEastAsia" w:cstheme="minorEastAsia"/>
          <w:b/>
          <w:bCs w:val="0"/>
          <w:kern w:val="0"/>
          <w:sz w:val="24"/>
          <w:szCs w:val="24"/>
        </w:rPr>
        <w:t>古典家具</w:t>
      </w:r>
      <w:r>
        <w:rPr>
          <w:rFonts w:hint="eastAsia" w:asciiTheme="minorEastAsia" w:hAnsiTheme="minorEastAsia" w:eastAsiaTheme="minorEastAsia" w:cstheme="minorEastAsia"/>
          <w:b/>
          <w:bCs/>
          <w:kern w:val="0"/>
          <w:sz w:val="24"/>
          <w:szCs w:val="24"/>
        </w:rPr>
        <w:t>展区</w:t>
      </w:r>
      <w:r>
        <w:rPr>
          <w:rFonts w:hint="eastAsia" w:asciiTheme="minorEastAsia" w:hAnsiTheme="minorEastAsia" w:eastAsiaTheme="minorEastAsia" w:cstheme="minorEastAsia"/>
          <w:bCs/>
          <w:kern w:val="0"/>
          <w:sz w:val="24"/>
          <w:szCs w:val="24"/>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明清古典家具、欧式古典家具、</w:t>
      </w:r>
      <w:r>
        <w:rPr>
          <w:rFonts w:hint="eastAsia"/>
        </w:rPr>
        <w:t>美式</w:t>
      </w:r>
      <w:r>
        <w:rPr>
          <w:rFonts w:hint="eastAsia"/>
          <w:lang w:eastAsia="zh-CN"/>
        </w:rPr>
        <w:t>古典</w:t>
      </w:r>
      <w:r>
        <w:rPr>
          <w:rFonts w:hint="eastAsia"/>
        </w:rPr>
        <w:t>家具</w:t>
      </w:r>
      <w:r>
        <w:rPr>
          <w:rFonts w:hint="eastAsia"/>
          <w:lang w:eastAsia="zh-CN"/>
        </w:rPr>
        <w:t>、</w:t>
      </w:r>
      <w:r>
        <w:rPr>
          <w:rFonts w:hint="eastAsia" w:asciiTheme="minorEastAsia" w:hAnsiTheme="minorEastAsia" w:eastAsiaTheme="minorEastAsia" w:cstheme="minorEastAsia"/>
          <w:bCs/>
          <w:kern w:val="0"/>
          <w:szCs w:val="21"/>
        </w:rPr>
        <w:t>西洋古典家具(西洋老家具、古董家具)</w:t>
      </w:r>
      <w:r>
        <w:rPr>
          <w:rFonts w:hint="eastAsia" w:asciiTheme="minorEastAsia" w:hAnsiTheme="minorEastAsia" w:eastAsiaTheme="minorEastAsia" w:cstheme="minorEastAsia"/>
          <w:bCs/>
          <w:kern w:val="0"/>
          <w:szCs w:val="21"/>
          <w:lang w:eastAsia="zh-CN"/>
        </w:rPr>
        <w:t>、</w:t>
      </w:r>
      <w:r>
        <w:rPr>
          <w:rFonts w:hint="eastAsia"/>
        </w:rPr>
        <w:t>新古典家具、古典软体家具、</w:t>
      </w:r>
      <w:r>
        <w:rPr>
          <w:rFonts w:hint="eastAsia"/>
          <w:lang w:val="en-US" w:eastAsia="zh-CN"/>
        </w:rPr>
        <w:t>亚洲及欧洲式仿古家具等</w:t>
      </w:r>
      <w:r>
        <w:rPr>
          <w:rFonts w:hint="eastAsia" w:asciiTheme="minorEastAsia" w:hAnsiTheme="minorEastAsia" w:eastAsiaTheme="minorEastAsia" w:cstheme="minorEastAsia"/>
          <w:bCs/>
          <w:kern w:val="0"/>
          <w:szCs w:val="21"/>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 w:val="24"/>
          <w:szCs w:val="24"/>
        </w:rPr>
      </w:pPr>
      <w:r>
        <w:rPr>
          <w:rFonts w:hint="eastAsia" w:ascii="微软雅黑" w:hAnsi="微软雅黑" w:eastAsia="微软雅黑" w:cs="微软雅黑"/>
          <w:b/>
          <w:bCs/>
          <w:kern w:val="0"/>
          <w:sz w:val="24"/>
          <w:szCs w:val="24"/>
        </w:rPr>
        <w:t>▲</w:t>
      </w:r>
      <w:r>
        <w:rPr>
          <w:rFonts w:hint="eastAsia" w:asciiTheme="minorEastAsia" w:hAnsiTheme="minorEastAsia" w:eastAsiaTheme="minorEastAsia" w:cstheme="minorEastAsia"/>
          <w:b/>
          <w:bCs/>
          <w:kern w:val="0"/>
          <w:sz w:val="24"/>
          <w:szCs w:val="24"/>
        </w:rPr>
        <w:t>家具配件及原辅材料展区</w:t>
      </w:r>
      <w:r>
        <w:rPr>
          <w:rFonts w:hint="eastAsia" w:asciiTheme="minorEastAsia" w:hAnsiTheme="minorEastAsia" w:eastAsiaTheme="minorEastAsia" w:cstheme="minorEastAsia"/>
          <w:bCs/>
          <w:kern w:val="0"/>
          <w:sz w:val="24"/>
          <w:szCs w:val="24"/>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木材及板材</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木制品</w:t>
      </w:r>
      <w:r>
        <w:rPr>
          <w:rFonts w:hint="eastAsia" w:asciiTheme="minorEastAsia" w:hAnsiTheme="minorEastAsia" w:eastAsiaTheme="minorEastAsia" w:cstheme="minorEastAsia"/>
          <w:bCs/>
          <w:kern w:val="0"/>
          <w:szCs w:val="21"/>
          <w:lang w:eastAsia="zh-CN"/>
        </w:rPr>
        <w:t>、</w:t>
      </w:r>
      <w:r>
        <w:rPr>
          <w:rFonts w:hint="eastAsia"/>
          <w:lang w:val="en-US" w:eastAsia="zh-CN"/>
        </w:rPr>
        <w:t>木制半成品、</w:t>
      </w:r>
      <w:r>
        <w:rPr>
          <w:rFonts w:hint="eastAsia" w:asciiTheme="minorEastAsia" w:hAnsiTheme="minorEastAsia" w:eastAsiaTheme="minorEastAsia" w:cstheme="minorEastAsia"/>
          <w:bCs/>
          <w:kern w:val="0"/>
          <w:szCs w:val="21"/>
        </w:rPr>
        <w:t>木门地板</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家具部件</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人造板</w:t>
      </w:r>
      <w:r>
        <w:rPr>
          <w:rFonts w:hint="eastAsia" w:asciiTheme="minorEastAsia" w:hAnsiTheme="minorEastAsia" w:eastAsiaTheme="minorEastAsia" w:cstheme="minorEastAsia"/>
          <w:bCs/>
          <w:kern w:val="0"/>
          <w:szCs w:val="21"/>
          <w:lang w:eastAsia="zh-CN"/>
        </w:rPr>
        <w:t>、</w:t>
      </w:r>
      <w:r>
        <w:rPr>
          <w:rFonts w:hint="eastAsia"/>
        </w:rPr>
        <w:t>石材</w:t>
      </w:r>
      <w:r>
        <w:rPr>
          <w:rFonts w:hint="eastAsia"/>
          <w:lang w:eastAsia="zh-CN"/>
        </w:rPr>
        <w:t>、</w:t>
      </w:r>
      <w:r>
        <w:rPr>
          <w:rFonts w:hint="eastAsia" w:asciiTheme="minorEastAsia" w:hAnsiTheme="minorEastAsia" w:eastAsiaTheme="minorEastAsia" w:cstheme="minorEastAsia"/>
          <w:bCs/>
          <w:kern w:val="0"/>
          <w:szCs w:val="21"/>
        </w:rPr>
        <w:t>装饰材料</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五金配件</w:t>
      </w:r>
      <w:r>
        <w:rPr>
          <w:rFonts w:hint="eastAsia" w:asciiTheme="minorEastAsia" w:hAnsiTheme="minorEastAsia" w:eastAsiaTheme="minorEastAsia" w:cstheme="minorEastAsia"/>
          <w:bCs/>
          <w:kern w:val="0"/>
          <w:szCs w:val="21"/>
          <w:lang w:eastAsia="zh-CN"/>
        </w:rPr>
        <w:t>、</w:t>
      </w:r>
      <w:r>
        <w:rPr>
          <w:rFonts w:hint="eastAsia"/>
          <w:lang w:val="en-US" w:eastAsia="zh-CN"/>
        </w:rPr>
        <w:t>家具漆、</w:t>
      </w:r>
      <w:r>
        <w:rPr>
          <w:rFonts w:hint="eastAsia" w:asciiTheme="minorEastAsia" w:hAnsiTheme="minorEastAsia" w:eastAsiaTheme="minorEastAsia" w:cstheme="minorEastAsia"/>
          <w:bCs/>
          <w:kern w:val="0"/>
          <w:szCs w:val="21"/>
        </w:rPr>
        <w:t>胶粘剂与涂料等化工产</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聚氨酯</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阻燃材料</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沙发布</w:t>
      </w:r>
      <w:r>
        <w:rPr>
          <w:rFonts w:hint="eastAsia" w:asciiTheme="minorEastAsia" w:hAnsiTheme="minorEastAsia" w:eastAsiaTheme="minorEastAsia" w:cstheme="minorEastAsia"/>
          <w:bCs/>
          <w:kern w:val="0"/>
          <w:szCs w:val="21"/>
          <w:lang w:eastAsia="zh-CN"/>
        </w:rPr>
        <w:t>、</w:t>
      </w:r>
      <w:r>
        <w:rPr>
          <w:rFonts w:hint="eastAsia"/>
          <w:lang w:val="en-US" w:eastAsia="zh-CN"/>
        </w:rPr>
        <w:t>布艺、皮革、海绵、</w:t>
      </w:r>
      <w:r>
        <w:rPr>
          <w:rFonts w:hint="eastAsia"/>
          <w:lang w:eastAsia="zh-CN"/>
        </w:rPr>
        <w:t>纺织面料、</w:t>
      </w:r>
      <w:r>
        <w:rPr>
          <w:rFonts w:hint="eastAsia"/>
          <w:lang w:val="en-US" w:eastAsia="zh-CN"/>
        </w:rPr>
        <w:t>塑料及PVC、</w:t>
      </w:r>
      <w:r>
        <w:rPr>
          <w:rFonts w:hint="eastAsia" w:asciiTheme="minorEastAsia" w:hAnsiTheme="minorEastAsia" w:eastAsiaTheme="minorEastAsia" w:cstheme="minorEastAsia"/>
          <w:bCs/>
          <w:kern w:val="0"/>
          <w:szCs w:val="21"/>
        </w:rPr>
        <w:t>装饰配件</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拉手</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滑道</w:t>
      </w:r>
      <w:r>
        <w:rPr>
          <w:rFonts w:hint="eastAsia" w:asciiTheme="minorEastAsia" w:hAnsiTheme="minorEastAsia" w:eastAsiaTheme="minorEastAsia" w:cstheme="minorEastAsia"/>
          <w:bCs/>
          <w:kern w:val="0"/>
          <w:szCs w:val="21"/>
          <w:lang w:eastAsia="zh-CN"/>
        </w:rPr>
        <w:t>、</w:t>
      </w:r>
      <w:r>
        <w:rPr>
          <w:rFonts w:hint="eastAsia"/>
          <w:lang w:val="en-US" w:eastAsia="zh-CN"/>
        </w:rPr>
        <w:t>家具五金零部件及配件</w:t>
      </w:r>
      <w:r>
        <w:rPr>
          <w:rFonts w:hint="eastAsia" w:asciiTheme="minorEastAsia" w:hAnsiTheme="minorEastAsia" w:eastAsiaTheme="minorEastAsia" w:cstheme="minorEastAsia"/>
          <w:bCs/>
          <w:kern w:val="0"/>
          <w:szCs w:val="21"/>
        </w:rPr>
        <w:t xml:space="preserve">等； </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hint="eastAsia" w:asciiTheme="minorEastAsia" w:hAnsiTheme="minorEastAsia" w:eastAsiaTheme="minorEastAsia" w:cstheme="minorEastAsia"/>
          <w:bCs/>
          <w:kern w:val="0"/>
          <w:sz w:val="24"/>
          <w:szCs w:val="24"/>
        </w:rPr>
      </w:pPr>
      <w:r>
        <w:rPr>
          <w:rFonts w:hint="eastAsia" w:ascii="微软雅黑" w:hAnsi="微软雅黑" w:eastAsia="微软雅黑" w:cs="微软雅黑"/>
          <w:b/>
          <w:bCs/>
          <w:kern w:val="0"/>
          <w:sz w:val="24"/>
          <w:szCs w:val="24"/>
        </w:rPr>
        <w:t>▲</w:t>
      </w:r>
      <w:r>
        <w:rPr>
          <w:rFonts w:hint="eastAsia" w:asciiTheme="minorEastAsia" w:hAnsiTheme="minorEastAsia" w:eastAsiaTheme="minorEastAsia" w:cstheme="minorEastAsia"/>
          <w:b/>
          <w:bCs/>
          <w:kern w:val="0"/>
          <w:sz w:val="24"/>
          <w:szCs w:val="24"/>
        </w:rPr>
        <w:t>木工机械及工具展区</w:t>
      </w:r>
      <w:r>
        <w:rPr>
          <w:rFonts w:hint="eastAsia" w:asciiTheme="minorEastAsia" w:hAnsiTheme="minorEastAsia" w:eastAsiaTheme="minorEastAsia" w:cstheme="minorEastAsia"/>
          <w:bCs/>
          <w:kern w:val="0"/>
          <w:sz w:val="24"/>
          <w:szCs w:val="24"/>
        </w:rPr>
        <w:t>：</w:t>
      </w:r>
    </w:p>
    <w:p>
      <w:pPr>
        <w:keepNext w:val="0"/>
        <w:keepLines w:val="0"/>
        <w:pageBreakBefore w:val="0"/>
        <w:widowControl/>
        <w:kinsoku/>
        <w:wordWrap/>
        <w:overflowPunct/>
        <w:topLinePunct w:val="0"/>
        <w:autoSpaceDE/>
        <w:autoSpaceDN/>
        <w:bidi w:val="0"/>
        <w:adjustRightInd/>
        <w:snapToGrid/>
        <w:spacing w:before="63" w:beforeLines="20" w:after="63" w:afterLines="20" w:line="360" w:lineRule="exact"/>
        <w:jc w:val="left"/>
        <w:textAlignment w:val="auto"/>
        <w:outlineLvl w:val="9"/>
        <w:rPr>
          <w:rFonts w:ascii="宋体" w:hAnsi="宋体"/>
          <w:b/>
          <w:szCs w:val="21"/>
        </w:rPr>
      </w:pPr>
      <w:r>
        <w:rPr>
          <w:rFonts w:hint="eastAsia" w:asciiTheme="minorEastAsia" w:hAnsiTheme="minorEastAsia" w:eastAsiaTheme="minorEastAsia" w:cstheme="minorEastAsia"/>
          <w:bCs/>
          <w:kern w:val="0"/>
          <w:szCs w:val="21"/>
        </w:rPr>
        <w:t>国产及进口木工机械</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林业成套设备</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营林采伐设备</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人造板机械</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人造板二次加工设备</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金属家具设备</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床垫机械</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五金连接件</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木工刀具及</w:t>
      </w:r>
      <w:r>
        <w:rPr>
          <w:rFonts w:hint="eastAsia" w:asciiTheme="minorEastAsia" w:hAnsiTheme="minorEastAsia" w:eastAsiaTheme="minorEastAsia" w:cstheme="minorEastAsia"/>
          <w:bCs/>
          <w:kern w:val="0"/>
          <w:szCs w:val="21"/>
          <w:lang w:eastAsia="zh-CN"/>
        </w:rPr>
        <w:t>机械</w:t>
      </w:r>
      <w:r>
        <w:rPr>
          <w:rFonts w:hint="eastAsia" w:asciiTheme="minorEastAsia" w:hAnsiTheme="minorEastAsia" w:eastAsiaTheme="minorEastAsia" w:cstheme="minorEastAsia"/>
          <w:bCs/>
          <w:kern w:val="0"/>
          <w:szCs w:val="21"/>
        </w:rPr>
        <w:t>配件</w:t>
      </w:r>
      <w:r>
        <w:rPr>
          <w:rFonts w:hint="eastAsia" w:asciiTheme="minorEastAsia" w:hAnsiTheme="minorEastAsia" w:eastAsiaTheme="minorEastAsia" w:cstheme="minorEastAsia"/>
          <w:bCs/>
          <w:kern w:val="0"/>
          <w:szCs w:val="21"/>
          <w:lang w:eastAsia="zh-CN"/>
        </w:rPr>
        <w:t>、</w:t>
      </w:r>
      <w:r>
        <w:rPr>
          <w:rFonts w:hint="eastAsia"/>
          <w:lang w:val="en-US" w:eastAsia="zh-CN"/>
        </w:rPr>
        <w:t>雕刻机械及CNC机械加工中心、</w:t>
      </w:r>
      <w:r>
        <w:rPr>
          <w:rFonts w:hint="eastAsia"/>
        </w:rPr>
        <w:t>木材加工</w:t>
      </w:r>
      <w:r>
        <w:rPr>
          <w:rFonts w:hint="eastAsia"/>
          <w:lang w:eastAsia="zh-CN"/>
        </w:rPr>
        <w:t>机械、</w:t>
      </w:r>
      <w:r>
        <w:rPr>
          <w:rFonts w:hint="eastAsia" w:asciiTheme="minorEastAsia" w:hAnsiTheme="minorEastAsia" w:eastAsiaTheme="minorEastAsia" w:cstheme="minorEastAsia"/>
          <w:bCs/>
          <w:kern w:val="0"/>
          <w:szCs w:val="21"/>
        </w:rPr>
        <w:t>气动机械</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电动工具</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喷涂及干燥设备</w:t>
      </w:r>
      <w:r>
        <w:rPr>
          <w:rFonts w:hint="eastAsia" w:asciiTheme="minorEastAsia" w:hAnsiTheme="minorEastAsia" w:eastAsiaTheme="minorEastAsia" w:cstheme="minorEastAsia"/>
          <w:bCs/>
          <w:kern w:val="0"/>
          <w:szCs w:val="21"/>
          <w:lang w:eastAsia="zh-CN"/>
        </w:rPr>
        <w:t>、</w:t>
      </w:r>
      <w:r>
        <w:rPr>
          <w:rFonts w:hint="eastAsia"/>
          <w:lang w:eastAsia="zh-CN"/>
        </w:rPr>
        <w:t>木材机械设备、</w:t>
      </w:r>
      <w:r>
        <w:rPr>
          <w:rFonts w:hint="eastAsia" w:asciiTheme="minorEastAsia" w:hAnsiTheme="minorEastAsia" w:eastAsiaTheme="minorEastAsia" w:cstheme="minorEastAsia"/>
          <w:bCs/>
          <w:kern w:val="0"/>
          <w:szCs w:val="21"/>
        </w:rPr>
        <w:t>装饰板材</w:t>
      </w:r>
      <w:r>
        <w:rPr>
          <w:rFonts w:hint="eastAsia" w:asciiTheme="minorEastAsia" w:hAnsiTheme="minorEastAsia" w:eastAsiaTheme="minorEastAsia" w:cstheme="minorEastAsia"/>
          <w:bCs/>
          <w:kern w:val="0"/>
          <w:szCs w:val="21"/>
          <w:lang w:eastAsia="zh-CN"/>
        </w:rPr>
        <w:t>、</w:t>
      </w:r>
      <w:r>
        <w:rPr>
          <w:rFonts w:hint="eastAsia" w:asciiTheme="minorEastAsia" w:hAnsiTheme="minorEastAsia" w:eastAsiaTheme="minorEastAsia" w:cstheme="minorEastAsia"/>
          <w:bCs/>
          <w:kern w:val="0"/>
          <w:szCs w:val="21"/>
        </w:rPr>
        <w:t>地板及加工设备</w:t>
      </w:r>
      <w:r>
        <w:rPr>
          <w:rFonts w:hint="eastAsia" w:asciiTheme="minorEastAsia" w:hAnsiTheme="minorEastAsia" w:eastAsiaTheme="minorEastAsia" w:cstheme="minorEastAsia"/>
          <w:bCs/>
          <w:kern w:val="0"/>
          <w:szCs w:val="21"/>
          <w:lang w:eastAsia="zh-CN"/>
        </w:rPr>
        <w:t>、</w:t>
      </w:r>
      <w:r>
        <w:rPr>
          <w:rFonts w:hint="eastAsia"/>
          <w:lang w:val="en-US" w:eastAsia="zh-CN"/>
        </w:rPr>
        <w:t>测试仪器</w:t>
      </w:r>
      <w:r>
        <w:rPr>
          <w:rFonts w:hint="eastAsia"/>
          <w:lang w:eastAsia="zh-CN"/>
        </w:rPr>
        <w:t>喷涂及干燥设备、</w:t>
      </w:r>
      <w:r>
        <w:rPr>
          <w:rFonts w:hint="eastAsia"/>
        </w:rPr>
        <w:t>封边机雕刻机</w:t>
      </w:r>
      <w:r>
        <w:rPr>
          <w:rFonts w:hint="eastAsia"/>
          <w:lang w:eastAsia="zh-CN"/>
        </w:rPr>
        <w:t>、</w:t>
      </w:r>
      <w:r>
        <w:rPr>
          <w:rFonts w:hint="eastAsia"/>
        </w:rPr>
        <w:t>裁皮机</w:t>
      </w:r>
      <w:r>
        <w:rPr>
          <w:rFonts w:hint="eastAsia"/>
          <w:lang w:eastAsia="zh-CN"/>
        </w:rPr>
        <w:t>、</w:t>
      </w:r>
      <w:r>
        <w:rPr>
          <w:rFonts w:hint="eastAsia"/>
        </w:rPr>
        <w:t>刀具</w:t>
      </w:r>
      <w:r>
        <w:rPr>
          <w:rFonts w:hint="eastAsia"/>
          <w:lang w:eastAsia="zh-CN"/>
        </w:rPr>
        <w:t>、</w:t>
      </w:r>
      <w:r>
        <w:rPr>
          <w:rFonts w:hint="eastAsia"/>
        </w:rPr>
        <w:t>锯片</w:t>
      </w:r>
      <w:r>
        <w:rPr>
          <w:rFonts w:hint="eastAsia"/>
          <w:lang w:eastAsia="zh-CN"/>
        </w:rPr>
        <w:t>、</w:t>
      </w:r>
      <w:r>
        <w:rPr>
          <w:rFonts w:hint="eastAsia"/>
        </w:rPr>
        <w:t>气动工具</w:t>
      </w:r>
      <w:r>
        <w:rPr>
          <w:rFonts w:hint="eastAsia"/>
          <w:lang w:eastAsia="zh-CN"/>
        </w:rPr>
        <w:t>、</w:t>
      </w:r>
      <w:r>
        <w:rPr>
          <w:rFonts w:hint="eastAsia"/>
          <w:lang w:val="en-US" w:eastAsia="zh-CN"/>
        </w:rPr>
        <w:t>磨具磨料、</w:t>
      </w:r>
      <w:r>
        <w:rPr>
          <w:rFonts w:hint="eastAsia" w:asciiTheme="minorEastAsia" w:hAnsiTheme="minorEastAsia" w:eastAsiaTheme="minorEastAsia" w:cstheme="minorEastAsia"/>
          <w:bCs/>
          <w:kern w:val="0"/>
          <w:szCs w:val="21"/>
        </w:rPr>
        <w:t>各种木工用胶粘剂等</w:t>
      </w:r>
      <w:r>
        <w:rPr>
          <w:rFonts w:hint="eastAsia" w:asciiTheme="minorEastAsia" w:hAnsiTheme="minorEastAsia" w:eastAsiaTheme="minorEastAsia" w:cstheme="minorEastAsia"/>
          <w:bCs/>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【展位规格和收费标准】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szCs w:val="21"/>
        </w:rPr>
      </w:pPr>
      <w:r>
        <w:rPr>
          <w:rFonts w:hint="eastAsia" w:ascii="宋体" w:hAnsi="宋体"/>
          <w:szCs w:val="21"/>
        </w:rPr>
        <w:t>※标准展位；3mX3m=9㎡国内企业</w:t>
      </w:r>
      <w:r>
        <w:rPr>
          <w:rFonts w:hint="eastAsia" w:ascii="宋体" w:hAnsi="宋体"/>
          <w:szCs w:val="21"/>
          <w:lang w:val="en-US" w:eastAsia="zh-CN"/>
        </w:rPr>
        <w:t>6</w:t>
      </w:r>
      <w:r>
        <w:rPr>
          <w:rFonts w:hint="eastAsia" w:ascii="宋体" w:hAnsi="宋体"/>
          <w:szCs w:val="21"/>
        </w:rPr>
        <w:t>,800元人民币，境外企业</w:t>
      </w:r>
      <w:r>
        <w:rPr>
          <w:rFonts w:hint="eastAsia" w:ascii="宋体" w:hAnsi="宋体"/>
          <w:szCs w:val="21"/>
          <w:lang w:val="en-US" w:eastAsia="zh-CN"/>
        </w:rPr>
        <w:t>12</w:t>
      </w:r>
      <w:r>
        <w:rPr>
          <w:rFonts w:hint="eastAsia" w:ascii="宋体" w:hAnsi="宋体"/>
          <w:szCs w:val="21"/>
        </w:rPr>
        <w:t>00美元，以上角展位加收10%。展位含三面2.5m高围板、公司中文楣牌、两支射灯、220v电源一个、一桌两椅。（动力用电请事先说明，另行收费）</w:t>
      </w:r>
      <w:r>
        <w:rPr>
          <w:rFonts w:hint="eastAsia" w:ascii="宋体" w:hAnsi="宋体"/>
          <w:szCs w:val="21"/>
        </w:rPr>
        <w:cr/>
      </w:r>
      <w:r>
        <w:rPr>
          <w:rFonts w:hint="eastAsia" w:ascii="宋体" w:hAnsi="宋体"/>
          <w:szCs w:val="21"/>
        </w:rPr>
        <w:t>※展场内空地（36平方米起租）：国内企业</w:t>
      </w:r>
      <w:r>
        <w:rPr>
          <w:rFonts w:hint="eastAsia" w:ascii="宋体" w:hAnsi="宋体"/>
          <w:szCs w:val="21"/>
          <w:lang w:val="en-US" w:eastAsia="zh-CN"/>
        </w:rPr>
        <w:t>6</w:t>
      </w:r>
      <w:r>
        <w:rPr>
          <w:rFonts w:hint="eastAsia" w:ascii="宋体" w:hAnsi="宋体"/>
          <w:szCs w:val="21"/>
        </w:rPr>
        <w:t>00元/平方米，境外企业100美元/平方米（无设施）</w:t>
      </w:r>
      <w:r>
        <w:rPr>
          <w:rFonts w:hint="eastAsia" w:ascii="宋体" w:hAnsi="宋体"/>
          <w:szCs w:val="21"/>
        </w:rPr>
        <w:cr/>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【参展资格】</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r>
        <w:rPr>
          <w:rFonts w:hint="eastAsia" w:ascii="宋体" w:hAnsi="宋体"/>
          <w:szCs w:val="21"/>
        </w:rPr>
        <w:t>申报单位应为工商管理局注册的企事业单位，参展产品经各级主管部门鉴定取得合格证明，并且有一年以上使用期。</w:t>
      </w:r>
      <w:r>
        <w:rPr>
          <w:rFonts w:hint="eastAsia" w:ascii="宋体" w:hAnsi="宋体"/>
          <w:szCs w:val="21"/>
        </w:rPr>
        <w:cr/>
      </w:r>
      <w:r>
        <w:rPr>
          <w:rFonts w:hint="eastAsia" w:ascii="宋体" w:hAnsi="宋体"/>
          <w:szCs w:val="21"/>
        </w:rPr>
        <w:cr/>
      </w:r>
      <w:r>
        <w:rPr>
          <w:rFonts w:hint="eastAsia" w:ascii="宋体" w:hAnsi="宋体"/>
          <w:b/>
          <w:szCs w:val="21"/>
        </w:rPr>
        <w:t>【广告收费标准】</w:t>
      </w:r>
      <w:r>
        <w:rPr>
          <w:rFonts w:hint="eastAsia" w:ascii="宋体" w:hAnsi="宋体"/>
          <w:b/>
          <w:szCs w:val="21"/>
        </w:rPr>
        <w:cr/>
      </w:r>
      <w:r>
        <w:rPr>
          <w:rFonts w:hint="eastAsia" w:ascii="宋体" w:hAnsi="宋体"/>
          <w:szCs w:val="21"/>
        </w:rPr>
        <w:t>※会刊为大三十二开本、图文并茂，主要给各用户单位、参观客商等。</w:t>
      </w:r>
      <w:r>
        <w:rPr>
          <w:rFonts w:hint="eastAsia" w:ascii="宋体" w:hAnsi="宋体"/>
          <w:szCs w:val="21"/>
        </w:rPr>
        <w:cr/>
      </w:r>
      <w:r>
        <w:rPr>
          <w:rFonts w:hint="eastAsia" w:ascii="宋体" w:hAnsi="宋体"/>
          <w:szCs w:val="21"/>
        </w:rPr>
        <w:t>※会刊广告：封面8,000元，封底6,000元，封二、 三4,000元，彩色插页3,000元，黑白插页1,000元。</w:t>
      </w:r>
      <w:r>
        <w:rPr>
          <w:rFonts w:hint="eastAsia" w:ascii="宋体" w:hAnsi="宋体"/>
          <w:szCs w:val="21"/>
        </w:rPr>
        <w:cr/>
      </w:r>
      <w:r>
        <w:rPr>
          <w:rFonts w:hint="eastAsia" w:ascii="宋体" w:hAnsi="宋体"/>
          <w:szCs w:val="21"/>
        </w:rPr>
        <w:t>※会刊尺寸为140×210mm，参加企业请于3月1</w:t>
      </w:r>
      <w:r>
        <w:rPr>
          <w:rFonts w:hint="eastAsia" w:ascii="宋体" w:hAnsi="宋体"/>
          <w:szCs w:val="21"/>
          <w:lang w:val="en-US" w:eastAsia="zh-CN"/>
        </w:rPr>
        <w:t>7</w:t>
      </w:r>
      <w:r>
        <w:rPr>
          <w:rFonts w:hint="eastAsia" w:ascii="宋体" w:hAnsi="宋体"/>
          <w:szCs w:val="21"/>
        </w:rPr>
        <w:t>日前将电子文件电邮到组委会。</w:t>
      </w:r>
      <w:r>
        <w:rPr>
          <w:rFonts w:hint="eastAsia" w:ascii="宋体" w:hAnsi="宋体"/>
          <w:szCs w:val="21"/>
        </w:rPr>
        <w:cr/>
      </w:r>
      <w:r>
        <w:rPr>
          <w:rFonts w:hint="eastAsia" w:ascii="宋体" w:hAnsi="宋体"/>
          <w:szCs w:val="21"/>
        </w:rPr>
        <w:t>※门票广告：20,000元/10万张。</w:t>
      </w:r>
      <w:r>
        <w:rPr>
          <w:rFonts w:hint="eastAsia" w:ascii="宋体" w:hAnsi="宋体"/>
          <w:szCs w:val="21"/>
        </w:rPr>
        <w:cr/>
      </w:r>
      <w:r>
        <w:rPr>
          <w:rFonts w:hint="eastAsia" w:ascii="宋体" w:hAnsi="宋体"/>
          <w:szCs w:val="21"/>
        </w:rPr>
        <w:t>※请柬广告：10,000元/5,000张。</w:t>
      </w:r>
      <w:r>
        <w:rPr>
          <w:rFonts w:hint="eastAsia" w:ascii="宋体" w:hAnsi="宋体"/>
          <w:szCs w:val="21"/>
        </w:rPr>
        <w:cr/>
      </w:r>
      <w:r>
        <w:rPr>
          <w:rFonts w:hint="eastAsia" w:ascii="宋体" w:hAnsi="宋体"/>
          <w:szCs w:val="21"/>
        </w:rPr>
        <w:t>※其它广告另议。</w:t>
      </w:r>
      <w:r>
        <w:rPr>
          <w:rFonts w:hint="eastAsia" w:ascii="宋体" w:hAnsi="宋体"/>
          <w:szCs w:val="21"/>
        </w:rPr>
        <w:cr/>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b/>
          <w:szCs w:val="21"/>
        </w:rPr>
      </w:pPr>
      <w:r>
        <w:rPr>
          <w:rFonts w:hint="eastAsia" w:ascii="宋体" w:hAnsi="宋体"/>
          <w:b/>
          <w:szCs w:val="21"/>
        </w:rPr>
        <w:t>【大会联系单位】</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eastAsia="宋体"/>
          <w:szCs w:val="21"/>
          <w:lang w:val="en-US" w:eastAsia="zh-CN"/>
        </w:rPr>
      </w:pPr>
      <w:r>
        <w:rPr>
          <w:rFonts w:hint="eastAsia" w:ascii="宋体" w:hAnsi="宋体"/>
          <w:szCs w:val="21"/>
        </w:rPr>
        <w:t>长春</w:t>
      </w:r>
      <w:r>
        <w:rPr>
          <w:rFonts w:hint="eastAsia" w:ascii="宋体" w:hAnsi="宋体"/>
          <w:szCs w:val="21"/>
          <w:lang w:val="en-US" w:eastAsia="zh-CN"/>
        </w:rPr>
        <w:t>九鼎信和</w:t>
      </w:r>
      <w:r>
        <w:rPr>
          <w:rFonts w:hint="eastAsia" w:ascii="宋体" w:hAnsi="宋体"/>
          <w:szCs w:val="21"/>
        </w:rPr>
        <w:t>展览服务有限公司</w:t>
      </w:r>
      <w:r>
        <w:rPr>
          <w:rFonts w:hint="eastAsia" w:ascii="宋体" w:hAnsi="宋体"/>
          <w:szCs w:val="21"/>
        </w:rPr>
        <w:cr/>
      </w:r>
      <w:r>
        <w:rPr>
          <w:rFonts w:hint="eastAsia" w:ascii="宋体" w:hAnsi="宋体"/>
          <w:szCs w:val="21"/>
        </w:rPr>
        <w:t>地址：中国.长春市生态大街</w:t>
      </w:r>
      <w:r>
        <w:rPr>
          <w:rFonts w:hint="eastAsia" w:ascii="宋体" w:hAnsi="宋体"/>
          <w:szCs w:val="21"/>
          <w:lang w:val="en-US" w:eastAsia="zh-CN"/>
        </w:rPr>
        <w:t>2345号</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szCs w:val="21"/>
          <w:lang w:val="en-US" w:eastAsia="zh-CN"/>
        </w:rPr>
      </w:pPr>
      <w:r>
        <w:rPr>
          <w:rFonts w:hint="eastAsia" w:ascii="宋体" w:hAnsi="宋体"/>
          <w:szCs w:val="21"/>
        </w:rPr>
        <w:t>手机：136</w:t>
      </w:r>
      <w:r>
        <w:rPr>
          <w:rFonts w:hint="eastAsia" w:ascii="宋体" w:hAnsi="宋体"/>
          <w:szCs w:val="21"/>
          <w:lang w:val="en-US" w:eastAsia="zh-CN"/>
        </w:rPr>
        <w:t>64400562；18943145897、18844127038、13503655428；</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r>
        <w:rPr>
          <w:rFonts w:hint="eastAsia" w:ascii="宋体" w:hAnsi="宋体"/>
          <w:szCs w:val="21"/>
        </w:rPr>
        <w:t>传真：0431-810389</w:t>
      </w:r>
      <w:r>
        <w:rPr>
          <w:rFonts w:hint="eastAsia" w:ascii="宋体" w:hAnsi="宋体"/>
          <w:szCs w:val="21"/>
          <w:lang w:val="en-US" w:eastAsia="zh-CN"/>
        </w:rPr>
        <w:t>11</w:t>
      </w:r>
      <w:r>
        <w:rPr>
          <w:rFonts w:hint="eastAsia" w:ascii="宋体" w:hAnsi="宋体"/>
          <w:szCs w:val="21"/>
        </w:rPr>
        <w:cr/>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pPr>
    </w:p>
    <w:bookmarkEnd w:id="1"/>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zU1Mzk5NWNkNDNkYTIwNTg1NzY2YzM3OGI4ZmQifQ=="/>
  </w:docVars>
  <w:rsids>
    <w:rsidRoot w:val="00372078"/>
    <w:rsid w:val="002B6156"/>
    <w:rsid w:val="00372078"/>
    <w:rsid w:val="00475B27"/>
    <w:rsid w:val="056E47FC"/>
    <w:rsid w:val="073A13B7"/>
    <w:rsid w:val="090908D5"/>
    <w:rsid w:val="0EC266A4"/>
    <w:rsid w:val="0F882D9D"/>
    <w:rsid w:val="12816DFF"/>
    <w:rsid w:val="13CB3513"/>
    <w:rsid w:val="149C7E96"/>
    <w:rsid w:val="16B93B2A"/>
    <w:rsid w:val="194936C7"/>
    <w:rsid w:val="1BB4580A"/>
    <w:rsid w:val="1C8968BE"/>
    <w:rsid w:val="1E010DD0"/>
    <w:rsid w:val="1EE6340E"/>
    <w:rsid w:val="1FAE500C"/>
    <w:rsid w:val="251315B0"/>
    <w:rsid w:val="280814F3"/>
    <w:rsid w:val="28A70EE4"/>
    <w:rsid w:val="29790B26"/>
    <w:rsid w:val="2AF34DF8"/>
    <w:rsid w:val="2C144DF6"/>
    <w:rsid w:val="2CF84DDD"/>
    <w:rsid w:val="2E9D1403"/>
    <w:rsid w:val="2FE62910"/>
    <w:rsid w:val="313A3F10"/>
    <w:rsid w:val="37157C21"/>
    <w:rsid w:val="3797532E"/>
    <w:rsid w:val="38EF6E34"/>
    <w:rsid w:val="3CA4051F"/>
    <w:rsid w:val="43AB43C5"/>
    <w:rsid w:val="452E5548"/>
    <w:rsid w:val="460049CF"/>
    <w:rsid w:val="46414DFA"/>
    <w:rsid w:val="469A2EC8"/>
    <w:rsid w:val="46FD1545"/>
    <w:rsid w:val="47E36DBE"/>
    <w:rsid w:val="4FAD5FDA"/>
    <w:rsid w:val="502E3A08"/>
    <w:rsid w:val="51CB6AC1"/>
    <w:rsid w:val="53DA124F"/>
    <w:rsid w:val="54FD0C52"/>
    <w:rsid w:val="55007534"/>
    <w:rsid w:val="5A6A7023"/>
    <w:rsid w:val="5D763856"/>
    <w:rsid w:val="5EA4514D"/>
    <w:rsid w:val="5F293C6D"/>
    <w:rsid w:val="61E90CB2"/>
    <w:rsid w:val="62EE2739"/>
    <w:rsid w:val="647B053F"/>
    <w:rsid w:val="67ED092D"/>
    <w:rsid w:val="6C2B4597"/>
    <w:rsid w:val="6C8B4046"/>
    <w:rsid w:val="6D4B106B"/>
    <w:rsid w:val="6D6D59CE"/>
    <w:rsid w:val="6EEA17D0"/>
    <w:rsid w:val="6F4A533F"/>
    <w:rsid w:val="718173CC"/>
    <w:rsid w:val="71BD476A"/>
    <w:rsid w:val="71F238C8"/>
    <w:rsid w:val="740463F0"/>
    <w:rsid w:val="754D39ED"/>
    <w:rsid w:val="77E10689"/>
    <w:rsid w:val="78833393"/>
    <w:rsid w:val="789412DC"/>
    <w:rsid w:val="78EA5532"/>
    <w:rsid w:val="7E83080B"/>
    <w:rsid w:val="7FDD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4562</Words>
  <Characters>4850</Characters>
  <Lines>22</Lines>
  <Paragraphs>6</Paragraphs>
  <TotalTime>11</TotalTime>
  <ScaleCrop>false</ScaleCrop>
  <LinksUpToDate>false</LinksUpToDate>
  <CharactersWithSpaces>4906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2018-01-17T07:49:00Z</dcterms:created>
  <dc:creator>solid</dc:creator>
  <cp:lastModifiedBy>f</cp:lastModifiedBy>
  <dcterms:modified xsi:type="dcterms:W3CDTF">2025-07-07T06:33:26Z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A3782D70ED2244128409EE8D26B15371</vt:lpwstr>
  </property>
</Properties>
</file>