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3</w:t>
      </w:r>
      <w:r>
        <w:rPr>
          <w:rFonts w:hint="eastAsia"/>
          <w:b/>
          <w:sz w:val="44"/>
          <w:szCs w:val="44"/>
        </w:rPr>
        <w:t>厦门照明展</w:t>
      </w:r>
      <w:r>
        <w:rPr>
          <w:rFonts w:hint="eastAsia"/>
          <w:b/>
          <w:sz w:val="44"/>
          <w:szCs w:val="44"/>
          <w:lang w:val="en-US" w:eastAsia="zh-CN"/>
        </w:rPr>
        <w:t>将于7/13-15盛开开幕，展位火热预售中！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  <w:lang w:val="en-US" w:eastAsia="zh-CN"/>
        </w:rPr>
      </w:pPr>
    </w:p>
    <w:p>
      <w:pPr>
        <w:spacing w:line="360" w:lineRule="auto"/>
        <w:ind w:firstLine="562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厦门国际照明展览会</w:t>
      </w:r>
      <w:r>
        <w:rPr>
          <w:rFonts w:hint="eastAsia" w:ascii="宋体" w:hAnsi="宋体"/>
          <w:sz w:val="28"/>
          <w:szCs w:val="28"/>
          <w:lang w:val="en-US" w:eastAsia="zh-CN"/>
        </w:rPr>
        <w:t>将于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7/13-15</w:t>
      </w:r>
      <w:r>
        <w:rPr>
          <w:rFonts w:hint="eastAsia" w:ascii="宋体" w:hAnsi="宋体"/>
          <w:sz w:val="28"/>
          <w:szCs w:val="28"/>
          <w:lang w:val="en-US" w:eastAsia="zh-CN"/>
        </w:rPr>
        <w:t>在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厦门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国际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会展中心</w:t>
      </w:r>
      <w:r>
        <w:rPr>
          <w:rFonts w:hint="eastAsia" w:ascii="宋体" w:hAnsi="宋体"/>
          <w:sz w:val="28"/>
          <w:szCs w:val="28"/>
          <w:lang w:val="en-US" w:eastAsia="zh-CN"/>
        </w:rPr>
        <w:t>隆重举办，</w:t>
      </w:r>
      <w:r>
        <w:rPr>
          <w:rFonts w:hint="eastAsia" w:ascii="宋体" w:hAnsi="宋体"/>
          <w:sz w:val="28"/>
          <w:szCs w:val="28"/>
        </w:rPr>
        <w:t>是“宁波国际照明</w:t>
      </w:r>
      <w:r>
        <w:rPr>
          <w:rFonts w:hint="eastAsia" w:ascii="宋体" w:hAnsi="宋体"/>
          <w:sz w:val="28"/>
          <w:szCs w:val="28"/>
          <w:lang w:val="en-US" w:eastAsia="zh-CN"/>
        </w:rPr>
        <w:t>展和深圳国际照明展</w:t>
      </w:r>
      <w:r>
        <w:rPr>
          <w:rFonts w:hint="eastAsia" w:ascii="宋体" w:hAnsi="宋体"/>
          <w:sz w:val="28"/>
          <w:szCs w:val="28"/>
        </w:rPr>
        <w:t>”的城市分展，</w:t>
      </w:r>
      <w:r>
        <w:rPr>
          <w:rFonts w:hint="eastAsia" w:ascii="宋体" w:hAnsi="宋体"/>
          <w:sz w:val="28"/>
          <w:szCs w:val="28"/>
          <w:lang w:val="en-US" w:eastAsia="zh-CN"/>
        </w:rPr>
        <w:t>本届厦门照明展预展出面积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20000</w:t>
      </w:r>
      <w:r>
        <w:rPr>
          <w:rFonts w:hint="eastAsia" w:ascii="宋体" w:hAnsi="宋体"/>
          <w:sz w:val="28"/>
          <w:szCs w:val="28"/>
          <w:lang w:val="en-US" w:eastAsia="zh-CN"/>
        </w:rPr>
        <w:t>平方米，特色展示空间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1000个</w:t>
      </w:r>
      <w:r>
        <w:rPr>
          <w:rFonts w:hint="eastAsia" w:ascii="宋体" w:hAnsi="宋体"/>
          <w:sz w:val="28"/>
          <w:szCs w:val="28"/>
          <w:lang w:val="en-US" w:eastAsia="zh-CN"/>
        </w:rPr>
        <w:t>。充分发挥充分发挥线上线下融合的优势，推出新品展示、前沿科技分享、一对一商贸配对等多项活动，搭建起“展、学、研、销”为一体的综合性服务平台。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参展参观咨询：18202135576李先生</w:t>
      </w:r>
      <w:r>
        <w:rPr>
          <w:rFonts w:hint="default" w:ascii="宋体" w:hAnsi="宋体"/>
          <w:sz w:val="28"/>
          <w:szCs w:val="28"/>
          <w:lang w:val="en-US" w:eastAsia="zh-CN"/>
        </w:rPr>
        <w:drawing>
          <wp:inline distT="0" distB="0" distL="114300" distR="114300">
            <wp:extent cx="5266690" cy="3511550"/>
            <wp:effectExtent l="0" t="0" r="3810" b="6350"/>
            <wp:docPr id="4" name="图片 4" descr="a8d2aa24500c59d61bed37959163c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8d2aa24500c59d61bed37959163c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展会致力于促进我国照明行业的发展，依托厦门独特的自由贸易试验区、东南国际航运中心、两岸区域性金融服务中心和两岸贸易中心，深化国内外照明产业交流与合作，搭建起连接国内与国际、技术与市场的综合性服务平台，最终促进中国照明产业的健康快速发展！</w:t>
      </w:r>
      <w:r>
        <w:rPr>
          <w:rFonts w:hint="eastAsia" w:ascii="宋体" w:hAnsi="宋体"/>
          <w:sz w:val="28"/>
          <w:szCs w:val="28"/>
          <w:lang w:val="en-US" w:eastAsia="zh-CN"/>
        </w:rPr>
        <w:drawing>
          <wp:inline distT="0" distB="0" distL="114300" distR="114300">
            <wp:extent cx="5256530" cy="3504565"/>
            <wp:effectExtent l="0" t="0" r="1270" b="635"/>
            <wp:docPr id="6" name="图片 6" descr="1a5c2a6d125b7bb56a9200e9410f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a5c2a6d125b7bb56a9200e9410f1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2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上届展会“2023宁波国际照明展览会”于5/10在宁波圆满闭幕，展会八大展馆、近2000家参展企业带来上万种行业新品展示！</w:t>
      </w:r>
      <w:r>
        <w:rPr>
          <w:rFonts w:hint="eastAsia" w:ascii="宋体" w:hAnsi="宋体"/>
          <w:sz w:val="28"/>
          <w:szCs w:val="28"/>
          <w:lang w:val="en-US" w:eastAsia="zh-CN"/>
        </w:rPr>
        <w:t>同时汇聚了大量国内外经销商、采购商、进出口商、设计师、政府采购部门等专业买家，8号单日中午参观人数就超20000余人次。</w:t>
      </w:r>
      <w:r>
        <w:rPr>
          <w:rFonts w:hint="eastAsia" w:ascii="宋体" w:hAnsi="宋体"/>
          <w:sz w:val="28"/>
          <w:szCs w:val="28"/>
          <w:lang w:val="en-US" w:eastAsia="zh-CN"/>
        </w:rPr>
        <w:drawing>
          <wp:inline distT="0" distB="0" distL="114300" distR="114300">
            <wp:extent cx="5258435" cy="3505835"/>
            <wp:effectExtent l="0" t="0" r="12065" b="12065"/>
            <wp:docPr id="1" name="图片 1" descr="6970180e3b4c6fc97d3ae735b9234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70180e3b4c6fc97d3ae735b9234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■展会特色：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国际化：依托厦门区位优势，从招展、招商、宣传多方便加大国际投入，加深中外交流。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专业化：策划设计、招商布展、组织管理等全方位专业化运营。严选展商品牌，呈现专业化的展览。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多元化：多元化主题框架，云集国内外的知名品牌参展，展品突破照明边界。</w:t>
      </w:r>
      <w:bookmarkStart w:id="0" w:name="_GoBack"/>
      <w:r>
        <w:rPr>
          <w:rFonts w:hint="eastAsia" w:ascii="宋体" w:hAnsi="宋体"/>
          <w:sz w:val="28"/>
          <w:szCs w:val="28"/>
          <w:lang w:val="en-US" w:eastAsia="zh-CN"/>
        </w:rPr>
        <w:drawing>
          <wp:inline distT="0" distB="0" distL="114300" distR="114300">
            <wp:extent cx="5257800" cy="3504565"/>
            <wp:effectExtent l="0" t="0" r="0" b="635"/>
            <wp:docPr id="2" name="图片 2" descr="791e79fb002f0eaf9f59a169afcbf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91e79fb002f0eaf9f59a169afcbf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ind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■参展范围：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●户外照明：广场照明、公共照明、装饰照明、建筑物泛光照明、体育馆照明、工程照明、园林景观照明、路灯、太阳能灯、高杆灯、探照灯、洗墙灯、投光灯、庭院灯、护栏灯、水底灯、喷泉灯、地下灯、防潮灯、园林灯、外景激光灯、交通警示灯、电筒和提灯等；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●城市亮化及设计：城市楼宇亮化、绿地夜景亮化、照明设计、亮化设计、LED亮化工程技术设备、智能控制及配电系统、外景激光技术产品等；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●智慧照明：智能照明、LED智慧路灯及管理系统、LED智能照明控制系统、公共智能照明系统、家庭智能照明系统、智能灯具、智慧市政照明等；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●太阳能照明：太阳能路灯、太阳能市电互补路灯、太阳能（景观灯、庭院灯、草坪灯、地埋灯、花园灯、投光灯、隧道灯、柱头灯、信号灯、工艺灯、广告灯箱、能杀虫灯、应急灯）、太阳能手电筒、太阳能光伏组件、太阳能电池板、太阳能控制器、逆变器、锂电池等；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●灯具灯饰：道路照明灯具、庭院及景观灯、太阳能灯具、手电筒、投影灯、节日灯、建筑灯具、工矿灯、投光灯、无极灯、嵌入式灯、船用灯、特种灯具，水下灯具，应急灯具等；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●LED照明及封装：大功率LED照明、LED封装光源、封装胶水、二极管、数码管、铝基板、LED显示屏、模块模组、电源驱动及控制系统、OLED应用及技术等；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●照明电器配套元器件、零配件：电子元件、端子、开关、LED电源、光学透镜、散热器、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触发器、控制器、电子镇流器、绝缘材料、灯具外壳、灯杆、灯臂、灯罩、灯头、灯座等；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●灯具生产设备：LED灯具生产设备、太阳能灯具生产设备、激光加工设备、压铸设备、路灯检测仪器、测试仪器、点胶机、灌胶机、贴片机、回流焊、波峰焊、印刷机、固晶机、分色/分光机、焊线机、光谱检测仪、切脚机、防潮柜、净化设备及自动化生产设备等。</w:t>
      </w:r>
    </w:p>
    <w:p>
      <w:pPr>
        <w:spacing w:line="360" w:lineRule="auto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drawing>
          <wp:inline distT="0" distB="0" distL="114300" distR="114300">
            <wp:extent cx="5274310" cy="4532630"/>
            <wp:effectExtent l="0" t="0" r="8890" b="1270"/>
            <wp:docPr id="3" name="图片 3" descr="1072acf0670a803f3f1eaaea7c0ed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72acf0670a803f3f1eaaea7c0ed8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期待与您相聚厦门国际会展中心，不见不散！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NzI0NDBkYmVmMGY1MmJiZWI5YjNhNTdhNWQ4YjYifQ=="/>
  </w:docVars>
  <w:rsids>
    <w:rsidRoot w:val="67874D15"/>
    <w:rsid w:val="0098388D"/>
    <w:rsid w:val="1AF93669"/>
    <w:rsid w:val="47FC57C3"/>
    <w:rsid w:val="67874D15"/>
    <w:rsid w:val="7863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1260</Words>
  <Characters>1329</Characters>
  <Lines>0</Lines>
  <Paragraphs>0</Paragraphs>
  <TotalTime>1</TotalTime>
  <ScaleCrop>false</ScaleCrop>
  <LinksUpToDate>false</LinksUpToDate>
  <CharactersWithSpaces>1330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2023-05-12T03:22:00Z</dcterms:created>
  <dc:creator>糖</dc:creator>
  <cp:lastModifiedBy>糖</cp:lastModifiedBy>
  <dcterms:modified xsi:type="dcterms:W3CDTF">2023-05-13T03:38:12Z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1BC400E829884A0D8A365C7FCF5F1F7D_11</vt:lpwstr>
  </property>
</Properties>
</file>