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6E" w:rsidRPr="00237978" w:rsidRDefault="006C4342" w:rsidP="00F00308">
      <w:pPr>
        <w:spacing w:line="360" w:lineRule="auto"/>
        <w:ind w:firstLine="420"/>
        <w:jc w:val="left"/>
        <w:rPr>
          <w:rFonts w:asciiTheme="minorEastAsia" w:hAnsiTheme="minorEastAsia"/>
          <w:b/>
          <w:sz w:val="28"/>
          <w:szCs w:val="28"/>
        </w:rPr>
      </w:pPr>
      <w:r w:rsidRPr="00237978">
        <w:rPr>
          <w:rFonts w:asciiTheme="minorEastAsia" w:hAnsiTheme="minorEastAsia" w:hint="eastAsia"/>
          <w:b/>
          <w:sz w:val="28"/>
          <w:szCs w:val="28"/>
        </w:rPr>
        <w:t>商客云集，</w:t>
      </w:r>
      <w:r w:rsidR="004B57D5" w:rsidRPr="00237978">
        <w:rPr>
          <w:rFonts w:asciiTheme="minorEastAsia" w:hAnsiTheme="minorEastAsia" w:hint="eastAsia"/>
          <w:b/>
          <w:sz w:val="28"/>
          <w:szCs w:val="28"/>
        </w:rPr>
        <w:t>共谋发展！</w:t>
      </w:r>
      <w:r w:rsidR="0041066E" w:rsidRPr="00237978">
        <w:rPr>
          <w:rFonts w:asciiTheme="minorEastAsia" w:hAnsiTheme="minorEastAsia" w:hint="eastAsia"/>
          <w:b/>
          <w:sz w:val="28"/>
          <w:szCs w:val="28"/>
        </w:rPr>
        <w:t>第30届成都医博会</w:t>
      </w:r>
      <w:r w:rsidRPr="00237978">
        <w:rPr>
          <w:rFonts w:asciiTheme="minorEastAsia" w:hAnsiTheme="minorEastAsia" w:hint="eastAsia"/>
          <w:b/>
          <w:sz w:val="28"/>
          <w:szCs w:val="28"/>
        </w:rPr>
        <w:t>3月8日</w:t>
      </w:r>
      <w:r w:rsidR="00DF6B03">
        <w:rPr>
          <w:rFonts w:asciiTheme="minorEastAsia" w:hAnsiTheme="minorEastAsia" w:hint="eastAsia"/>
          <w:b/>
          <w:sz w:val="28"/>
          <w:szCs w:val="28"/>
        </w:rPr>
        <w:t>（下周五</w:t>
      </w:r>
      <w:bookmarkStart w:id="0" w:name="_GoBack"/>
      <w:bookmarkEnd w:id="0"/>
      <w:r w:rsidR="00DF6B03">
        <w:rPr>
          <w:rFonts w:asciiTheme="minorEastAsia" w:hAnsiTheme="minorEastAsia" w:hint="eastAsia"/>
          <w:b/>
          <w:sz w:val="28"/>
          <w:szCs w:val="28"/>
        </w:rPr>
        <w:t>）</w:t>
      </w:r>
      <w:r w:rsidRPr="00237978">
        <w:rPr>
          <w:rFonts w:asciiTheme="minorEastAsia" w:hAnsiTheme="minorEastAsia" w:hint="eastAsia"/>
          <w:b/>
          <w:sz w:val="28"/>
          <w:szCs w:val="28"/>
        </w:rPr>
        <w:t>开幕！</w:t>
      </w:r>
    </w:p>
    <w:p w:rsidR="006D0FE4" w:rsidRDefault="006D0FE4" w:rsidP="00515D6D">
      <w:pPr>
        <w:spacing w:line="360" w:lineRule="auto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w:drawing>
          <wp:inline distT="0" distB="0" distL="0" distR="0" wp14:anchorId="2EAAD47F" wp14:editId="6AA6DD0F">
            <wp:extent cx="5106010" cy="21953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8101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87" cy="22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13" w:rsidRPr="008218D7" w:rsidRDefault="005838E4" w:rsidP="00F00308">
      <w:pPr>
        <w:spacing w:line="360" w:lineRule="auto"/>
        <w:ind w:firstLine="420"/>
        <w:jc w:val="left"/>
        <w:rPr>
          <w:rFonts w:asciiTheme="minorEastAsia" w:hAnsiTheme="minorEastAsia"/>
          <w:sz w:val="22"/>
        </w:rPr>
      </w:pPr>
      <w:r w:rsidRPr="00140758">
        <w:rPr>
          <w:rFonts w:asciiTheme="minorEastAsia" w:hAnsiTheme="minorEastAsia" w:hint="eastAsia"/>
          <w:sz w:val="22"/>
        </w:rPr>
        <w:t>第30届成都医疗健康博览会</w:t>
      </w:r>
      <w:r w:rsidRPr="00140758">
        <w:rPr>
          <w:rFonts w:asciiTheme="minorEastAsia" w:hAnsiTheme="minorEastAsia" w:hint="eastAsia"/>
          <w:spacing w:val="9"/>
          <w:sz w:val="22"/>
        </w:rPr>
        <w:t>（简称：成都医博会）</w:t>
      </w:r>
      <w:r w:rsidR="00874061" w:rsidRPr="00140758">
        <w:rPr>
          <w:rFonts w:asciiTheme="minorEastAsia" w:hAnsiTheme="minorEastAsia" w:hint="eastAsia"/>
          <w:spacing w:val="9"/>
          <w:sz w:val="22"/>
        </w:rPr>
        <w:t>将</w:t>
      </w:r>
      <w:r w:rsidR="006C4342">
        <w:rPr>
          <w:rFonts w:asciiTheme="minorEastAsia" w:hAnsiTheme="minorEastAsia" w:hint="eastAsia"/>
          <w:spacing w:val="9"/>
          <w:sz w:val="22"/>
        </w:rPr>
        <w:t>于3月8-10</w:t>
      </w:r>
      <w:r w:rsidRPr="00140758">
        <w:rPr>
          <w:rFonts w:asciiTheme="minorEastAsia" w:hAnsiTheme="minorEastAsia" w:hint="eastAsia"/>
          <w:sz w:val="22"/>
        </w:rPr>
        <w:t>在成都世纪城国际展览中心</w:t>
      </w:r>
      <w:r w:rsidR="006C4342">
        <w:rPr>
          <w:rFonts w:asciiTheme="minorEastAsia" w:hAnsiTheme="minorEastAsia" w:hint="eastAsia"/>
          <w:sz w:val="22"/>
        </w:rPr>
        <w:t>2/3号馆</w:t>
      </w:r>
      <w:r w:rsidR="00874061" w:rsidRPr="00140758">
        <w:rPr>
          <w:rFonts w:asciiTheme="minorEastAsia" w:hAnsiTheme="minorEastAsia" w:hint="eastAsia"/>
          <w:sz w:val="22"/>
        </w:rPr>
        <w:t>盛大开幕</w:t>
      </w:r>
      <w:r w:rsidRPr="00140758">
        <w:rPr>
          <w:rFonts w:asciiTheme="minorEastAsia" w:hAnsiTheme="minorEastAsia" w:hint="eastAsia"/>
          <w:sz w:val="22"/>
        </w:rPr>
        <w:t>！本届博览会</w:t>
      </w:r>
      <w:r w:rsidRPr="001C2973">
        <w:rPr>
          <w:rFonts w:asciiTheme="minorEastAsia" w:hAnsiTheme="minorEastAsia" w:hint="eastAsia"/>
          <w:sz w:val="22"/>
        </w:rPr>
        <w:t>展览总面积达</w:t>
      </w:r>
      <w:r w:rsidR="00AA4EEA" w:rsidRPr="001C2973">
        <w:rPr>
          <w:rFonts w:asciiTheme="minorEastAsia" w:hAnsiTheme="minorEastAsia" w:hint="eastAsia"/>
          <w:sz w:val="22"/>
        </w:rPr>
        <w:t>30000</w:t>
      </w:r>
      <w:r w:rsidRPr="001C2973">
        <w:rPr>
          <w:rFonts w:asciiTheme="minorEastAsia" w:hAnsiTheme="minorEastAsia" w:hint="eastAsia"/>
          <w:sz w:val="22"/>
        </w:rPr>
        <w:t>平方米，</w:t>
      </w:r>
      <w:r w:rsidR="0057346B" w:rsidRPr="001C2973">
        <w:rPr>
          <w:rFonts w:asciiTheme="minorEastAsia" w:hAnsiTheme="minorEastAsia" w:hint="eastAsia"/>
          <w:sz w:val="22"/>
        </w:rPr>
        <w:t>来自全国各地的</w:t>
      </w:r>
      <w:r w:rsidR="00AA4EEA" w:rsidRPr="001C2973">
        <w:rPr>
          <w:rFonts w:asciiTheme="minorEastAsia" w:hAnsiTheme="minorEastAsia" w:hint="eastAsia"/>
          <w:sz w:val="22"/>
        </w:rPr>
        <w:t>800</w:t>
      </w:r>
      <w:r w:rsidR="003621FE" w:rsidRPr="001C2973">
        <w:rPr>
          <w:rFonts w:asciiTheme="minorEastAsia" w:hAnsiTheme="minorEastAsia" w:hint="eastAsia"/>
          <w:sz w:val="22"/>
        </w:rPr>
        <w:t>+</w:t>
      </w:r>
      <w:r w:rsidRPr="001C2973">
        <w:rPr>
          <w:rFonts w:asciiTheme="minorEastAsia" w:hAnsiTheme="minorEastAsia" w:hint="eastAsia"/>
          <w:sz w:val="22"/>
        </w:rPr>
        <w:t>家企业</w:t>
      </w:r>
      <w:r w:rsidR="00874061" w:rsidRPr="001C2973">
        <w:rPr>
          <w:rFonts w:asciiTheme="minorEastAsia" w:hAnsiTheme="minorEastAsia" w:hint="eastAsia"/>
          <w:sz w:val="22"/>
        </w:rPr>
        <w:t>将</w:t>
      </w:r>
      <w:r w:rsidR="0057346B" w:rsidRPr="001C2973">
        <w:rPr>
          <w:rFonts w:asciiTheme="minorEastAsia" w:hAnsiTheme="minorEastAsia" w:hint="eastAsia"/>
          <w:sz w:val="22"/>
        </w:rPr>
        <w:t>携带</w:t>
      </w:r>
      <w:r w:rsidR="00874061" w:rsidRPr="001C2973">
        <w:rPr>
          <w:rFonts w:asciiTheme="minorEastAsia" w:hAnsiTheme="minorEastAsia" w:hint="eastAsia"/>
          <w:sz w:val="22"/>
        </w:rPr>
        <w:t>上万展品</w:t>
      </w:r>
      <w:r w:rsidR="0057346B" w:rsidRPr="001C2973">
        <w:rPr>
          <w:rFonts w:asciiTheme="minorEastAsia" w:hAnsiTheme="minorEastAsia" w:hint="eastAsia"/>
          <w:sz w:val="22"/>
        </w:rPr>
        <w:t>集中亮相</w:t>
      </w:r>
      <w:r w:rsidRPr="001C2973">
        <w:rPr>
          <w:rFonts w:asciiTheme="minorEastAsia" w:hAnsiTheme="minorEastAsia" w:hint="eastAsia"/>
          <w:sz w:val="22"/>
        </w:rPr>
        <w:t>，</w:t>
      </w:r>
      <w:r w:rsidR="00033480" w:rsidRPr="001C2973">
        <w:rPr>
          <w:rFonts w:asciiTheme="minorEastAsia" w:hAnsiTheme="minorEastAsia" w:hint="eastAsia"/>
          <w:sz w:val="22"/>
        </w:rPr>
        <w:t>吸引到来自各地的经销商、代理商、医疗机构负责人</w:t>
      </w:r>
      <w:r w:rsidRPr="001C2973">
        <w:rPr>
          <w:rFonts w:asciiTheme="minorEastAsia" w:hAnsiTheme="minorEastAsia" w:hint="eastAsia"/>
          <w:sz w:val="22"/>
        </w:rPr>
        <w:t>等到场参观、交流、采购。</w:t>
      </w:r>
      <w:r w:rsidR="00AF2098" w:rsidRPr="001C2973">
        <w:rPr>
          <w:rFonts w:asciiTheme="minorEastAsia" w:hAnsiTheme="minorEastAsia" w:hint="eastAsia"/>
          <w:sz w:val="22"/>
        </w:rPr>
        <w:t>同期还将举办</w:t>
      </w:r>
      <w:r w:rsidR="00AA4EEA" w:rsidRPr="001C2973">
        <w:rPr>
          <w:rFonts w:asciiTheme="minorEastAsia" w:hAnsiTheme="minorEastAsia" w:hint="eastAsia"/>
          <w:sz w:val="22"/>
        </w:rPr>
        <w:t>3</w:t>
      </w:r>
      <w:r w:rsidR="00AF2098" w:rsidRPr="001C2973">
        <w:rPr>
          <w:rFonts w:asciiTheme="minorEastAsia" w:hAnsiTheme="minorEastAsia" w:hint="eastAsia"/>
          <w:sz w:val="22"/>
        </w:rPr>
        <w:t>场专业</w:t>
      </w:r>
      <w:r w:rsidR="00AF2098" w:rsidRPr="00140758">
        <w:rPr>
          <w:rFonts w:asciiTheme="minorEastAsia" w:hAnsiTheme="minorEastAsia" w:hint="eastAsia"/>
          <w:color w:val="000000" w:themeColor="text1"/>
          <w:sz w:val="22"/>
        </w:rPr>
        <w:t>论坛</w:t>
      </w:r>
      <w:r w:rsidR="00655861">
        <w:rPr>
          <w:rFonts w:asciiTheme="minorEastAsia" w:hAnsiTheme="minorEastAsia" w:hint="eastAsia"/>
          <w:color w:val="000000" w:themeColor="text1"/>
          <w:sz w:val="22"/>
        </w:rPr>
        <w:t>会议</w:t>
      </w:r>
      <w:r w:rsidR="00AF2098" w:rsidRPr="00140758">
        <w:rPr>
          <w:rFonts w:asciiTheme="minorEastAsia" w:hAnsiTheme="minorEastAsia" w:hint="eastAsia"/>
          <w:color w:val="000000" w:themeColor="text1"/>
          <w:sz w:val="22"/>
        </w:rPr>
        <w:t>，</w:t>
      </w:r>
      <w:r w:rsidR="00AF2098" w:rsidRPr="00140758">
        <w:rPr>
          <w:rFonts w:asciiTheme="minorEastAsia" w:hAnsiTheme="minorEastAsia" w:hint="eastAsia"/>
          <w:sz w:val="22"/>
        </w:rPr>
        <w:t>邀请到医疗领域的数位专家强势助阵本届博览会，共同探索医疗行业发展的新趋势</w:t>
      </w:r>
      <w:r w:rsidR="008218D7">
        <w:rPr>
          <w:rFonts w:asciiTheme="minorEastAsia" w:hAnsiTheme="minorEastAsia" w:hint="eastAsia"/>
          <w:sz w:val="22"/>
        </w:rPr>
        <w:t>，</w:t>
      </w:r>
      <w:r w:rsidR="008218D7" w:rsidRPr="00140758">
        <w:rPr>
          <w:rFonts w:asciiTheme="minorEastAsia" w:hAnsiTheme="minorEastAsia" w:hint="eastAsia"/>
          <w:sz w:val="22"/>
        </w:rPr>
        <w:t>为医疗行业发展提供“助力”。</w:t>
      </w:r>
    </w:p>
    <w:p w:rsidR="00237978" w:rsidRPr="00140758" w:rsidRDefault="003A1919" w:rsidP="00F00308">
      <w:pPr>
        <w:spacing w:line="360" w:lineRule="auto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inline distT="0" distB="0" distL="0" distR="0">
            <wp:extent cx="5274259" cy="25595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1"/>
                    <a:stretch/>
                  </pic:blipFill>
                  <pic:spPr bwMode="auto">
                    <a:xfrm>
                      <a:off x="0" y="0"/>
                      <a:ext cx="527431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8E4" w:rsidRPr="00140758" w:rsidRDefault="005838E4" w:rsidP="00F00308">
      <w:pPr>
        <w:spacing w:line="360" w:lineRule="auto"/>
        <w:ind w:firstLine="420"/>
        <w:jc w:val="left"/>
        <w:rPr>
          <w:rFonts w:asciiTheme="minorEastAsia" w:hAnsiTheme="minorEastAsia"/>
          <w:sz w:val="22"/>
        </w:rPr>
      </w:pPr>
    </w:p>
    <w:p w:rsidR="00874061" w:rsidRPr="00E803E1" w:rsidRDefault="00874061" w:rsidP="00F00308">
      <w:pPr>
        <w:spacing w:line="360" w:lineRule="auto"/>
        <w:jc w:val="left"/>
        <w:rPr>
          <w:rFonts w:asciiTheme="minorEastAsia" w:hAnsiTheme="minorEastAsia"/>
          <w:b/>
          <w:sz w:val="22"/>
        </w:rPr>
      </w:pPr>
      <w:r w:rsidRPr="00E803E1">
        <w:rPr>
          <w:rFonts w:asciiTheme="minorEastAsia" w:hAnsiTheme="minorEastAsia" w:hint="eastAsia"/>
          <w:b/>
          <w:sz w:val="22"/>
        </w:rPr>
        <w:t>万余展品</w:t>
      </w:r>
      <w:r w:rsidR="00C0048A" w:rsidRPr="00E803E1">
        <w:rPr>
          <w:rFonts w:asciiTheme="minorEastAsia" w:hAnsiTheme="minorEastAsia" w:hint="eastAsia"/>
          <w:b/>
          <w:sz w:val="22"/>
        </w:rPr>
        <w:t>集中亮相</w:t>
      </w:r>
      <w:r w:rsidR="005E47C6" w:rsidRPr="00E803E1">
        <w:rPr>
          <w:rFonts w:asciiTheme="minorEastAsia" w:hAnsiTheme="minorEastAsia" w:hint="eastAsia"/>
          <w:b/>
          <w:sz w:val="22"/>
        </w:rPr>
        <w:t>，</w:t>
      </w:r>
      <w:r w:rsidR="0086415F">
        <w:rPr>
          <w:rFonts w:asciiTheme="minorEastAsia" w:hAnsiTheme="minorEastAsia" w:hint="eastAsia"/>
          <w:b/>
          <w:sz w:val="22"/>
        </w:rPr>
        <w:t>800+企业</w:t>
      </w:r>
      <w:r w:rsidR="00C0048A" w:rsidRPr="00E803E1">
        <w:rPr>
          <w:rFonts w:asciiTheme="minorEastAsia" w:hAnsiTheme="minorEastAsia" w:hint="eastAsia"/>
          <w:b/>
          <w:sz w:val="22"/>
        </w:rPr>
        <w:t>同台“竞技”共展行业</w:t>
      </w:r>
      <w:r w:rsidR="00FA3393" w:rsidRPr="00E803E1">
        <w:rPr>
          <w:rFonts w:asciiTheme="minorEastAsia" w:hAnsiTheme="minorEastAsia" w:hint="eastAsia"/>
          <w:b/>
          <w:sz w:val="22"/>
        </w:rPr>
        <w:t>新</w:t>
      </w:r>
      <w:r w:rsidR="00C0048A" w:rsidRPr="00E803E1">
        <w:rPr>
          <w:rFonts w:asciiTheme="minorEastAsia" w:hAnsiTheme="minorEastAsia" w:hint="eastAsia"/>
          <w:b/>
          <w:sz w:val="22"/>
        </w:rPr>
        <w:t>貌</w:t>
      </w:r>
    </w:p>
    <w:p w:rsidR="00FA3393" w:rsidRDefault="005E47C6" w:rsidP="00F00308">
      <w:pPr>
        <w:spacing w:line="360" w:lineRule="auto"/>
        <w:ind w:firstLine="420"/>
        <w:jc w:val="left"/>
        <w:rPr>
          <w:rFonts w:asciiTheme="minorEastAsia" w:hAnsiTheme="minorEastAsia"/>
          <w:color w:val="000000" w:themeColor="text1"/>
          <w:sz w:val="22"/>
        </w:rPr>
      </w:pPr>
      <w:r w:rsidRPr="00140758">
        <w:rPr>
          <w:rFonts w:asciiTheme="minorEastAsia" w:hAnsiTheme="minorEastAsia" w:hint="eastAsia"/>
          <w:color w:val="000000" w:themeColor="text1"/>
          <w:sz w:val="22"/>
        </w:rPr>
        <w:t>此次成都医博会</w:t>
      </w:r>
      <w:r w:rsidR="00FA3393" w:rsidRPr="00140758">
        <w:rPr>
          <w:rFonts w:asciiTheme="minorEastAsia" w:hAnsiTheme="minorEastAsia" w:hint="eastAsia"/>
          <w:sz w:val="22"/>
        </w:rPr>
        <w:t>汇聚各地医疗行业知名企业，万余展品将</w:t>
      </w:r>
      <w:r w:rsidR="00086422">
        <w:rPr>
          <w:rFonts w:asciiTheme="minorEastAsia" w:hAnsiTheme="minorEastAsia" w:hint="eastAsia"/>
          <w:sz w:val="22"/>
        </w:rPr>
        <w:t>集中</w:t>
      </w:r>
      <w:r w:rsidR="00FA3393" w:rsidRPr="00140758">
        <w:rPr>
          <w:rFonts w:asciiTheme="minorEastAsia" w:hAnsiTheme="minorEastAsia" w:hint="eastAsia"/>
          <w:sz w:val="22"/>
        </w:rPr>
        <w:t>亮相。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展品展出内容包括医学影像诊断设备、医用电子仪器设备、临床检验分析仪器/医用化验和技术设备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lastRenderedPageBreak/>
        <w:t>器具、手术室/急救室/诊疗室设备及器具、中医器械、手术器械、病房护理设备及器具、普通诊察器械、医用激光仪器设备、物理治疗及康复设备、医用耗材、消毒和灭菌设备及器具、医用缝合材料及粘合剂、体外循环及血液处理设备、医院信息化及医院建设等板块</w:t>
      </w:r>
      <w:r w:rsidR="00FA3393" w:rsidRPr="00140758">
        <w:rPr>
          <w:rFonts w:asciiTheme="minorEastAsia" w:hAnsiTheme="minorEastAsia" w:hint="eastAsia"/>
          <w:color w:val="000000" w:themeColor="text1"/>
          <w:sz w:val="22"/>
        </w:rPr>
        <w:t>，</w:t>
      </w:r>
      <w:r w:rsidR="00C2578C" w:rsidRPr="00140758">
        <w:rPr>
          <w:rFonts w:asciiTheme="minorEastAsia" w:hAnsiTheme="minorEastAsia" w:hint="eastAsia"/>
          <w:color w:val="000000" w:themeColor="text1"/>
          <w:sz w:val="22"/>
        </w:rPr>
        <w:t>涵盖了医疗器械全产业链，提供了一个展示交流、采购合作的一站式平台，为</w:t>
      </w:r>
      <w:r w:rsidR="002D51AA">
        <w:rPr>
          <w:rFonts w:asciiTheme="minorEastAsia" w:hAnsiTheme="minorEastAsia" w:hint="eastAsia"/>
          <w:color w:val="000000" w:themeColor="text1"/>
          <w:sz w:val="22"/>
        </w:rPr>
        <w:t>医疗</w:t>
      </w:r>
      <w:r w:rsidR="00C2578C" w:rsidRPr="00140758">
        <w:rPr>
          <w:rFonts w:asciiTheme="minorEastAsia" w:hAnsiTheme="minorEastAsia" w:hint="eastAsia"/>
          <w:color w:val="000000" w:themeColor="text1"/>
          <w:sz w:val="22"/>
        </w:rPr>
        <w:t>产业链的发展提供助力。</w:t>
      </w:r>
    </w:p>
    <w:p w:rsidR="00237978" w:rsidRPr="00140758" w:rsidRDefault="00237978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color w:val="000000" w:themeColor="text1"/>
          <w:sz w:val="22"/>
        </w:rPr>
        <w:drawing>
          <wp:inline distT="0" distB="0" distL="0" distR="0" wp14:anchorId="109F1871" wp14:editId="42795774">
            <wp:extent cx="5274310" cy="1756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A38" w:rsidRPr="00140758" w:rsidRDefault="005E47C6" w:rsidP="00271B7D">
      <w:pPr>
        <w:spacing w:line="360" w:lineRule="auto"/>
        <w:ind w:firstLine="420"/>
        <w:jc w:val="center"/>
        <w:rPr>
          <w:rFonts w:asciiTheme="minorEastAsia" w:hAnsiTheme="minorEastAsia"/>
          <w:color w:val="000000" w:themeColor="text1"/>
          <w:sz w:val="22"/>
        </w:rPr>
      </w:pPr>
      <w:r w:rsidRPr="00140758">
        <w:rPr>
          <w:rFonts w:asciiTheme="minorEastAsia" w:hAnsiTheme="minorEastAsia" w:hint="eastAsia"/>
          <w:color w:val="000000" w:themeColor="text1"/>
          <w:sz w:val="22"/>
        </w:rPr>
        <w:t>吸引到了</w:t>
      </w:r>
      <w:r w:rsidR="005077A3">
        <w:rPr>
          <w:rFonts w:asciiTheme="minorEastAsia" w:hAnsiTheme="minorEastAsia" w:hint="eastAsia"/>
          <w:color w:val="000000" w:themeColor="text1"/>
          <w:sz w:val="22"/>
        </w:rPr>
        <w:t>迈瑞、新华医疗、汕头超声、中旗、普东医疗、河南瑞禾、山东亚华、博医创、白象医疗、北京万联达、万孚、泰康医疗、祥生、上海世音、</w:t>
      </w:r>
      <w:r w:rsidR="005077A3" w:rsidRPr="00140758">
        <w:rPr>
          <w:rFonts w:asciiTheme="minorEastAsia" w:hAnsiTheme="minorEastAsia" w:hint="eastAsia"/>
          <w:color w:val="000000" w:themeColor="text1"/>
          <w:sz w:val="22"/>
        </w:rPr>
        <w:t>北京麦迪康维</w:t>
      </w:r>
      <w:r w:rsidR="005077A3">
        <w:rPr>
          <w:rFonts w:asciiTheme="minorEastAsia" w:hAnsiTheme="minorEastAsia" w:hint="eastAsia"/>
          <w:color w:val="000000" w:themeColor="text1"/>
          <w:sz w:val="22"/>
        </w:rPr>
        <w:t>、</w:t>
      </w:r>
      <w:r w:rsidR="005077A3" w:rsidRPr="00140758">
        <w:rPr>
          <w:rFonts w:asciiTheme="minorEastAsia" w:hAnsiTheme="minorEastAsia" w:hint="eastAsia"/>
          <w:color w:val="000000" w:themeColor="text1"/>
          <w:sz w:val="22"/>
        </w:rPr>
        <w:t>无锡顶点</w:t>
      </w:r>
      <w:r w:rsidR="005077A3">
        <w:rPr>
          <w:rFonts w:asciiTheme="minorEastAsia" w:hAnsiTheme="minorEastAsia" w:hint="eastAsia"/>
          <w:color w:val="000000" w:themeColor="text1"/>
          <w:sz w:val="22"/>
        </w:rPr>
        <w:t>、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欧姆龙、</w:t>
      </w:r>
      <w:r w:rsidR="005077A3" w:rsidRPr="00140758">
        <w:rPr>
          <w:rFonts w:asciiTheme="minorEastAsia" w:hAnsiTheme="minorEastAsia" w:hint="eastAsia"/>
          <w:color w:val="000000" w:themeColor="text1"/>
          <w:sz w:val="22"/>
        </w:rPr>
        <w:t>徐州品源、石家庄渡康、江苏大为、四川聚典兴业、</w:t>
      </w:r>
      <w:r w:rsidR="005077A3">
        <w:rPr>
          <w:rFonts w:asciiTheme="minorEastAsia" w:hAnsiTheme="minorEastAsia" w:hint="eastAsia"/>
          <w:color w:val="000000" w:themeColor="text1"/>
          <w:sz w:val="22"/>
        </w:rPr>
        <w:t>富朗医疗、海川强盛、欧迈斯、徐州灵悦</w:t>
      </w:r>
      <w:r w:rsidR="00257CD2">
        <w:rPr>
          <w:rFonts w:asciiTheme="minorEastAsia" w:hAnsiTheme="minorEastAsia" w:hint="eastAsia"/>
          <w:color w:val="000000" w:themeColor="text1"/>
          <w:sz w:val="22"/>
        </w:rPr>
        <w:t>、嘉宇医疗、河北德光、成都荣尚恒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等</w:t>
      </w:r>
      <w:r w:rsidR="005077A3">
        <w:rPr>
          <w:rFonts w:asciiTheme="minorEastAsia" w:hAnsiTheme="minorEastAsia" w:hint="eastAsia"/>
          <w:color w:val="000000" w:themeColor="text1"/>
          <w:sz w:val="22"/>
        </w:rPr>
        <w:t>800+</w:t>
      </w:r>
      <w:r w:rsidR="00FA3393" w:rsidRPr="00140758">
        <w:rPr>
          <w:rFonts w:asciiTheme="minorEastAsia" w:hAnsiTheme="minorEastAsia" w:hint="eastAsia"/>
          <w:color w:val="000000" w:themeColor="text1"/>
          <w:sz w:val="22"/>
        </w:rPr>
        <w:t>医疗行业领先企业参展</w:t>
      </w:r>
      <w:r w:rsidR="00761138">
        <w:rPr>
          <w:rFonts w:asciiTheme="minorEastAsia" w:hAnsiTheme="minorEastAsia" w:hint="eastAsia"/>
          <w:color w:val="000000" w:themeColor="text1"/>
          <w:sz w:val="22"/>
        </w:rPr>
        <w:t>，</w:t>
      </w:r>
      <w:r w:rsidR="00FA3393" w:rsidRPr="00140758">
        <w:rPr>
          <w:rFonts w:asciiTheme="minorEastAsia" w:hAnsiTheme="minorEastAsia" w:hint="eastAsia"/>
          <w:color w:val="000000" w:themeColor="text1"/>
          <w:sz w:val="22"/>
        </w:rPr>
        <w:t>为医疗上下游产业链搭建了一个交流沟通、信息共享的多元平台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。</w:t>
      </w:r>
      <w:r w:rsidR="00761138">
        <w:rPr>
          <w:rFonts w:asciiTheme="minorEastAsia" w:hAnsiTheme="minorEastAsia" w:hint="eastAsia"/>
          <w:color w:val="000000" w:themeColor="text1"/>
          <w:sz w:val="22"/>
        </w:rPr>
        <w:t>此外，韩国展团也将亮相本次展会，</w:t>
      </w:r>
      <w:r w:rsidR="00B85D73" w:rsidRPr="00B85D73">
        <w:rPr>
          <w:rFonts w:asciiTheme="minorEastAsia" w:hAnsiTheme="minorEastAsia" w:hint="eastAsia"/>
          <w:color w:val="000000" w:themeColor="text1"/>
          <w:sz w:val="22"/>
        </w:rPr>
        <w:t>展示前沿产品与技术、促进中韩医疗健康行业的交流与发展</w:t>
      </w:r>
      <w:r w:rsidR="00B85D73">
        <w:rPr>
          <w:rFonts w:asciiTheme="minorEastAsia" w:hAnsiTheme="minorEastAsia" w:hint="eastAsia"/>
          <w:color w:val="000000" w:themeColor="text1"/>
          <w:sz w:val="22"/>
        </w:rPr>
        <w:t>。</w:t>
      </w:r>
      <w:r w:rsidR="000B0E51">
        <w:rPr>
          <w:rFonts w:asciiTheme="minorEastAsia" w:hAnsiTheme="minorEastAsia"/>
          <w:noProof/>
          <w:color w:val="000000" w:themeColor="text1"/>
          <w:sz w:val="22"/>
        </w:rPr>
        <w:lastRenderedPageBreak/>
        <w:drawing>
          <wp:inline distT="0" distB="0" distL="0" distR="0" wp14:anchorId="74899E82" wp14:editId="5E92DFEE">
            <wp:extent cx="4301338" cy="5954573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22311471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1" b="6896"/>
                    <a:stretch/>
                  </pic:blipFill>
                  <pic:spPr bwMode="auto">
                    <a:xfrm>
                      <a:off x="0" y="0"/>
                      <a:ext cx="4303257" cy="595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1D1" w:rsidRDefault="003C11D1" w:rsidP="00F00308">
      <w:pPr>
        <w:spacing w:line="360" w:lineRule="auto"/>
        <w:jc w:val="left"/>
        <w:rPr>
          <w:rFonts w:asciiTheme="minorEastAsia" w:hAnsiTheme="minorEastAsia"/>
          <w:b/>
          <w:color w:val="000000" w:themeColor="text1"/>
          <w:sz w:val="22"/>
        </w:rPr>
      </w:pPr>
    </w:p>
    <w:p w:rsidR="0092538B" w:rsidRPr="00E803E1" w:rsidRDefault="009600F0" w:rsidP="00F00308">
      <w:pPr>
        <w:spacing w:line="360" w:lineRule="auto"/>
        <w:jc w:val="left"/>
        <w:rPr>
          <w:rFonts w:asciiTheme="minorEastAsia" w:hAnsiTheme="minorEastAsia"/>
          <w:b/>
          <w:color w:val="000000" w:themeColor="text1"/>
          <w:sz w:val="22"/>
        </w:rPr>
      </w:pPr>
      <w:r w:rsidRPr="00E803E1">
        <w:rPr>
          <w:rFonts w:asciiTheme="minorEastAsia" w:hAnsiTheme="minorEastAsia" w:hint="eastAsia"/>
          <w:b/>
          <w:color w:val="000000" w:themeColor="text1"/>
          <w:sz w:val="22"/>
        </w:rPr>
        <w:t>会议活动“</w:t>
      </w:r>
      <w:r w:rsidR="00392328" w:rsidRPr="00E803E1">
        <w:rPr>
          <w:rFonts w:asciiTheme="minorEastAsia" w:hAnsiTheme="minorEastAsia" w:hint="eastAsia"/>
          <w:b/>
          <w:color w:val="000000" w:themeColor="text1"/>
          <w:sz w:val="22"/>
        </w:rPr>
        <w:t>3+1</w:t>
      </w:r>
      <w:r w:rsidRPr="00E803E1">
        <w:rPr>
          <w:rFonts w:asciiTheme="minorEastAsia" w:hAnsiTheme="minorEastAsia" w:hint="eastAsia"/>
          <w:b/>
          <w:color w:val="000000" w:themeColor="text1"/>
          <w:sz w:val="22"/>
        </w:rPr>
        <w:t>”</w:t>
      </w:r>
      <w:r w:rsidR="0092538B" w:rsidRPr="00E803E1">
        <w:rPr>
          <w:rFonts w:asciiTheme="minorEastAsia" w:hAnsiTheme="minorEastAsia" w:hint="eastAsia"/>
          <w:b/>
          <w:color w:val="000000" w:themeColor="text1"/>
          <w:sz w:val="22"/>
        </w:rPr>
        <w:t>，</w:t>
      </w:r>
      <w:r w:rsidR="00140758" w:rsidRPr="00E803E1">
        <w:rPr>
          <w:rFonts w:asciiTheme="minorEastAsia" w:hAnsiTheme="minorEastAsia" w:hint="eastAsia"/>
          <w:b/>
          <w:color w:val="000000" w:themeColor="text1"/>
          <w:sz w:val="22"/>
        </w:rPr>
        <w:t>思想碰撞探寻行业发展</w:t>
      </w:r>
      <w:r w:rsidR="00140758" w:rsidRPr="00E803E1">
        <w:rPr>
          <w:rFonts w:asciiTheme="minorEastAsia" w:hAnsiTheme="minorEastAsia"/>
          <w:b/>
          <w:color w:val="000000" w:themeColor="text1"/>
          <w:sz w:val="22"/>
        </w:rPr>
        <w:t xml:space="preserve"> </w:t>
      </w:r>
    </w:p>
    <w:p w:rsidR="001F2A42" w:rsidRDefault="00392328" w:rsidP="003C11D1">
      <w:pPr>
        <w:spacing w:line="360" w:lineRule="auto"/>
        <w:ind w:firstLineChars="200" w:firstLine="440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博览会期间将举办3场专业论坛会议+1场精准采购对接活动</w:t>
      </w:r>
      <w:r w:rsidR="00EC6863">
        <w:rPr>
          <w:rFonts w:asciiTheme="minorEastAsia" w:hAnsiTheme="minorEastAsia" w:hint="eastAsia"/>
          <w:color w:val="000000" w:themeColor="text1"/>
          <w:sz w:val="22"/>
        </w:rPr>
        <w:t>，精彩纷呈，不容错过！</w:t>
      </w:r>
      <w:r w:rsidR="001F2A42">
        <w:rPr>
          <w:rFonts w:asciiTheme="minorEastAsia" w:hAnsiTheme="minorEastAsia" w:hint="eastAsia"/>
          <w:color w:val="000000" w:themeColor="text1"/>
          <w:sz w:val="22"/>
        </w:rPr>
        <w:t>3场论坛会议包括</w:t>
      </w:r>
      <w:r w:rsidR="001D5A06">
        <w:rPr>
          <w:rFonts w:asciiTheme="minorEastAsia" w:hAnsiTheme="minorEastAsia" w:hint="eastAsia"/>
          <w:color w:val="000000" w:themeColor="text1"/>
          <w:sz w:val="22"/>
        </w:rPr>
        <w:t>西部</w:t>
      </w:r>
      <w:r w:rsidR="00E73586">
        <w:rPr>
          <w:rFonts w:asciiTheme="minorEastAsia" w:hAnsiTheme="minorEastAsia" w:hint="eastAsia"/>
          <w:color w:val="000000" w:themeColor="text1"/>
          <w:sz w:val="22"/>
        </w:rPr>
        <w:t>医院建设与管理</w:t>
      </w:r>
      <w:r w:rsidR="001D5A06">
        <w:rPr>
          <w:rFonts w:asciiTheme="minorEastAsia" w:hAnsiTheme="minorEastAsia" w:hint="eastAsia"/>
          <w:color w:val="000000" w:themeColor="text1"/>
          <w:sz w:val="22"/>
        </w:rPr>
        <w:t>大会</w:t>
      </w:r>
      <w:r w:rsidR="00E73586">
        <w:rPr>
          <w:rFonts w:asciiTheme="minorEastAsia" w:hAnsiTheme="minorEastAsia" w:hint="eastAsia"/>
          <w:color w:val="000000" w:themeColor="text1"/>
          <w:sz w:val="22"/>
        </w:rPr>
        <w:t>、</w:t>
      </w:r>
      <w:r w:rsidR="001D5A06">
        <w:rPr>
          <w:rFonts w:asciiTheme="minorEastAsia" w:hAnsiTheme="minorEastAsia" w:hint="eastAsia"/>
          <w:color w:val="000000" w:themeColor="text1"/>
          <w:sz w:val="22"/>
        </w:rPr>
        <w:t>2024年</w:t>
      </w:r>
      <w:r w:rsidR="009B222B" w:rsidRPr="009B222B">
        <w:rPr>
          <w:rFonts w:asciiTheme="minorEastAsia" w:hAnsiTheme="minorEastAsia"/>
          <w:color w:val="000000" w:themeColor="text1"/>
          <w:sz w:val="22"/>
        </w:rPr>
        <w:t>四川社会办医</w:t>
      </w:r>
      <w:r w:rsidR="001D5A06">
        <w:rPr>
          <w:rFonts w:asciiTheme="minorEastAsia" w:hAnsiTheme="minorEastAsia" w:hint="eastAsia"/>
          <w:color w:val="000000" w:themeColor="text1"/>
          <w:sz w:val="22"/>
        </w:rPr>
        <w:t>规范发展会议</w:t>
      </w:r>
      <w:r w:rsidR="001F2A42">
        <w:rPr>
          <w:rFonts w:asciiTheme="minorEastAsia" w:hAnsiTheme="minorEastAsia" w:hint="eastAsia"/>
          <w:color w:val="000000" w:themeColor="text1"/>
          <w:sz w:val="22"/>
        </w:rPr>
        <w:t>、</w:t>
      </w:r>
      <w:r w:rsidR="00A8451F" w:rsidRPr="00A8451F">
        <w:rPr>
          <w:rFonts w:asciiTheme="minorEastAsia" w:hAnsiTheme="minorEastAsia"/>
          <w:color w:val="000000" w:themeColor="text1"/>
          <w:sz w:val="22"/>
        </w:rPr>
        <w:t>四川省医院协会第五届四次会员代表大会、第五届理事会第五次会议暨绩效管理引领高质量发展工作研究会</w:t>
      </w:r>
      <w:r w:rsidR="003C11D1">
        <w:rPr>
          <w:rFonts w:asciiTheme="minorEastAsia" w:hAnsiTheme="minorEastAsia" w:hint="eastAsia"/>
          <w:color w:val="000000" w:themeColor="text1"/>
          <w:sz w:val="22"/>
        </w:rPr>
        <w:t>，</w:t>
      </w:r>
      <w:r w:rsidR="001F2A42">
        <w:rPr>
          <w:rFonts w:asciiTheme="minorEastAsia" w:hAnsiTheme="minorEastAsia" w:hint="eastAsia"/>
          <w:color w:val="000000" w:themeColor="text1"/>
          <w:sz w:val="22"/>
        </w:rPr>
        <w:t>1场活动指</w:t>
      </w:r>
      <w:r w:rsidR="00A8451F" w:rsidRPr="00A8451F">
        <w:rPr>
          <w:rFonts w:asciiTheme="minorEastAsia" w:hAnsiTheme="minorEastAsia" w:hint="eastAsia"/>
          <w:color w:val="000000" w:themeColor="text1"/>
          <w:sz w:val="22"/>
        </w:rPr>
        <w:t>成都医疗健康博览会--社会办医供需精准对接项目洽谈</w:t>
      </w:r>
      <w:r w:rsidR="00EC40FF">
        <w:rPr>
          <w:rFonts w:asciiTheme="minorEastAsia" w:hAnsiTheme="minorEastAsia" w:hint="eastAsia"/>
          <w:color w:val="000000" w:themeColor="text1"/>
          <w:sz w:val="22"/>
        </w:rPr>
        <w:t>。</w:t>
      </w:r>
    </w:p>
    <w:p w:rsidR="00237978" w:rsidRPr="00140758" w:rsidRDefault="005E730A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/>
          <w:noProof/>
          <w:color w:val="000000" w:themeColor="text1"/>
          <w:sz w:val="22"/>
        </w:rPr>
        <w:lastRenderedPageBreak/>
        <w:drawing>
          <wp:inline distT="0" distB="0" distL="0" distR="0" wp14:anchorId="5B519FEC" wp14:editId="657109C8">
            <wp:extent cx="5274310" cy="14909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F7" w:rsidRDefault="00166531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 w:rsidRPr="006B071A">
        <w:rPr>
          <w:rFonts w:asciiTheme="minorEastAsia" w:hAnsiTheme="minorEastAsia" w:hint="eastAsia"/>
          <w:b/>
          <w:color w:val="000000" w:themeColor="text1"/>
          <w:sz w:val="22"/>
        </w:rPr>
        <w:t>西部医院建设与管理大会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——</w:t>
      </w:r>
      <w:r w:rsidR="00C335CC">
        <w:rPr>
          <w:rFonts w:asciiTheme="minorEastAsia" w:hAnsiTheme="minorEastAsia" w:hint="eastAsia"/>
          <w:color w:val="000000" w:themeColor="text1"/>
          <w:sz w:val="22"/>
        </w:rPr>
        <w:t>3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月8日</w:t>
      </w:r>
      <w:r w:rsidR="00EC1019">
        <w:rPr>
          <w:rFonts w:asciiTheme="minorEastAsia" w:hAnsiTheme="minorEastAsia" w:hint="eastAsia"/>
          <w:color w:val="000000" w:themeColor="text1"/>
          <w:sz w:val="22"/>
        </w:rPr>
        <w:t>，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成都世纪城国际展览中心3号馆</w:t>
      </w:r>
      <w:r w:rsidR="00EC1019">
        <w:rPr>
          <w:rFonts w:asciiTheme="minorEastAsia" w:hAnsiTheme="minorEastAsia" w:hint="eastAsia"/>
          <w:color w:val="000000" w:themeColor="text1"/>
          <w:sz w:val="22"/>
        </w:rPr>
        <w:t>。</w:t>
      </w:r>
      <w:r w:rsidR="00C5577C">
        <w:rPr>
          <w:rFonts w:asciiTheme="minorEastAsia" w:hAnsiTheme="minorEastAsia" w:hint="eastAsia"/>
          <w:color w:val="000000" w:themeColor="text1"/>
          <w:sz w:val="22"/>
        </w:rPr>
        <w:t>会议将</w:t>
      </w:r>
      <w:r w:rsidR="00C5577C" w:rsidRPr="00140758">
        <w:rPr>
          <w:rFonts w:asciiTheme="minorEastAsia" w:hAnsiTheme="minorEastAsia"/>
          <w:color w:val="000000" w:themeColor="text1"/>
          <w:sz w:val="22"/>
        </w:rPr>
        <w:t>邀请</w:t>
      </w:r>
      <w:r w:rsidR="00C5577C" w:rsidRPr="00140758">
        <w:rPr>
          <w:rFonts w:asciiTheme="minorEastAsia" w:hAnsiTheme="minorEastAsia" w:hint="eastAsia"/>
          <w:color w:val="000000" w:themeColor="text1"/>
          <w:sz w:val="22"/>
        </w:rPr>
        <w:t>到</w:t>
      </w:r>
      <w:r w:rsidR="00C5577C" w:rsidRPr="00140758">
        <w:rPr>
          <w:rFonts w:asciiTheme="minorEastAsia" w:hAnsiTheme="minorEastAsia"/>
          <w:color w:val="000000" w:themeColor="text1"/>
          <w:sz w:val="22"/>
        </w:rPr>
        <w:t>来自知名医院及医疗建筑规划设计单位的专家，针对医院建设与管理的热点问题，开展专题学术研讨，促进各医院之间的相互交流与学习，提高西部地区医院建设和管理水平。</w:t>
      </w:r>
      <w:r w:rsidR="00670D63">
        <w:rPr>
          <w:rFonts w:asciiTheme="minorEastAsia" w:hAnsiTheme="minorEastAsia" w:hint="eastAsia"/>
          <w:color w:val="000000" w:themeColor="text1"/>
          <w:sz w:val="22"/>
        </w:rPr>
        <w:t>将</w:t>
      </w:r>
      <w:r w:rsidR="00C5577C">
        <w:rPr>
          <w:rFonts w:asciiTheme="minorEastAsia" w:hAnsiTheme="minorEastAsia" w:hint="eastAsia"/>
          <w:color w:val="000000" w:themeColor="text1"/>
          <w:sz w:val="22"/>
        </w:rPr>
        <w:t>探讨</w:t>
      </w:r>
      <w:r w:rsidR="00C5577C" w:rsidRPr="006004BC">
        <w:rPr>
          <w:rFonts w:asciiTheme="minorEastAsia" w:hAnsiTheme="minorEastAsia"/>
          <w:color w:val="000000" w:themeColor="text1"/>
          <w:sz w:val="22"/>
        </w:rPr>
        <w:t>医院建设项目全生命周期管理实践</w:t>
      </w:r>
      <w:r w:rsidR="00C5577C" w:rsidRPr="006004BC">
        <w:rPr>
          <w:rFonts w:asciiTheme="minorEastAsia" w:hAnsiTheme="minorEastAsia" w:hint="eastAsia"/>
          <w:color w:val="000000" w:themeColor="text1"/>
          <w:sz w:val="22"/>
        </w:rPr>
        <w:t>；</w:t>
      </w:r>
      <w:r w:rsidR="00C5577C" w:rsidRPr="006004BC">
        <w:rPr>
          <w:rFonts w:asciiTheme="minorEastAsia" w:hAnsiTheme="minorEastAsia"/>
          <w:color w:val="000000" w:themeColor="text1"/>
          <w:sz w:val="22"/>
        </w:rPr>
        <w:t>以运营为导向，面向未来的医院建筑规划与设计；医院建设项目管理技巧与经验分享</w:t>
      </w:r>
      <w:r w:rsidR="00C5577C">
        <w:rPr>
          <w:rFonts w:asciiTheme="minorEastAsia" w:hAnsiTheme="minorEastAsia" w:hint="eastAsia"/>
          <w:color w:val="000000" w:themeColor="text1"/>
          <w:sz w:val="22"/>
        </w:rPr>
        <w:t>——</w:t>
      </w:r>
      <w:r w:rsidR="00C5577C" w:rsidRPr="006004BC">
        <w:rPr>
          <w:rFonts w:asciiTheme="minorEastAsia" w:hAnsiTheme="minorEastAsia"/>
          <w:color w:val="000000" w:themeColor="text1"/>
          <w:sz w:val="22"/>
        </w:rPr>
        <w:t>限额设计及造价控制</w:t>
      </w:r>
      <w:r w:rsidR="00C5577C" w:rsidRPr="006004BC">
        <w:rPr>
          <w:rFonts w:asciiTheme="minorEastAsia" w:hAnsiTheme="minorEastAsia" w:hint="eastAsia"/>
          <w:color w:val="000000" w:themeColor="text1"/>
          <w:sz w:val="22"/>
        </w:rPr>
        <w:t>等9项会议内容</w:t>
      </w:r>
      <w:r w:rsidR="00C5577C">
        <w:rPr>
          <w:rFonts w:asciiTheme="minorEastAsia" w:hAnsiTheme="minorEastAsia" w:hint="eastAsia"/>
          <w:color w:val="000000" w:themeColor="text1"/>
          <w:sz w:val="22"/>
        </w:rPr>
        <w:t>。</w:t>
      </w:r>
      <w:r w:rsidR="003F5AF7">
        <w:rPr>
          <w:rFonts w:asciiTheme="minorEastAsia" w:hAnsiTheme="minorEastAsia"/>
          <w:b/>
          <w:color w:val="000000" w:themeColor="text1"/>
          <w:sz w:val="22"/>
        </w:rPr>
        <w:t>202</w:t>
      </w:r>
      <w:r w:rsidR="003F5AF7">
        <w:rPr>
          <w:rFonts w:asciiTheme="minorEastAsia" w:hAnsiTheme="minorEastAsia" w:hint="eastAsia"/>
          <w:b/>
          <w:color w:val="000000" w:themeColor="text1"/>
          <w:sz w:val="22"/>
        </w:rPr>
        <w:t>4</w:t>
      </w:r>
      <w:r w:rsidR="003F5AF7" w:rsidRPr="003F5AF7">
        <w:rPr>
          <w:rFonts w:asciiTheme="minorEastAsia" w:hAnsiTheme="minorEastAsia"/>
          <w:b/>
          <w:color w:val="000000" w:themeColor="text1"/>
          <w:sz w:val="22"/>
        </w:rPr>
        <w:t>年四川社会办医规范发展会议</w:t>
      </w:r>
      <w:r w:rsidR="003F5AF7" w:rsidRPr="003F5AF7">
        <w:rPr>
          <w:rFonts w:asciiTheme="minorEastAsia" w:hAnsiTheme="minorEastAsia" w:hint="eastAsia"/>
          <w:color w:val="000000" w:themeColor="text1"/>
          <w:sz w:val="22"/>
        </w:rPr>
        <w:t>——</w:t>
      </w:r>
      <w:r w:rsidR="00C335CC">
        <w:rPr>
          <w:rFonts w:asciiTheme="minorEastAsia" w:hAnsiTheme="minorEastAsia" w:hint="eastAsia"/>
          <w:color w:val="000000" w:themeColor="text1"/>
          <w:sz w:val="22"/>
        </w:rPr>
        <w:t>3月9日</w:t>
      </w:r>
      <w:r w:rsidR="00F00308">
        <w:rPr>
          <w:rFonts w:asciiTheme="minorEastAsia" w:hAnsiTheme="minorEastAsia" w:hint="eastAsia"/>
          <w:color w:val="000000" w:themeColor="text1"/>
          <w:sz w:val="22"/>
        </w:rPr>
        <w:t>，</w:t>
      </w:r>
      <w:r w:rsidR="00C335CC" w:rsidRPr="00140758">
        <w:rPr>
          <w:rFonts w:asciiTheme="minorEastAsia" w:hAnsiTheme="minorEastAsia" w:hint="eastAsia"/>
          <w:color w:val="000000" w:themeColor="text1"/>
          <w:sz w:val="22"/>
        </w:rPr>
        <w:t>成都世纪城国际展览中心3号馆</w:t>
      </w:r>
      <w:r w:rsidR="00C335CC">
        <w:rPr>
          <w:rFonts w:asciiTheme="minorEastAsia" w:hAnsiTheme="minorEastAsia" w:hint="eastAsia"/>
          <w:color w:val="000000" w:themeColor="text1"/>
          <w:sz w:val="22"/>
        </w:rPr>
        <w:t>。</w:t>
      </w:r>
      <w:r w:rsidR="003F5AF7" w:rsidRPr="003F5AF7">
        <w:rPr>
          <w:rFonts w:asciiTheme="minorEastAsia" w:hAnsiTheme="minorEastAsia" w:hint="eastAsia"/>
          <w:color w:val="000000" w:themeColor="text1"/>
          <w:sz w:val="22"/>
        </w:rPr>
        <w:t>大会聚焦社办医生存与发展，多角度探讨行业面临的机遇和挑战，在内涵建设、人才培养、县域医共体、公立医院合作等方面展开讨论和对话。</w:t>
      </w:r>
    </w:p>
    <w:p w:rsidR="006B071A" w:rsidRDefault="00211320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b/>
          <w:color w:val="000000" w:themeColor="text1"/>
          <w:sz w:val="22"/>
        </w:rPr>
        <w:t>成都医疗健康博览会—</w:t>
      </w:r>
      <w:r w:rsidR="007E7A9B" w:rsidRPr="007E7A9B">
        <w:rPr>
          <w:rFonts w:asciiTheme="minorEastAsia" w:hAnsiTheme="minorEastAsia" w:hint="eastAsia"/>
          <w:b/>
          <w:color w:val="000000" w:themeColor="text1"/>
          <w:sz w:val="22"/>
        </w:rPr>
        <w:t>社会办医供需精准对接项目</w:t>
      </w:r>
      <w:r w:rsidR="008317E8">
        <w:rPr>
          <w:rFonts w:asciiTheme="minorEastAsia" w:hAnsiTheme="minorEastAsia" w:hint="eastAsia"/>
          <w:b/>
          <w:color w:val="000000" w:themeColor="text1"/>
          <w:sz w:val="22"/>
        </w:rPr>
        <w:t>洽谈</w:t>
      </w:r>
      <w:r w:rsidR="004D71DE">
        <w:rPr>
          <w:rFonts w:asciiTheme="minorEastAsia" w:hAnsiTheme="minorEastAsia" w:hint="eastAsia"/>
          <w:color w:val="000000" w:themeColor="text1"/>
          <w:sz w:val="22"/>
        </w:rPr>
        <w:t>——</w:t>
      </w:r>
      <w:r w:rsidR="00C335CC">
        <w:rPr>
          <w:rFonts w:asciiTheme="minorEastAsia" w:hAnsiTheme="minorEastAsia" w:hint="eastAsia"/>
          <w:color w:val="000000" w:themeColor="text1"/>
          <w:sz w:val="22"/>
        </w:rPr>
        <w:t>3月9日</w:t>
      </w:r>
      <w:r w:rsidR="00A60091">
        <w:rPr>
          <w:rFonts w:asciiTheme="minorEastAsia" w:hAnsiTheme="minorEastAsia" w:hint="eastAsia"/>
          <w:color w:val="000000" w:themeColor="text1"/>
          <w:sz w:val="22"/>
        </w:rPr>
        <w:t>，</w:t>
      </w:r>
      <w:r w:rsidR="00C335CC" w:rsidRPr="00140758">
        <w:rPr>
          <w:rFonts w:asciiTheme="minorEastAsia" w:hAnsiTheme="minorEastAsia" w:hint="eastAsia"/>
          <w:color w:val="000000" w:themeColor="text1"/>
          <w:sz w:val="22"/>
        </w:rPr>
        <w:t>成都世纪城国际展览中心3号馆</w:t>
      </w:r>
      <w:r w:rsidR="00A60091">
        <w:rPr>
          <w:rFonts w:asciiTheme="minorEastAsia" w:hAnsiTheme="minorEastAsia" w:hint="eastAsia"/>
          <w:color w:val="000000" w:themeColor="text1"/>
          <w:sz w:val="22"/>
        </w:rPr>
        <w:t>。会议以“</w:t>
      </w:r>
      <w:r w:rsidR="00A60091" w:rsidRPr="00A60091">
        <w:rPr>
          <w:rFonts w:asciiTheme="minorEastAsia" w:hAnsiTheme="minorEastAsia" w:hint="eastAsia"/>
          <w:color w:val="000000" w:themeColor="text1"/>
          <w:sz w:val="22"/>
        </w:rPr>
        <w:t>精准对接、专业指导、集中洽谈、合作共赢</w:t>
      </w:r>
      <w:r w:rsidR="00A60091">
        <w:rPr>
          <w:rFonts w:asciiTheme="minorEastAsia" w:hAnsiTheme="minorEastAsia" w:hint="eastAsia"/>
          <w:color w:val="000000" w:themeColor="text1"/>
          <w:sz w:val="22"/>
        </w:rPr>
        <w:t>”为主题，</w:t>
      </w:r>
      <w:r w:rsidR="004D71DE">
        <w:rPr>
          <w:rFonts w:asciiTheme="minorEastAsia" w:hAnsiTheme="minorEastAsia" w:hint="eastAsia"/>
          <w:color w:val="000000" w:themeColor="text1"/>
          <w:sz w:val="22"/>
        </w:rPr>
        <w:t>将邀请到</w:t>
      </w:r>
      <w:r w:rsidR="004D71DE" w:rsidRPr="00140758">
        <w:rPr>
          <w:rFonts w:asciiTheme="minorEastAsia" w:hAnsiTheme="minorEastAsia" w:hint="eastAsia"/>
          <w:color w:val="000000" w:themeColor="text1"/>
          <w:sz w:val="22"/>
        </w:rPr>
        <w:t>西南五省民营机构医院</w:t>
      </w:r>
      <w:r w:rsidR="00A60091">
        <w:rPr>
          <w:rFonts w:asciiTheme="minorEastAsia" w:hAnsiTheme="minorEastAsia" w:hint="eastAsia"/>
          <w:color w:val="000000" w:themeColor="text1"/>
          <w:sz w:val="22"/>
        </w:rPr>
        <w:t>协会</w:t>
      </w:r>
      <w:r w:rsidR="004D71DE" w:rsidRPr="00140758">
        <w:rPr>
          <w:rFonts w:asciiTheme="minorEastAsia" w:hAnsiTheme="minorEastAsia" w:hint="eastAsia"/>
          <w:color w:val="000000" w:themeColor="text1"/>
          <w:sz w:val="22"/>
        </w:rPr>
        <w:t>相关负责人齐聚展会现场，</w:t>
      </w:r>
      <w:r w:rsidR="003B5AC8">
        <w:rPr>
          <w:rFonts w:asciiTheme="minorEastAsia" w:hAnsiTheme="minorEastAsia" w:hint="eastAsia"/>
          <w:color w:val="000000" w:themeColor="text1"/>
          <w:sz w:val="22"/>
        </w:rPr>
        <w:t>签署战略合作框架协议，</w:t>
      </w:r>
      <w:r w:rsidR="004D71DE" w:rsidRPr="00140758">
        <w:rPr>
          <w:rFonts w:asciiTheme="minorEastAsia" w:hAnsiTheme="minorEastAsia" w:hint="eastAsia"/>
          <w:color w:val="000000" w:themeColor="text1"/>
          <w:sz w:val="22"/>
        </w:rPr>
        <w:t>同</w:t>
      </w:r>
      <w:r w:rsidR="009E7CC6">
        <w:rPr>
          <w:rFonts w:asciiTheme="minorEastAsia" w:hAnsiTheme="minorEastAsia" w:hint="eastAsia"/>
          <w:color w:val="000000" w:themeColor="text1"/>
          <w:sz w:val="22"/>
        </w:rPr>
        <w:t>心仪展商进行商贸洽谈，达成合作并举办签约仪式。</w:t>
      </w:r>
    </w:p>
    <w:p w:rsidR="006D0FE4" w:rsidRPr="006D0FE4" w:rsidRDefault="00C335CC" w:rsidP="006D0FE4">
      <w:pPr>
        <w:spacing w:line="360" w:lineRule="auto"/>
        <w:ind w:firstLineChars="200" w:firstLine="440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同时，四川省医院协会第</w:t>
      </w:r>
      <w:r w:rsidRPr="006B071A">
        <w:rPr>
          <w:rFonts w:asciiTheme="minorEastAsia" w:hAnsiTheme="minorEastAsia"/>
          <w:color w:val="000000" w:themeColor="text1"/>
          <w:sz w:val="22"/>
        </w:rPr>
        <w:t>五届四次会员代表大会</w:t>
      </w:r>
      <w:r>
        <w:rPr>
          <w:rFonts w:asciiTheme="minorEastAsia" w:hAnsiTheme="minorEastAsia" w:hint="eastAsia"/>
          <w:color w:val="000000" w:themeColor="text1"/>
          <w:sz w:val="22"/>
        </w:rPr>
        <w:t>、</w:t>
      </w:r>
      <w:r w:rsidRPr="006B071A">
        <w:rPr>
          <w:rFonts w:asciiTheme="minorEastAsia" w:hAnsiTheme="minorEastAsia"/>
          <w:color w:val="000000" w:themeColor="text1"/>
          <w:sz w:val="22"/>
        </w:rPr>
        <w:t>第五届理事会第五次会议暨绩效管理引领高质量发展工作研究会</w:t>
      </w:r>
      <w:r>
        <w:rPr>
          <w:rFonts w:asciiTheme="minorEastAsia" w:hAnsiTheme="minorEastAsia" w:hint="eastAsia"/>
          <w:color w:val="000000" w:themeColor="text1"/>
          <w:sz w:val="22"/>
        </w:rPr>
        <w:t>也将在博览会期间召开，四川省医院协会将携与会单位共同参观本次展会</w:t>
      </w:r>
      <w:r w:rsidR="00C5577C">
        <w:rPr>
          <w:rFonts w:asciiTheme="minorEastAsia" w:hAnsiTheme="minorEastAsia" w:hint="eastAsia"/>
          <w:color w:val="000000" w:themeColor="text1"/>
          <w:sz w:val="22"/>
        </w:rPr>
        <w:t>，参加专业论坛会议</w:t>
      </w:r>
      <w:r>
        <w:rPr>
          <w:rFonts w:asciiTheme="minorEastAsia" w:hAnsiTheme="minorEastAsia" w:hint="eastAsia"/>
          <w:color w:val="000000" w:themeColor="text1"/>
          <w:sz w:val="22"/>
        </w:rPr>
        <w:t>。</w:t>
      </w:r>
    </w:p>
    <w:p w:rsidR="00C335CC" w:rsidRPr="00C335CC" w:rsidRDefault="00C5577C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/>
          <w:noProof/>
          <w:color w:val="000000" w:themeColor="text1"/>
          <w:sz w:val="22"/>
        </w:rPr>
        <w:lastRenderedPageBreak/>
        <w:drawing>
          <wp:inline distT="0" distB="0" distL="0" distR="0">
            <wp:extent cx="5274310" cy="29178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B3" w:rsidRPr="00140758" w:rsidRDefault="00991EB3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</w:p>
    <w:p w:rsidR="00E803E1" w:rsidRPr="00CB4B06" w:rsidRDefault="004C51F4" w:rsidP="00F00308">
      <w:pPr>
        <w:spacing w:line="360" w:lineRule="auto"/>
        <w:jc w:val="left"/>
        <w:rPr>
          <w:rFonts w:asciiTheme="minorEastAsia" w:hAnsiTheme="minorEastAsia"/>
          <w:b/>
          <w:color w:val="000000" w:themeColor="text1"/>
          <w:sz w:val="22"/>
        </w:rPr>
      </w:pPr>
      <w:r w:rsidRPr="00CB4B06">
        <w:rPr>
          <w:rFonts w:asciiTheme="minorEastAsia" w:hAnsiTheme="minorEastAsia" w:hint="eastAsia"/>
          <w:b/>
          <w:color w:val="000000" w:themeColor="text1"/>
          <w:sz w:val="22"/>
        </w:rPr>
        <w:t>即刻登记报名参观，享多重展会福利！</w:t>
      </w:r>
    </w:p>
    <w:p w:rsidR="00CB4B06" w:rsidRDefault="00CB4B06" w:rsidP="00F00308">
      <w:pPr>
        <w:spacing w:line="360" w:lineRule="auto"/>
        <w:ind w:firstLine="420"/>
        <w:jc w:val="left"/>
        <w:rPr>
          <w:rFonts w:asciiTheme="minorEastAsia" w:hAnsiTheme="minorEastAsia"/>
          <w:color w:val="000000" w:themeColor="text1"/>
          <w:sz w:val="22"/>
        </w:rPr>
      </w:pPr>
      <w:r w:rsidRPr="00CB4B06">
        <w:rPr>
          <w:rFonts w:asciiTheme="minorEastAsia" w:hAnsiTheme="minorEastAsia" w:hint="eastAsia"/>
          <w:color w:val="000000" w:themeColor="text1"/>
          <w:sz w:val="22"/>
        </w:rPr>
        <w:t>第30届成都医博会于3月8-10日在成都世纪城国际会展中心举办，诚邀各位医疗人士到场参观交流。通过微信公众号（成都医博会）、成都医博会官方网站（</w:t>
      </w:r>
      <w:hyperlink r:id="rId13" w:history="1">
        <w:r w:rsidRPr="00BC6F3F">
          <w:rPr>
            <w:rFonts w:asciiTheme="minorEastAsia" w:hAnsiTheme="minorEastAsia"/>
            <w:color w:val="000000" w:themeColor="text1"/>
            <w:sz w:val="22"/>
          </w:rPr>
          <w:t>https://www.healthcareexpo.cn/MEE/</w:t>
        </w:r>
      </w:hyperlink>
      <w:r w:rsidRPr="00CB4B06">
        <w:rPr>
          <w:rFonts w:asciiTheme="minorEastAsia" w:hAnsiTheme="minorEastAsia" w:hint="eastAsia"/>
          <w:color w:val="000000" w:themeColor="text1"/>
          <w:sz w:val="22"/>
        </w:rPr>
        <w:t>）、观众热线（180 8011 5907）</w:t>
      </w:r>
      <w:r w:rsidR="00BC6F3F">
        <w:rPr>
          <w:rFonts w:asciiTheme="minorEastAsia" w:hAnsiTheme="minorEastAsia" w:hint="eastAsia"/>
          <w:color w:val="000000" w:themeColor="text1"/>
          <w:sz w:val="22"/>
        </w:rPr>
        <w:t>、成都医博会官方小程序</w:t>
      </w:r>
      <w:r w:rsidRPr="00CB4B06">
        <w:rPr>
          <w:rFonts w:asciiTheme="minorEastAsia" w:hAnsiTheme="minorEastAsia" w:hint="eastAsia"/>
          <w:color w:val="000000" w:themeColor="text1"/>
          <w:sz w:val="22"/>
        </w:rPr>
        <w:t>等方式都可进行预登记，尊享VIP礼遇，快速入场、赠送会刊、商贸对接服务等多重福利，</w:t>
      </w:r>
      <w:r>
        <w:rPr>
          <w:rFonts w:asciiTheme="minorEastAsia" w:hAnsiTheme="minorEastAsia" w:hint="eastAsia"/>
          <w:color w:val="000000" w:themeColor="text1"/>
          <w:sz w:val="22"/>
        </w:rPr>
        <w:t>赶紧扫描下方二维码，免费领取您的专属门票吧！</w:t>
      </w:r>
    </w:p>
    <w:p w:rsidR="00CB4B06" w:rsidRPr="00CB4B06" w:rsidRDefault="00CB4B06" w:rsidP="00F00308">
      <w:pPr>
        <w:spacing w:line="360" w:lineRule="auto"/>
        <w:ind w:firstLine="420"/>
        <w:jc w:val="left"/>
        <w:rPr>
          <w:rFonts w:asciiTheme="minorEastAsia" w:hAnsiTheme="minorEastAsia"/>
          <w:color w:val="000000" w:themeColor="text1"/>
          <w:sz w:val="22"/>
        </w:rPr>
      </w:pPr>
      <w:r w:rsidRPr="00140758">
        <w:rPr>
          <w:rFonts w:asciiTheme="minorEastAsia" w:hAnsiTheme="minorEastAsia" w:hint="eastAsia"/>
          <w:color w:val="000000" w:themeColor="text1"/>
          <w:sz w:val="22"/>
        </w:rPr>
        <w:t>3月8-10日，</w:t>
      </w:r>
      <w:r>
        <w:rPr>
          <w:rFonts w:asciiTheme="minorEastAsia" w:hAnsiTheme="minorEastAsia" w:hint="eastAsia"/>
          <w:color w:val="000000" w:themeColor="text1"/>
          <w:sz w:val="22"/>
        </w:rPr>
        <w:t>与您相约</w:t>
      </w:r>
      <w:r w:rsidRPr="00140758">
        <w:rPr>
          <w:rFonts w:asciiTheme="minorEastAsia" w:hAnsiTheme="minorEastAsia" w:hint="eastAsia"/>
          <w:color w:val="000000" w:themeColor="text1"/>
          <w:sz w:val="22"/>
        </w:rPr>
        <w:t>成都世纪城国际展览中心！</w:t>
      </w:r>
    </w:p>
    <w:p w:rsidR="005E730A" w:rsidRPr="00140758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/>
          <w:noProof/>
          <w:color w:val="000000" w:themeColor="text1"/>
          <w:sz w:val="22"/>
        </w:rPr>
        <w:drawing>
          <wp:inline distT="0" distB="0" distL="0" distR="0" wp14:anchorId="1DD191A3" wp14:editId="0BCCCD9F">
            <wp:extent cx="5274310" cy="2870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6B" w:rsidRDefault="0057346B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</w:p>
    <w:p w:rsid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</w:p>
    <w:p w:rsid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 w:rsidRPr="005D682E">
        <w:rPr>
          <w:rFonts w:asciiTheme="minorEastAsia" w:hAnsiTheme="minorEastAsia"/>
          <w:b/>
          <w:noProof/>
          <w:color w:val="000000" w:themeColor="text1"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4AF8F11A" wp14:editId="4B464FF5">
            <wp:simplePos x="0" y="0"/>
            <wp:positionH relativeFrom="column">
              <wp:posOffset>4139895</wp:posOffset>
            </wp:positionH>
            <wp:positionV relativeFrom="paragraph">
              <wp:posOffset>285115</wp:posOffset>
            </wp:positionV>
            <wp:extent cx="1170432" cy="1170432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疗二维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82E" w:rsidRPr="005D682E" w:rsidRDefault="005D682E" w:rsidP="00F00308">
      <w:pPr>
        <w:spacing w:line="360" w:lineRule="auto"/>
        <w:jc w:val="left"/>
        <w:rPr>
          <w:rFonts w:asciiTheme="minorEastAsia" w:hAnsiTheme="minorEastAsia"/>
          <w:b/>
          <w:color w:val="000000" w:themeColor="text1"/>
          <w:sz w:val="22"/>
        </w:rPr>
      </w:pPr>
      <w:r w:rsidRPr="005D682E">
        <w:rPr>
          <w:rFonts w:asciiTheme="minorEastAsia" w:hAnsiTheme="minorEastAsia" w:hint="eastAsia"/>
          <w:b/>
          <w:color w:val="000000" w:themeColor="text1"/>
          <w:sz w:val="22"/>
        </w:rPr>
        <w:t>欲悉详情请联系（大会组委会）：成都世纪康博会展有限公司</w:t>
      </w:r>
    </w:p>
    <w:p w:rsidR="005D682E" w:rsidRP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 w:rsidRPr="005D682E">
        <w:rPr>
          <w:rFonts w:asciiTheme="minorEastAsia" w:hAnsiTheme="minorEastAsia" w:hint="eastAsia"/>
          <w:color w:val="000000" w:themeColor="text1"/>
          <w:sz w:val="22"/>
        </w:rPr>
        <w:t>联系电话：180 8011 5907 /  028-8548 2506</w:t>
      </w:r>
    </w:p>
    <w:p w:rsidR="005D682E" w:rsidRP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 w:rsidRPr="005D682E">
        <w:rPr>
          <w:rFonts w:asciiTheme="minorEastAsia" w:hAnsiTheme="minorEastAsia" w:hint="eastAsia"/>
          <w:color w:val="000000" w:themeColor="text1"/>
          <w:sz w:val="22"/>
        </w:rPr>
        <w:t>公众号：成都医博会（ID: tycdmee）</w:t>
      </w:r>
    </w:p>
    <w:p w:rsidR="005D682E" w:rsidRP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  <w:r w:rsidRPr="005D682E">
        <w:rPr>
          <w:rFonts w:asciiTheme="minorEastAsia" w:hAnsiTheme="minorEastAsia" w:hint="eastAsia"/>
          <w:color w:val="000000" w:themeColor="text1"/>
          <w:sz w:val="22"/>
        </w:rPr>
        <w:t>展会网址：</w:t>
      </w:r>
      <w:hyperlink r:id="rId16" w:history="1">
        <w:r w:rsidRPr="005D682E">
          <w:rPr>
            <w:rFonts w:asciiTheme="minorEastAsia" w:hAnsiTheme="minorEastAsia"/>
            <w:color w:val="000000" w:themeColor="text1"/>
            <w:sz w:val="22"/>
          </w:rPr>
          <w:t>http://www.healthcareexpo.cn/MEE/</w:t>
        </w:r>
        <w:r w:rsidRPr="005D682E">
          <w:rPr>
            <w:rFonts w:asciiTheme="minorEastAsia" w:hAnsiTheme="minorEastAsia" w:hint="eastAsia"/>
            <w:color w:val="000000" w:themeColor="text1"/>
            <w:sz w:val="22"/>
          </w:rPr>
          <w:t xml:space="preserve">  </w:t>
        </w:r>
      </w:hyperlink>
      <w:r w:rsidRPr="005D682E">
        <w:rPr>
          <w:rFonts w:asciiTheme="minorEastAsia" w:hAnsiTheme="minorEastAsia" w:hint="eastAsia"/>
          <w:color w:val="000000" w:themeColor="text1"/>
          <w:sz w:val="22"/>
        </w:rPr>
        <w:t xml:space="preserve">  </w:t>
      </w:r>
    </w:p>
    <w:p w:rsidR="005D682E" w:rsidRPr="005D682E" w:rsidRDefault="005D682E" w:rsidP="00F00308">
      <w:pPr>
        <w:spacing w:line="360" w:lineRule="auto"/>
        <w:jc w:val="left"/>
        <w:rPr>
          <w:rFonts w:asciiTheme="minorEastAsia" w:hAnsiTheme="minorEastAsia"/>
          <w:color w:val="000000" w:themeColor="text1"/>
          <w:sz w:val="22"/>
        </w:rPr>
      </w:pPr>
    </w:p>
    <w:p w:rsidR="00C920EF" w:rsidRPr="00140758" w:rsidRDefault="00C920EF" w:rsidP="00F00308">
      <w:pPr>
        <w:spacing w:line="360" w:lineRule="auto"/>
        <w:jc w:val="left"/>
        <w:rPr>
          <w:rFonts w:asciiTheme="minorEastAsia" w:hAnsiTheme="minorEastAsia"/>
          <w:sz w:val="22"/>
        </w:rPr>
      </w:pPr>
    </w:p>
    <w:sectPr w:rsidR="00C920EF" w:rsidRPr="001407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043" w:rsidRDefault="00737043" w:rsidP="005838E4">
      <w:r>
        <w:separator/>
      </w:r>
    </w:p>
  </w:endnote>
  <w:endnote w:type="continuationSeparator" w:id="0">
    <w:p w:rsidR="00737043" w:rsidRDefault="00737043" w:rsidP="0058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043" w:rsidRDefault="00737043" w:rsidP="005838E4">
      <w:r>
        <w:separator/>
      </w:r>
    </w:p>
  </w:footnote>
  <w:footnote w:type="continuationSeparator" w:id="0">
    <w:p w:rsidR="00737043" w:rsidRDefault="00737043" w:rsidP="005838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A1"/>
    <w:rsid w:val="00033480"/>
    <w:rsid w:val="00050957"/>
    <w:rsid w:val="00063A38"/>
    <w:rsid w:val="000802C6"/>
    <w:rsid w:val="00086422"/>
    <w:rsid w:val="000A12A5"/>
    <w:rsid w:val="000B0E51"/>
    <w:rsid w:val="000C3016"/>
    <w:rsid w:val="00121756"/>
    <w:rsid w:val="00140758"/>
    <w:rsid w:val="001507B5"/>
    <w:rsid w:val="0015424A"/>
    <w:rsid w:val="00166531"/>
    <w:rsid w:val="001C2973"/>
    <w:rsid w:val="001D5A06"/>
    <w:rsid w:val="001F2A42"/>
    <w:rsid w:val="00201EDA"/>
    <w:rsid w:val="00211320"/>
    <w:rsid w:val="002332DB"/>
    <w:rsid w:val="00237978"/>
    <w:rsid w:val="00257CD2"/>
    <w:rsid w:val="00271B7D"/>
    <w:rsid w:val="002A5F24"/>
    <w:rsid w:val="002C4FC2"/>
    <w:rsid w:val="002D51AA"/>
    <w:rsid w:val="002D62C1"/>
    <w:rsid w:val="002F09FA"/>
    <w:rsid w:val="00305F94"/>
    <w:rsid w:val="00334852"/>
    <w:rsid w:val="003621FE"/>
    <w:rsid w:val="00392328"/>
    <w:rsid w:val="003A1919"/>
    <w:rsid w:val="003B5AC8"/>
    <w:rsid w:val="003C11D1"/>
    <w:rsid w:val="003F5AF7"/>
    <w:rsid w:val="0041066E"/>
    <w:rsid w:val="0047236E"/>
    <w:rsid w:val="00481517"/>
    <w:rsid w:val="00490390"/>
    <w:rsid w:val="004903D3"/>
    <w:rsid w:val="004B57D5"/>
    <w:rsid w:val="004C51F4"/>
    <w:rsid w:val="004D71DE"/>
    <w:rsid w:val="005077A3"/>
    <w:rsid w:val="00515D6D"/>
    <w:rsid w:val="00530439"/>
    <w:rsid w:val="0053593D"/>
    <w:rsid w:val="0057346B"/>
    <w:rsid w:val="005738E4"/>
    <w:rsid w:val="005838E4"/>
    <w:rsid w:val="005B0EFD"/>
    <w:rsid w:val="005D682E"/>
    <w:rsid w:val="005E47C6"/>
    <w:rsid w:val="005E730A"/>
    <w:rsid w:val="006004BC"/>
    <w:rsid w:val="00604D3D"/>
    <w:rsid w:val="00607373"/>
    <w:rsid w:val="006323BC"/>
    <w:rsid w:val="00647252"/>
    <w:rsid w:val="00647E4F"/>
    <w:rsid w:val="00655861"/>
    <w:rsid w:val="00670D63"/>
    <w:rsid w:val="00677EA0"/>
    <w:rsid w:val="006B071A"/>
    <w:rsid w:val="006C4342"/>
    <w:rsid w:val="006D0FE4"/>
    <w:rsid w:val="006F7F17"/>
    <w:rsid w:val="007148EF"/>
    <w:rsid w:val="00715E38"/>
    <w:rsid w:val="00737043"/>
    <w:rsid w:val="00761138"/>
    <w:rsid w:val="007641CD"/>
    <w:rsid w:val="007E6822"/>
    <w:rsid w:val="007E7A9B"/>
    <w:rsid w:val="007F69CA"/>
    <w:rsid w:val="008218D7"/>
    <w:rsid w:val="008317E8"/>
    <w:rsid w:val="00843335"/>
    <w:rsid w:val="00860DD2"/>
    <w:rsid w:val="0086415F"/>
    <w:rsid w:val="00872ECF"/>
    <w:rsid w:val="00874061"/>
    <w:rsid w:val="008B04CC"/>
    <w:rsid w:val="00915902"/>
    <w:rsid w:val="0092538B"/>
    <w:rsid w:val="009600F0"/>
    <w:rsid w:val="00991EB3"/>
    <w:rsid w:val="009B222B"/>
    <w:rsid w:val="009B6E93"/>
    <w:rsid w:val="009D5BB1"/>
    <w:rsid w:val="009E7CC6"/>
    <w:rsid w:val="00A20682"/>
    <w:rsid w:val="00A60091"/>
    <w:rsid w:val="00A8451F"/>
    <w:rsid w:val="00A92303"/>
    <w:rsid w:val="00AA1A63"/>
    <w:rsid w:val="00AA4EEA"/>
    <w:rsid w:val="00AB4812"/>
    <w:rsid w:val="00AB7FB1"/>
    <w:rsid w:val="00AC4A13"/>
    <w:rsid w:val="00AF2098"/>
    <w:rsid w:val="00B45A29"/>
    <w:rsid w:val="00B85D73"/>
    <w:rsid w:val="00B87ABB"/>
    <w:rsid w:val="00BA5BA4"/>
    <w:rsid w:val="00BB7BAD"/>
    <w:rsid w:val="00BC6F3F"/>
    <w:rsid w:val="00C0048A"/>
    <w:rsid w:val="00C2578C"/>
    <w:rsid w:val="00C335CC"/>
    <w:rsid w:val="00C360F4"/>
    <w:rsid w:val="00C5577C"/>
    <w:rsid w:val="00C55E9E"/>
    <w:rsid w:val="00C801F7"/>
    <w:rsid w:val="00C920EF"/>
    <w:rsid w:val="00CB4B06"/>
    <w:rsid w:val="00CD2780"/>
    <w:rsid w:val="00CE0863"/>
    <w:rsid w:val="00D05EB6"/>
    <w:rsid w:val="00D346A1"/>
    <w:rsid w:val="00D83A4A"/>
    <w:rsid w:val="00D91634"/>
    <w:rsid w:val="00DF6B03"/>
    <w:rsid w:val="00E43A56"/>
    <w:rsid w:val="00E61D85"/>
    <w:rsid w:val="00E73586"/>
    <w:rsid w:val="00E803E1"/>
    <w:rsid w:val="00E8495B"/>
    <w:rsid w:val="00EA2B66"/>
    <w:rsid w:val="00EC1019"/>
    <w:rsid w:val="00EC40FF"/>
    <w:rsid w:val="00EC6863"/>
    <w:rsid w:val="00ED73A1"/>
    <w:rsid w:val="00F00308"/>
    <w:rsid w:val="00F4065F"/>
    <w:rsid w:val="00F66A46"/>
    <w:rsid w:val="00FA3393"/>
    <w:rsid w:val="00FD455F"/>
    <w:rsid w:val="00FE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38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38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38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38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9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9CA"/>
    <w:rPr>
      <w:sz w:val="18"/>
      <w:szCs w:val="18"/>
    </w:rPr>
  </w:style>
  <w:style w:type="character" w:styleId="a6">
    <w:name w:val="Hyperlink"/>
    <w:basedOn w:val="a0"/>
    <w:uiPriority w:val="99"/>
    <w:unhideWhenUsed/>
    <w:rsid w:val="00CB4B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38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38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38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38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9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9CA"/>
    <w:rPr>
      <w:sz w:val="18"/>
      <w:szCs w:val="18"/>
    </w:rPr>
  </w:style>
  <w:style w:type="character" w:styleId="a6">
    <w:name w:val="Hyperlink"/>
    <w:basedOn w:val="a0"/>
    <w:uiPriority w:val="99"/>
    <w:unhideWhenUsed/>
    <w:rsid w:val="00CB4B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ealthcareexpo.cn/ME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healthcareexpo.cn/MEE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288</Words>
  <Characters>1643</Characters>
  <Application>Microsoft Office Word</Application>
  <DocSecurity>0</DocSecurity>
  <Lines>13</Lines>
  <Paragraphs>3</Paragraphs>
  <ScaleCrop>false</ScaleCrop>
  <Company>微软公司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73</cp:revision>
  <dcterms:created xsi:type="dcterms:W3CDTF">2024-02-18T01:44:00Z</dcterms:created>
  <dcterms:modified xsi:type="dcterms:W3CDTF">2024-02-28T06:25:00Z</dcterms:modified>
</cp:coreProperties>
</file>