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media/image1.webp" ContentType="image/webp"/>
  <Override PartName="/word/media/image2.webp" ContentType="image/webp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B15C6DB">
      <w:pPr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  <w:t>重磅官宣 | 灵感星创营面向全国各大服装设计院校、纺织企业发出诚挚邀请！</w:t>
      </w:r>
      <w:bookmarkStart w:id="0" w:name="_GoBack"/>
      <w:bookmarkEnd w:id="0"/>
    </w:p>
    <w:p w14:paraId="39F4324E">
      <w:pP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</w:p>
    <w:p w14:paraId="51EDDF94">
      <w:pP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drawing>
          <wp:inline distT="0" distB="0" distL="114300" distR="114300">
            <wp:extent cx="5274310" cy="2968625"/>
            <wp:effectExtent l="0" t="0" r="2540" b="3175"/>
            <wp:docPr id="12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86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207679BD">
      <w:pP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</w:p>
    <w:p w14:paraId="26DA3056">
      <w:pPr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当前纺织行业正处于快速变革与转型升级的关键时期。我国作为全球最大纺织服装生产国和消费市场，随着科技的飞速发展和消费者需求的日益多样化，纺织行业正面临前所未有的挑战与机遇。行业不仅要关注产品的质量和功能，更要在设计理念、材料选择、生产工艺等方面实现全面创新，以满足市场不断变化的需求。纺织行业在绿色转型、智能化升级、国际竞争加剧的背景下，依托产教融合实现了教育链与产业链的深度耦合。政策驱动下，校企协同创新成为行业突破资源约束、提升全球竞争力的核心路径‌。</w:t>
      </w:r>
    </w:p>
    <w:p w14:paraId="32FA3A2F">
      <w:pPr>
        <w:rPr>
          <w:rFonts w:hint="eastAsia" w:asciiTheme="minorEastAsia" w:hAnsiTheme="minorEastAsia" w:eastAsiaTheme="minorEastAsia" w:cstheme="minorEastAsia"/>
          <w:sz w:val="28"/>
          <w:szCs w:val="28"/>
        </w:rPr>
      </w:pPr>
    </w:p>
    <w:p w14:paraId="779EAFF6">
      <w:pPr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为深入贯彻落实国家产教融合战略部署。由灵感国际展览（广州）有限公司发起，联合行业相关机构共同打造一个集创意孵化、人才培养、成果展示与产业对接为一体的综合性校企合作孵化营——灵感星创源校企合作孵化营（以下简称“灵感星创营”）正式诞生！</w:t>
      </w:r>
    </w:p>
    <w:p w14:paraId="3C6B6007">
      <w:pPr>
        <w:rPr>
          <w:rFonts w:hint="eastAsia" w:asciiTheme="minorEastAsia" w:hAnsiTheme="minorEastAsia" w:eastAsiaTheme="minorEastAsia" w:cstheme="minorEastAsia"/>
          <w:sz w:val="28"/>
          <w:szCs w:val="28"/>
        </w:rPr>
      </w:pPr>
    </w:p>
    <w:p w14:paraId="64334D9B">
      <w:pPr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旨在通过整合设计院校和服装、面料企业、国际专业买家以及行业协会等各方优势资源，搭建起沟通与合作的桥梁，促进教育链、人才链与产业链、创新链的有机衔接，推动服装设计与面料创新产业的协同发展。</w:t>
      </w: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br w:type="textWrapping"/>
      </w: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drawing>
          <wp:inline distT="0" distB="0" distL="114300" distR="114300">
            <wp:extent cx="5274310" cy="7456805"/>
            <wp:effectExtent l="0" t="0" r="2540" b="10795"/>
            <wp:docPr id="17" name="图片 2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2" descr="IMG_257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680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356060D3">
      <w:pPr>
        <w:rPr>
          <w:rFonts w:hint="eastAsia" w:asciiTheme="minorEastAsia" w:hAnsiTheme="minorEastAsia" w:eastAsiaTheme="minorEastAsia" w:cstheme="minorEastAsia"/>
          <w:sz w:val="28"/>
          <w:szCs w:val="28"/>
        </w:rPr>
      </w:pPr>
    </w:p>
    <w:p w14:paraId="28371284">
      <w:pPr>
        <w:rPr>
          <w:rFonts w:hint="eastAsia" w:asciiTheme="minorEastAsia" w:hAnsiTheme="minorEastAsia" w:eastAsiaTheme="minorEastAsia" w:cstheme="minorEastAsia"/>
          <w:sz w:val="28"/>
          <w:szCs w:val="28"/>
        </w:rPr>
      </w:pPr>
    </w:p>
    <w:p w14:paraId="46CA7A37">
      <w:pPr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  <w:t>PART 01 —— 定位诠释</w:t>
      </w:r>
    </w:p>
    <w:p w14:paraId="0A1530DC">
      <w:pPr>
        <w:rPr>
          <w:rFonts w:hint="eastAsia" w:asciiTheme="minorEastAsia" w:hAnsiTheme="minorEastAsia" w:eastAsiaTheme="minorEastAsia" w:cstheme="minorEastAsia"/>
          <w:sz w:val="28"/>
          <w:szCs w:val="28"/>
        </w:rPr>
      </w:pPr>
    </w:p>
    <w:p w14:paraId="143F658B">
      <w:pPr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  <w:t>01</w:t>
      </w:r>
      <w:r>
        <w:rPr>
          <w:rFonts w:hint="eastAsia" w:asciiTheme="minorEastAsia" w:hAnsiTheme="minorEastAsia" w:eastAsiaTheme="minorEastAsia" w:cstheme="minorEastAsia"/>
          <w:b/>
          <w:bCs/>
          <w:sz w:val="28"/>
          <w:szCs w:val="28"/>
          <w:lang w:val="en-US" w:eastAsia="zh-CN"/>
        </w:rPr>
        <w:t>创意孵化</w:t>
      </w:r>
    </w:p>
    <w:p w14:paraId="6BFD8C3C">
      <w:pPr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依托设计院校的教学资源和企业的实践经验，共同开展创意工作坊、设计竞赛等活动，为学生提供实践平台，激发创意灵感，设计出实用与美感并重的作品。</w:t>
      </w:r>
    </w:p>
    <w:p w14:paraId="327F5595">
      <w:pPr>
        <w:rPr>
          <w:rFonts w:hint="eastAsia" w:asciiTheme="minorEastAsia" w:hAnsiTheme="minorEastAsia" w:eastAsiaTheme="minorEastAsia" w:cstheme="minorEastAsia"/>
          <w:sz w:val="28"/>
          <w:szCs w:val="28"/>
          <w:lang w:eastAsia="zh-CN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eastAsia="zh-CN"/>
        </w:rPr>
        <w:drawing>
          <wp:inline distT="0" distB="0" distL="114300" distR="114300">
            <wp:extent cx="5269230" cy="3627120"/>
            <wp:effectExtent l="0" t="0" r="7620" b="11430"/>
            <wp:docPr id="18" name="图片 18" descr="d1f308f7600d7fd2d879833d2bef8c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 descr="d1f308f7600d7fd2d879833d2bef8c5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36271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0FD7C50">
      <w:pPr>
        <w:rPr>
          <w:rFonts w:hint="eastAsia" w:asciiTheme="minorEastAsia" w:hAnsiTheme="minorEastAsia" w:eastAsiaTheme="minorEastAsia" w:cstheme="minorEastAsia"/>
          <w:b/>
          <w:bCs/>
          <w:sz w:val="28"/>
          <w:szCs w:val="28"/>
          <w:lang w:val="en-US" w:eastAsia="zh-CN"/>
        </w:rPr>
      </w:pPr>
    </w:p>
    <w:p w14:paraId="3AF1FF87">
      <w:pPr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8"/>
          <w:szCs w:val="28"/>
          <w:lang w:val="en-US" w:eastAsia="zh-CN"/>
        </w:rPr>
        <w:t>02成果展示</w:t>
      </w:r>
    </w:p>
    <w:p w14:paraId="61F0DE96">
      <w:pPr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通过策划展览、走秀等各类活动，集中展示校企合作的优秀设计作品和创新成果。一方面给学生和企业提供实力、品牌展示平台，提升其知名度和影响力。另一方面给业界带来服装设计与面料创新领域的最新发展趋势，激发行业活力。</w:t>
      </w:r>
    </w:p>
    <w:p w14:paraId="4F201A09">
      <w:pPr>
        <w:rPr>
          <w:rFonts w:hint="eastAsia" w:asciiTheme="minorEastAsia" w:hAnsiTheme="minorEastAsia" w:eastAsiaTheme="minorEastAsia" w:cstheme="minorEastAsia"/>
          <w:sz w:val="28"/>
          <w:szCs w:val="28"/>
          <w:lang w:eastAsia="zh-CN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eastAsia="zh-CN"/>
        </w:rPr>
        <w:drawing>
          <wp:inline distT="0" distB="0" distL="114300" distR="114300">
            <wp:extent cx="5269230" cy="3546475"/>
            <wp:effectExtent l="0" t="0" r="7620" b="15875"/>
            <wp:docPr id="19" name="图片 19" descr="2fb12cb364efc32814d3c6ad32474e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 descr="2fb12cb364efc32814d3c6ad32474e6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3546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1C61D09">
      <w:pPr>
        <w:rPr>
          <w:rFonts w:hint="eastAsia" w:asciiTheme="minorEastAsia" w:hAnsiTheme="minorEastAsia" w:eastAsiaTheme="minorEastAsia" w:cstheme="minorEastAsia"/>
          <w:b/>
          <w:bCs/>
          <w:sz w:val="28"/>
          <w:szCs w:val="28"/>
          <w:lang w:val="en-US" w:eastAsia="zh-CN"/>
        </w:rPr>
      </w:pPr>
    </w:p>
    <w:p w14:paraId="42224058">
      <w:pPr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8"/>
          <w:szCs w:val="28"/>
          <w:lang w:val="en-US" w:eastAsia="zh-CN"/>
        </w:rPr>
        <w:t>03人才培养</w:t>
      </w:r>
    </w:p>
    <w:p w14:paraId="1A5F7728">
      <w:pPr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通过企业导师进校园、学生进企业实习，建立校企联合培养人才体系。一方面学生能参与企业实际项目了解行业动态和市场需求。另一方面，院校为企业输送具备扎实专业知识和创新能力的高素质人才。</w:t>
      </w:r>
    </w:p>
    <w:p w14:paraId="0D9303F5">
      <w:pPr>
        <w:rPr>
          <w:rFonts w:hint="eastAsia" w:asciiTheme="minorEastAsia" w:hAnsiTheme="minorEastAsia" w:eastAsiaTheme="minorEastAsia" w:cstheme="minorEastAsia"/>
          <w:sz w:val="28"/>
          <w:szCs w:val="28"/>
          <w:lang w:eastAsia="zh-CN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eastAsia="zh-CN"/>
        </w:rPr>
        <w:drawing>
          <wp:inline distT="0" distB="0" distL="114300" distR="114300">
            <wp:extent cx="5274310" cy="3578860"/>
            <wp:effectExtent l="0" t="0" r="2540" b="2540"/>
            <wp:docPr id="20" name="图片 20" descr="3e1635e4e4e0a1812c037d2f4a1e1a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 descr="3e1635e4e4e0a1812c037d2f4a1e1a6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578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C06458">
      <w:pPr>
        <w:rPr>
          <w:rFonts w:hint="eastAsia" w:asciiTheme="minorEastAsia" w:hAnsiTheme="minorEastAsia" w:eastAsiaTheme="minorEastAsia" w:cstheme="minorEastAsia"/>
          <w:sz w:val="28"/>
          <w:szCs w:val="28"/>
        </w:rPr>
      </w:pPr>
    </w:p>
    <w:p w14:paraId="346914BB">
      <w:pPr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8"/>
          <w:szCs w:val="28"/>
          <w:lang w:val="en-US" w:eastAsia="zh-CN"/>
        </w:rPr>
        <w:t>04产业对接</w:t>
      </w:r>
    </w:p>
    <w:p w14:paraId="0AB4F55D">
      <w:pPr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通过校企双方互动促成人才招聘对接意向，同时，推动校企间产学研合作项目落地，加速创新成果的产业化转化，实现创意、人才、产业的有效对接。</w:t>
      </w:r>
    </w:p>
    <w:p w14:paraId="29F4DF01">
      <w:pPr>
        <w:rPr>
          <w:rFonts w:hint="eastAsia" w:asciiTheme="minorEastAsia" w:hAnsiTheme="minorEastAsia" w:eastAsiaTheme="minorEastAsia" w:cstheme="minorEastAsia"/>
          <w:sz w:val="28"/>
          <w:szCs w:val="28"/>
          <w:lang w:eastAsia="zh-CN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eastAsia="zh-CN"/>
        </w:rPr>
        <w:drawing>
          <wp:inline distT="0" distB="0" distL="114300" distR="114300">
            <wp:extent cx="5271770" cy="3156585"/>
            <wp:effectExtent l="0" t="0" r="5080" b="5715"/>
            <wp:docPr id="21" name="图片 21" descr="d51fea913e7beb37ed0ff283fd8ecb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 descr="d51fea913e7beb37ed0ff283fd8ecb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3156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64C9D1E">
      <w:pPr>
        <w:rPr>
          <w:rFonts w:hint="eastAsia" w:asciiTheme="minorEastAsia" w:hAnsiTheme="minorEastAsia" w:eastAsiaTheme="minorEastAsia" w:cstheme="minorEastAsia"/>
          <w:sz w:val="28"/>
          <w:szCs w:val="28"/>
        </w:rPr>
      </w:pPr>
    </w:p>
    <w:p w14:paraId="056643EF">
      <w:pPr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</w:p>
    <w:p w14:paraId="5C82870C">
      <w:pPr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  <w:t>PART 02 —— 系列活动</w:t>
      </w:r>
    </w:p>
    <w:p w14:paraId="5941DE6E">
      <w:pPr>
        <w:rPr>
          <w:rFonts w:hint="eastAsia" w:asciiTheme="minorEastAsia" w:hAnsiTheme="minorEastAsia" w:eastAsiaTheme="minorEastAsia" w:cstheme="minorEastAsia"/>
          <w:sz w:val="28"/>
          <w:szCs w:val="28"/>
        </w:rPr>
      </w:pPr>
    </w:p>
    <w:p w14:paraId="2FDCEE4C">
      <w:pPr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  <w:t>01</w:t>
      </w:r>
      <w:r>
        <w:rPr>
          <w:rFonts w:hint="eastAsia" w:asciiTheme="minorEastAsia" w:hAnsiTheme="minorEastAsia" w:eastAsiaTheme="minorEastAsia" w:cstheme="minorEastAsia"/>
          <w:b/>
          <w:bCs/>
          <w:sz w:val="28"/>
          <w:szCs w:val="28"/>
          <w:lang w:val="en-US" w:eastAsia="zh-CN"/>
        </w:rPr>
        <w:t>创意策展</w:t>
      </w:r>
    </w:p>
    <w:p w14:paraId="1273410D">
      <w:pPr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① 主题策展区</w:t>
      </w:r>
    </w:p>
    <w:p w14:paraId="1E32A963">
      <w:pPr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打造「产教融合设计实验室」主题展区，陈列校企联合开发的面料实验成果，‌特点是以企业提供核心面料，结合学生创新工艺，形成「材料库+设计应用」双线展示。</w:t>
      </w:r>
    </w:p>
    <w:p w14:paraId="7F5F31EE">
      <w:pPr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② 品牌联名区</w:t>
      </w:r>
    </w:p>
    <w:p w14:paraId="0F6929C7">
      <w:pPr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由企业发布年度趋势主题作为设计命题，学生基于命题完成系列服装设计作品‌，形成限定品牌联名展，集中展示当前行业最新趋势话题创意的服饰魅力。</w:t>
      </w:r>
    </w:p>
    <w:p w14:paraId="72A3F490">
      <w:pPr>
        <w:rPr>
          <w:rFonts w:hint="eastAsia" w:asciiTheme="minorEastAsia" w:hAnsiTheme="minorEastAsia" w:eastAsiaTheme="minorEastAsia" w:cstheme="minorEastAsia"/>
          <w:sz w:val="28"/>
          <w:szCs w:val="28"/>
          <w:lang w:eastAsia="zh-CN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eastAsia="zh-CN"/>
        </w:rPr>
        <w:drawing>
          <wp:inline distT="0" distB="0" distL="114300" distR="114300">
            <wp:extent cx="5263515" cy="3402965"/>
            <wp:effectExtent l="0" t="0" r="13335" b="6985"/>
            <wp:docPr id="22" name="图片 22" descr="15d5fdd24c5accff3ad359cfb88a2a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 descr="15d5fdd24c5accff3ad359cfb88a2ac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63515" cy="34029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9ED9FAB">
      <w:pPr>
        <w:rPr>
          <w:rFonts w:hint="eastAsia" w:asciiTheme="minorEastAsia" w:hAnsiTheme="minorEastAsia" w:eastAsiaTheme="minorEastAsia" w:cstheme="minorEastAsia"/>
          <w:b/>
          <w:bCs/>
          <w:sz w:val="28"/>
          <w:szCs w:val="28"/>
          <w:lang w:val="en-US" w:eastAsia="zh-CN"/>
        </w:rPr>
      </w:pPr>
    </w:p>
    <w:p w14:paraId="2B334B71">
      <w:pPr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8"/>
          <w:szCs w:val="28"/>
          <w:lang w:val="en-US" w:eastAsia="zh-CN"/>
        </w:rPr>
        <w:t>02品牌合作秀</w:t>
      </w:r>
    </w:p>
    <w:p w14:paraId="3170E4F6">
      <w:pPr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以院校为单位，由院校内部组织学生开展相关研学及设计竞赛活动，校内评选出若干作品进行公开展示。同时评选的优秀作品将在线下举行时尚T台秀集中亮相曝光，打造一场行业瞩目的视觉盛宴，全方位展现每个创意作品的风采。</w:t>
      </w:r>
    </w:p>
    <w:p w14:paraId="5DBE78DB">
      <w:pPr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drawing>
          <wp:inline distT="0" distB="0" distL="114300" distR="114300">
            <wp:extent cx="5267325" cy="3502025"/>
            <wp:effectExtent l="0" t="0" r="9525" b="3175"/>
            <wp:docPr id="23" name="图片 23" descr="54982cbc2fbfc6bcddb9bb19bd474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3" descr="54982cbc2fbfc6bcddb9bb19bd47405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3502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br w:type="textWrapping"/>
      </w:r>
    </w:p>
    <w:p w14:paraId="5C4F3A13">
      <w:pPr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8"/>
          <w:szCs w:val="28"/>
          <w:lang w:val="en-US" w:eastAsia="zh-CN"/>
        </w:rPr>
        <w:t>03荣誉盛典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br w:type="textWrapping"/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主办方将联合企业领袖、院校专业指导等专家建立完善的奖项机制，表彰卓越团队及优秀作品，同时向表现优秀毕业生开放名企实习通道。颁奖礼将落地第四届创新面料、时尚服装展主会场，获奖者同步获得展会通行证，共享全球产业资源与前沿技术。</w:t>
      </w:r>
    </w:p>
    <w:p w14:paraId="7C9714B2">
      <w:pPr>
        <w:rPr>
          <w:rFonts w:hint="eastAsia" w:asciiTheme="minorEastAsia" w:hAnsiTheme="minorEastAsia" w:eastAsiaTheme="minorEastAsia" w:cstheme="minorEastAsia"/>
          <w:sz w:val="28"/>
          <w:szCs w:val="28"/>
        </w:rPr>
      </w:pPr>
    </w:p>
    <w:p w14:paraId="0999A6E9">
      <w:pPr>
        <w:rPr>
          <w:rFonts w:hint="eastAsia" w:asciiTheme="minorEastAsia" w:hAnsiTheme="minorEastAsia" w:eastAsiaTheme="minorEastAsia" w:cstheme="minorEastAsia"/>
          <w:sz w:val="28"/>
          <w:szCs w:val="28"/>
          <w:lang w:eastAsia="zh-CN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eastAsia="zh-CN"/>
        </w:rPr>
        <w:drawing>
          <wp:inline distT="0" distB="0" distL="114300" distR="114300">
            <wp:extent cx="5267960" cy="3552190"/>
            <wp:effectExtent l="0" t="0" r="8890" b="10160"/>
            <wp:docPr id="24" name="图片 24" descr="8e6073e6f4c15fb57ae2531a37ed18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24" descr="8e6073e6f4c15fb57ae2531a37ed18a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35521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CC59C53">
      <w:pPr>
        <w:rPr>
          <w:rFonts w:hint="eastAsia" w:asciiTheme="minorEastAsia" w:hAnsiTheme="minorEastAsia" w:eastAsiaTheme="minorEastAsia" w:cstheme="minorEastAsia"/>
          <w:sz w:val="28"/>
          <w:szCs w:val="28"/>
        </w:rPr>
      </w:pPr>
    </w:p>
    <w:p w14:paraId="5AFF2BBD">
      <w:pPr>
        <w:rPr>
          <w:rFonts w:hint="eastAsia" w:asciiTheme="minorEastAsia" w:hAnsiTheme="minorEastAsia" w:eastAsiaTheme="minorEastAsia" w:cstheme="minorEastAsia"/>
          <w:sz w:val="28"/>
          <w:szCs w:val="28"/>
        </w:rPr>
      </w:pPr>
    </w:p>
    <w:p w14:paraId="34524438">
      <w:pPr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  <w:t>PART 03 —— 关于主办</w:t>
      </w:r>
    </w:p>
    <w:p w14:paraId="13051D1F">
      <w:pPr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</w:p>
    <w:p w14:paraId="4A326B16">
      <w:pPr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  <w:t>01</w:t>
      </w:r>
      <w:r>
        <w:rPr>
          <w:rFonts w:hint="eastAsia" w:asciiTheme="minorEastAsia" w:hAnsiTheme="minorEastAsia" w:eastAsiaTheme="minorEastAsia" w:cstheme="minorEastAsia"/>
          <w:b/>
          <w:bCs/>
          <w:sz w:val="28"/>
          <w:szCs w:val="28"/>
          <w:lang w:val="en-US" w:eastAsia="zh-CN"/>
        </w:rPr>
        <w:t>灵感国际展览广州有限公司</w:t>
      </w:r>
    </w:p>
    <w:p w14:paraId="69E40108">
      <w:pPr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灵感国际展览（广州）有限公司（简称“灵感国际展览”）拥有一支国际化专业展览管理团队，提供一流策划服务与定制方案。每年主办“灵感”系列展览及会议活动，打造产业赋能平台。灵感创新展馆是灵感展览的自有物业，坐落于广州琶洲会展圈核心区域，地铁8号线新港东上盖，距广交会展馆仅3分钟步行路程，是配套一流的会展及活动设施的高端现代化展馆的举办场馆。</w:t>
      </w:r>
    </w:p>
    <w:p w14:paraId="3415D9F2">
      <w:pPr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</w:p>
    <w:p w14:paraId="17314867">
      <w:pPr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8"/>
          <w:szCs w:val="28"/>
          <w:lang w:val="en-US" w:eastAsia="zh-CN"/>
        </w:rPr>
        <w:t>02创新面料、时尚服装展</w:t>
      </w:r>
    </w:p>
    <w:p w14:paraId="540A7136">
      <w:pPr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创新面料、时尚服装展是一个为海内外服装、面料采购商、进出口商、经销商、批发商、零售商、连锁店等专业买家，提供的一站式采购平台。展会聚焦创新面料、时尚服装领域,来自全国各地面料、服装优质供应商齐聚一堂，共享出口机遇。</w:t>
      </w:r>
    </w:p>
    <w:p w14:paraId="693D1BD7">
      <w:pPr>
        <w:rPr>
          <w:rFonts w:hint="eastAsia" w:asciiTheme="minorEastAsia" w:hAnsiTheme="minorEastAsia" w:eastAsiaTheme="minorEastAsia" w:cstheme="minorEastAsia"/>
          <w:sz w:val="28"/>
          <w:szCs w:val="28"/>
        </w:rPr>
      </w:pPr>
    </w:p>
    <w:p w14:paraId="4583B799">
      <w:pPr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本次灵感星创营首秀将与第四届创新面料、时尚服装展同期举办，于2025年5月1-5日，在广州·琶洲 灵感创新展馆闪耀登场，届时星光璀璨，熠熠生辉，给业内新生力量带来无限光环。</w:t>
      </w:r>
    </w:p>
    <w:p w14:paraId="0F0F89D7">
      <w:pPr>
        <w:rPr>
          <w:rFonts w:hint="eastAsia" w:asciiTheme="minorEastAsia" w:hAnsiTheme="minorEastAsia" w:eastAsiaTheme="minorEastAsia" w:cstheme="minorEastAsia"/>
          <w:sz w:val="28"/>
          <w:szCs w:val="28"/>
        </w:rPr>
      </w:pPr>
    </w:p>
    <w:p w14:paraId="37831C79">
      <w:pPr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立足广东，面向全国，灵感星创营在此正式向全国广大的纺织业专业院校和面料、服装企业发出诚挚的合作邀请，欢迎大家踊跃加入，共同搭建一个同频共振、合作共赢的产业协同发展平台，共建、共治、共享，推动行业迈向更高质量的发展之路！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605754D"/>
    <w:rsid w:val="717051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  <w:style w:type="character" w:styleId="7">
    <w:name w:val="Emphasis"/>
    <w:basedOn w:val="5"/>
    <w:qFormat/>
    <w:uiPriority w:val="0"/>
    <w:rPr>
      <w:i/>
    </w:rPr>
  </w:style>
  <w:style w:type="character" w:styleId="8">
    <w:name w:val="Hyperlink"/>
    <w:basedOn w:val="5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webp"/><Relationship Id="rId4" Type="http://schemas.openxmlformats.org/officeDocument/2006/relationships/image" Target="media/image1.webp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11</Pages>
  <Words>1709</Words>
  <Characters>1735</Characters>
  <Lines>0</Lines>
  <Paragraphs>0</Paragraphs>
  <TotalTime>6</TotalTime>
  <ScaleCrop>false</ScaleCrop>
  <LinksUpToDate>false</LinksUpToDate>
  <CharactersWithSpaces>1749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2025-03-28T08:08:00Z</dcterms:created>
  <dc:creator>jiayi.yan</dc:creator>
  <cp:lastModifiedBy>YanJia仪</cp:lastModifiedBy>
  <dcterms:modified xsi:type="dcterms:W3CDTF">2025-03-28T08:16:21Z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eyJoZGlkIjoiYzVhZmE0Y2RjYzkxMjFhODkwODQ5ODg1YjAwNzA4NTYiLCJ1c2VySWQiOiI0NDI4Nzk1ODIifQ==</vt:lpwstr>
  </property>
  <property fmtid="{D5CDD505-2E9C-101B-9397-08002B2CF9AE}" pid="4" name="ICV">
    <vt:lpwstr>9540DC5534234418909E276C64BBD12F_12</vt:lpwstr>
  </property>
</Properties>
</file>